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октября 2014 г. N 485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СУБЪЕКТАМ МАЛОГО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СУБСИДИЙ ДЛЯ ВОЗМЕЩЕНИЯ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ЗАТРАТ, СВЯЗАННЫХ С РЕАЛИЗАЦИЕЙ МЕРОПРИЯТИЙ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ЭНЕРГОЭФФЕКТИВНОСТИ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"Предоставление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", предусмотренного подпрограммой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</w:t>
      </w:r>
      <w:proofErr w:type="gramEnd"/>
      <w:r>
        <w:rPr>
          <w:rFonts w:ascii="Calibri" w:hAnsi="Calibri" w:cs="Calibri"/>
        </w:rPr>
        <w:t xml:space="preserve"> N 394, Правительство Ленинградской области постановляет: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официального опубликования.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rPr>
          <w:rFonts w:ascii="Calibri" w:hAnsi="Calibri" w:cs="Calibri"/>
        </w:rPr>
        <w:t>Ялова</w:t>
      </w:r>
      <w:proofErr w:type="spellEnd"/>
      <w:r>
        <w:rPr>
          <w:rFonts w:ascii="Calibri" w:hAnsi="Calibri" w:cs="Calibri"/>
        </w:rPr>
        <w:t xml:space="preserve"> Д.А.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27.10.2014 N 485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lastRenderedPageBreak/>
        <w:t>ПОРЯДОК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СУБЪЕКТАМ МАЛОГО И СРЕДНЕГО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СУБСИДИЙ ДЛЯ ВОЗМЕЩЕНИЯ ЧАСТИ ЗАТРАТ,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РЕАЛИЗАЦИЕЙ МЕРОПРИЯТИЙ ПРОГРАММ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ЭНЕРГОЭФФЕКТИВНОСТИ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Общие положения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реализацией мероприятий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(далее - субсидии), критерии их отбора, а также порядок возврата субсидий в случае нарушения условий их предоставления.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Порядке применяются следующие понятия: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соискатели - субъекты малого и среднего предпринимательства, зарегистрированные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к малым и средним предприятиям, за исключением потребительских кооперативов и регулируемых организаций;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- комплекс мероприятий, направленных на повышение конкурентоспособности малых и средних предприятий за счет применения технологий энергосбережения, содействия внедрению в деловую практику заключения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и проведения энергетических обследований (далее - программа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энергетическое обследование - сбор и обработка информации об использовании энергетических ресурсов соискателя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энергосервисный</w:t>
      </w:r>
      <w:proofErr w:type="spellEnd"/>
      <w:r>
        <w:rPr>
          <w:rFonts w:ascii="Calibri" w:hAnsi="Calibri" w:cs="Calibri"/>
        </w:rPr>
        <w:t xml:space="preserve">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соискателем;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депрессивные муниципальные образования - городские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сельские поселения </w:t>
      </w:r>
      <w:r>
        <w:rPr>
          <w:rFonts w:ascii="Calibri" w:hAnsi="Calibri" w:cs="Calibri"/>
        </w:rPr>
        <w:lastRenderedPageBreak/>
        <w:t xml:space="preserve">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приоритетные сферы развития малого и среднего предпринимательства Ленинградской области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 строений, оказываемых на территориях городских</w:t>
      </w:r>
      <w:proofErr w:type="gramEnd"/>
      <w:r>
        <w:rPr>
          <w:rFonts w:ascii="Calibri" w:hAnsi="Calibri" w:cs="Calibri"/>
        </w:rPr>
        <w:t xml:space="preserve"> поселений Ленинградской области), информационно-коммуникационных технологий.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2. Цель предоставления субсидий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предоставления субсидий является стимулирование субъектов малого и среднего предпринимательства к созданию и реализации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путем предоставления субсидий.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3. Условия предоставления субсидий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Субсидии предоставляются по результатам конкурсного отбора, проводимого Комитетом.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К участию в конкурсном отборе допускаются субъекты малого и среднего предпринимательства - соискатели при соблюдении следующих условий: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проведения в отношении соискателя процедуры ликвидации или банкротства на день подачи заявки;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соискателя задолженности перед работниками по заработной плате на день подачи заявки;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соискателя невыполненных обязательств перед Комитетом по представлению сведений о хозяйственной деятельности.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Достижение показателей результативности использования субсидии: создание новых рабочих мест, увеличение величины выручки от реализации товаров (работ, услуг), увеличение заработной платы работникам.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3.4. Субсидии не предоставляются в случаях, предусмотренных </w:t>
      </w:r>
      <w:hyperlink r:id="rId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4. Порядок и критерии отбора соискателей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конкурсной комиссии входят лица, замещающие должности государственной гражданской службы в Комитете, представители Комитета экономического развития и инвестиционной деятельности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государственного казенного учреждения Ленинградской области "Центр энергосбережения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Ленинградской области", Ленинградской областной торгово-промышленной палаты и действующих на территории Ленинградской</w:t>
      </w:r>
      <w:proofErr w:type="gramEnd"/>
      <w:r>
        <w:rPr>
          <w:rFonts w:ascii="Calibri" w:hAnsi="Calibri" w:cs="Calibri"/>
        </w:rPr>
        <w:t xml:space="preserve">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 (по согласованию).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 xml:space="preserve">а) </w:t>
      </w:r>
      <w:hyperlink w:anchor="Par22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субсидии по форме согласно приложению 1 к настоящему Порядку;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государственной регистрации юридического лица или индивидуального предпринимателя (представляются нотариально заверенная копия или копия, заверенная подписью и печатью соискателя, и оригинал для сличения);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>в) выписка из Единого государственного реестра юридических лиц или Единого государственного реестра индивидуальных предпринимателей (полная), выданная в текущем месяце;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 постановке на налоговый учет (представляются нотариально заверенная копия или копия, заверенная подписью и печатью соискателя, и оригинал для сличения);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банковские реквизиты с указанием расчетного счета соискателя для перечисления субсидии, заверенные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е) справка налогового органа на 1-е число месяца подачи заявки о наличии (отсутствии) задолженности по уплате налоговых платежей;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ж) справки из отделения Пенсионного фонда Российской Федерации и Фонда социального страхования Российской Федерации на 1-е число месяца подачи заявки о наличии (отсутствии) задолженности перед внебюджетными фондами;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пояснительная записка о необходимости получения запрашиваемой меры государственной поддержки (в произвольной форме);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справка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соискателя;</w:t>
      </w:r>
      <w:proofErr w:type="gramEnd"/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справка об отсутствии задолженности по выплате заработной платы работникам на 1-е число месяца подачи заявки, заверенная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м) сведения о среднесписочной численности работников за два предшествующих календарных года, заверенные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копии налоговых деклараций по налогу на прибыль (деклараций по налогу, уплачиваемому в связи с применением упрощенной системы налогообложения, либо единого налога на вмененный доход, либо копию патента на право применения патентной системы налогообложения, либо единого сельскохозяйственного налога) за два предшествующих календарных года, заверенные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</w:t>
      </w:r>
      <w:hyperlink w:anchor="Par466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на обработку персональных данных по форме согласно приложению 2 к настоящему Порядку (для индивидуальных предпринимателей);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копия программы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заверенная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выписка из реестра акционеров - для акционерных обществ или список участников - для обществ с ограниченной ответственностью;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с) справка о среднесписочной численности инвалидов в среднесписочной численности работников за три месяца, предшествующих дате подачи заявки, заверенная подписью и печатью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2" w:name="Par90"/>
      <w:bookmarkEnd w:id="12"/>
      <w:r>
        <w:rPr>
          <w:rFonts w:ascii="Calibri" w:hAnsi="Calibri" w:cs="Calibri"/>
        </w:rPr>
        <w:t>т) копии сведений по форме статистического наблюдения за отчетный период, предшествующий обращению за субсидией, за предшествующий календарный год - в случае осуществления организацией инновационной деятельности (представляются нотариально заверенные копии или копии, заверенные подписью и печатью соискателя, и оригиналы для сличения):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малого предпринимательства - юридических лиц (кроме микропредприятий) - по форме N 2МП-инновация "Сведения о технологических инновациях малого предприятия" (при наличии);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 xml:space="preserve">у) для получения субсидии на цели, указанные в </w:t>
      </w:r>
      <w:hyperlink w:anchor="Par176" w:history="1">
        <w:r>
          <w:rPr>
            <w:rFonts w:ascii="Calibri" w:hAnsi="Calibri" w:cs="Calibri"/>
            <w:color w:val="0000FF"/>
          </w:rPr>
          <w:t>подпункте "а" пункта 5.6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"т"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договора с организацией, оказавшей услуги по повышению квалификации работников соискателя в области энергосбережения, включая обучение системе </w:t>
      </w:r>
      <w:proofErr w:type="spellStart"/>
      <w:r>
        <w:rPr>
          <w:rFonts w:ascii="Calibri" w:hAnsi="Calibri" w:cs="Calibri"/>
        </w:rPr>
        <w:t>энергоменеджмента</w:t>
      </w:r>
      <w:proofErr w:type="spellEnd"/>
      <w:r>
        <w:rPr>
          <w:rFonts w:ascii="Calibri" w:hAnsi="Calibri" w:cs="Calibri"/>
        </w:rPr>
        <w:t xml:space="preserve"> по стандарту ИСО 50 001, и акта приема услуг,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прохождение работниками соискателя повышения квалификации в области энергосбережения,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трудовых договоров с работниками соискателя, прошедшими повышение квалификации в области энергосбережения,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образовательную деятельность организации, оказавшей услуги по повышению квалификации работников соискателя,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выполнение соискателем обязательств по договору с организацией, оказавшей услуги по повышению квалификации работников соискателя, заверенные этой организацией;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для получения субсидии на цели, указанные в </w:t>
      </w:r>
      <w:hyperlink w:anchor="Par177" w:history="1">
        <w:r>
          <w:rPr>
            <w:rFonts w:ascii="Calibri" w:hAnsi="Calibri" w:cs="Calibri"/>
            <w:color w:val="0000FF"/>
          </w:rPr>
          <w:t>подпункте "б" пункта 5.6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"у"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копия договора с организацией, оказавшей услуги по проведению энергетического обследования, заверенная соискателем, и оригинал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справка, подтверждающая, что организация, оказавшая услуги по проведению энергетического обследования, является членом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 в области энергетического обследования,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энергетического паспорта, составленного по результатам энергетического обследования, заверенная соискателем, и оригинал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заключение организации, оказавшей услуги по проведению энергетического обследования, подтверждающее энергоэффективность мероприятий, указанных в энергетическом паспорте,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выполнение обязательств по договору с организацией, оказавшей услуги по проведению энергетического обследования, заверенные этой организацией;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х) для получения субсидии на цели, указанные в </w:t>
      </w:r>
      <w:hyperlink w:anchor="Par178" w:history="1">
        <w:r>
          <w:rPr>
            <w:rFonts w:ascii="Calibri" w:hAnsi="Calibri" w:cs="Calibri"/>
            <w:color w:val="0000FF"/>
          </w:rPr>
          <w:t>подпункте "в" пункта 5.6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"у"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договора с организацией, оказавшей услуги по разработке и внедрению системы энергетического менеджмента, и акта приема работ, услуг,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разработку и внедрение у соискателя системы энергетического менеджмента, заверенные организацией, оказавшей услуги по разработке и внедрению системы энергетического менеджмента,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оплату услуг и выполненных работ организацией, оказавшей услуги по разработке и внедрению системы энергетического менеджмента, заверенные этой организацией,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(сертификат), удостоверяющий внедрение системы (систем) энергетического менеджмента,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сертификат ИСО 50 001,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прохождение работниками соискателя повышения квалификации в области энергосбережения,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энергетического паспорта, составленного по результатам энергетического обследования, заверенная соискателем, и оригинал для сличения;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для получения субсидии на цели, указанные в </w:t>
      </w:r>
      <w:hyperlink w:anchor="Par179" w:history="1">
        <w:r>
          <w:rPr>
            <w:rFonts w:ascii="Calibri" w:hAnsi="Calibri" w:cs="Calibri"/>
            <w:color w:val="0000FF"/>
          </w:rPr>
          <w:t>подпункте "г" пункта 5.6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"у"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с организациями, которые оказали услуги, выполнили работы, поставили продукцию для реализации энергосберегающих мероприятий, и актов приема работ, услуг, заверенных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накладных на приобретение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технологий, оборудования, материалов,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платежных документов, подтверждающих оплату оказанных услуг, выполненных работ, приобретенных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технологий, предмета лизинга, материалов,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прохождение работниками соискателя повышения квалификации в области энергосбережения, заверенные соискателем, и оригиналы для сличения,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энергетического паспорта, составленного по результатам энергетического обследования, заверенная соискателем, и оригинал для сличения;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ч) для получения субсидии на цели, указанные в </w:t>
      </w:r>
      <w:hyperlink w:anchor="Par180" w:history="1">
        <w:r>
          <w:rPr>
            <w:rFonts w:ascii="Calibri" w:hAnsi="Calibri" w:cs="Calibri"/>
            <w:color w:val="0000FF"/>
          </w:rPr>
          <w:t>подпунктах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181" w:history="1">
        <w:r>
          <w:rPr>
            <w:rFonts w:ascii="Calibri" w:hAnsi="Calibri" w:cs="Calibri"/>
            <w:color w:val="0000FF"/>
          </w:rPr>
          <w:t>"е" пункта 5.6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 xml:space="preserve">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"у"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  <w:proofErr w:type="gramEnd"/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кредитного договора, заверенная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выписка из ссудного счета и график погашения кредита, заверенная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подтверждение кредитора о целевом использовании заемных средств (для реализации энергосберегающих мероприятий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проектов с применением энергосберегающих технологий и(или) для модернизации объектов капитального строительства с целью повышения класса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и внедрения инновационных энергосберегающих технологий), заверенное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заверенных кредитором, подтверждающие уплату кредита и процентов по нему,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w:anchor="Par50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объеме произведенных соискателем платежей по кредитному договору по форме согласно приложению 3 к настоящему Порядку, заверенная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лизинга оборудования, заверенная лизингодателем,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передачу лизингодателем лизингополучателю оборудования в соответствии с договором лизинга оборудования, заверенных лизингодателем,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w:anchor="Par5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уплате лизинговых платежей по договору лизинга оборудования по форме согласно приложению 4 к настоящему Порядку, заверенная лизингодателем;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 xml:space="preserve">) для получения субсидии на цели, указанные в </w:t>
      </w:r>
      <w:hyperlink w:anchor="Par182" w:history="1">
        <w:r>
          <w:rPr>
            <w:rFonts w:ascii="Calibri" w:hAnsi="Calibri" w:cs="Calibri"/>
            <w:color w:val="0000FF"/>
          </w:rPr>
          <w:t>подпункте "ж" пункта 5.6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"у"</w:t>
        </w:r>
      </w:hyperlink>
      <w:r>
        <w:rPr>
          <w:rFonts w:ascii="Calibri" w:hAnsi="Calibri" w:cs="Calibri"/>
        </w:rPr>
        <w:t xml:space="preserve"> настоящего пункта, дополнительно представляются: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кредитного договора, заверенная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выписки из ссудного счета и копия графика погашения кредита, заверенные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подтверждение кредитора о целевом использовании заемных средств (для исполнения обязательств по </w:t>
      </w:r>
      <w:proofErr w:type="spellStart"/>
      <w:r>
        <w:rPr>
          <w:rFonts w:ascii="Calibri" w:hAnsi="Calibri" w:cs="Calibri"/>
        </w:rPr>
        <w:t>энергосервисным</w:t>
      </w:r>
      <w:proofErr w:type="spellEnd"/>
      <w:r>
        <w:rPr>
          <w:rFonts w:ascii="Calibri" w:hAnsi="Calibri" w:cs="Calibri"/>
        </w:rPr>
        <w:t xml:space="preserve"> договорам (контрактам), заключенным с </w:t>
      </w:r>
      <w:proofErr w:type="spellStart"/>
      <w:r>
        <w:rPr>
          <w:rFonts w:ascii="Calibri" w:hAnsi="Calibri" w:cs="Calibri"/>
        </w:rPr>
        <w:t>энергосервисными</w:t>
      </w:r>
      <w:proofErr w:type="spellEnd"/>
      <w:r>
        <w:rPr>
          <w:rFonts w:ascii="Calibri" w:hAnsi="Calibri" w:cs="Calibri"/>
        </w:rPr>
        <w:t xml:space="preserve"> организациями), заверенное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уплату кредита и процентов по нему, заверенные кредитором,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w:anchor="Par50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объеме произведенных соискателем платежей по кредитному договору по форме согласно приложению 3 к настоящему Порядку, заверенная кредитором.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4" w:name="Par133"/>
      <w:bookmarkEnd w:id="14"/>
      <w:r>
        <w:rPr>
          <w:rFonts w:ascii="Calibri" w:hAnsi="Calibri" w:cs="Calibri"/>
        </w:rPr>
        <w:t xml:space="preserve">4.3. Прием заявок производится секретарем конкурсной комиссии на следующий рабочий день после даты размещения на официальном </w:t>
      </w:r>
      <w:proofErr w:type="spellStart"/>
      <w:proofErr w:type="gramStart"/>
      <w:r>
        <w:rPr>
          <w:rFonts w:ascii="Calibri" w:hAnsi="Calibri" w:cs="Calibri"/>
        </w:rPr>
        <w:t>интернет-портале</w:t>
      </w:r>
      <w:proofErr w:type="spellEnd"/>
      <w:proofErr w:type="gramEnd"/>
      <w:r>
        <w:rPr>
          <w:rFonts w:ascii="Calibri" w:hAnsi="Calibri" w:cs="Calibri"/>
        </w:rPr>
        <w:t xml:space="preserve"> Комитета в сети "Интернет" (</w:t>
      </w:r>
      <w:proofErr w:type="spellStart"/>
      <w:r>
        <w:rPr>
          <w:rFonts w:ascii="Calibri" w:hAnsi="Calibri" w:cs="Calibri"/>
        </w:rPr>
        <w:t>www.small.lenobl.ru</w:t>
      </w:r>
      <w:proofErr w:type="spellEnd"/>
      <w:r>
        <w:rPr>
          <w:rFonts w:ascii="Calibri" w:hAnsi="Calibri" w:cs="Calibri"/>
        </w:rPr>
        <w:t>) объявления о проведении конкурсного отбора.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Заявки принимаются не позднее 15 декабря текущего года и рассматриваются конкурсной комиссией по мере их поступления согласно календарной дате регистрации.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Секретарь конкурсной комиссии проверяет заявки на соответствие требованиям, указанным в </w:t>
      </w:r>
      <w:hyperlink w:anchor="Par72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настоящего Порядка, регистрирует их в соответствующем журнале и формирует реестр заявок.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отклонения заявки является представление документов не в полном объеме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документов, не соответствующих установленным требованиям настоящего Порядка. Отказ в приеме заявки не препятствует повторной подаче заявки после устранения причин отказа.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Документы, указанные в </w:t>
      </w:r>
      <w:hyperlink w:anchor="Par75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"ж" пункта 4.2</w:t>
        </w:r>
      </w:hyperlink>
      <w:r>
        <w:rPr>
          <w:rFonts w:ascii="Calibri" w:hAnsi="Calibri" w:cs="Calibri"/>
        </w:rPr>
        <w:t xml:space="preserve"> настоящего Порядка, соискатели представляют по собственной инициативе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2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</w:t>
      </w:r>
      <w:r>
        <w:rPr>
          <w:rFonts w:ascii="Calibri" w:hAnsi="Calibri" w:cs="Calibri"/>
        </w:rPr>
        <w:lastRenderedPageBreak/>
        <w:t>предпринимательства в Российской Федерации".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4.6. Заседание конкурсной комиссии созывается для рассмотрения заявок, представленных одним или более соискателями.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4.7. Заседание конкурсной комиссии правомочно, если на нем присутствует более половины членов конкурсной комиссии.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4.8. 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4.9.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4.10. Решение о победителях конкурсного отбора принимается конкурсной комиссией на основании следующих критериев: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соискателем деятельности на территориях муниципальных образований Ленинградской области, отнесенных к категории депрессивных, а также на территориях муниципальных образований </w:t>
      </w:r>
      <w:proofErr w:type="spellStart"/>
      <w:r>
        <w:rPr>
          <w:rFonts w:ascii="Calibri" w:hAnsi="Calibri" w:cs="Calibri"/>
        </w:rPr>
        <w:t>Бокситогорского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Лодейнопольского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Подпорожского</w:t>
      </w:r>
      <w:proofErr w:type="spellEnd"/>
      <w:r>
        <w:rPr>
          <w:rFonts w:ascii="Calibri" w:hAnsi="Calibri" w:cs="Calibri"/>
        </w:rPr>
        <w:t xml:space="preserve"> муниципальных районов Ленинградской области;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инвалидов в среднесписочной численности работников соискателя составляет более 50 процентов;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соискателем инновационной деятельности;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соискателем новых рабочих мест;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годовой экономии топливно-энергетических ресурсов (для получения субсидии на цели, указанные в </w:t>
      </w:r>
      <w:hyperlink w:anchor="Par178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179" w:history="1">
        <w:r>
          <w:rPr>
            <w:rFonts w:ascii="Calibri" w:hAnsi="Calibri" w:cs="Calibri"/>
            <w:color w:val="0000FF"/>
          </w:rPr>
          <w:t>"г" пункта 5.6</w:t>
        </w:r>
      </w:hyperlink>
      <w:r>
        <w:rPr>
          <w:rFonts w:ascii="Calibri" w:hAnsi="Calibri" w:cs="Calibri"/>
        </w:rPr>
        <w:t xml:space="preserve"> настоящего Порядка) на основании сведений форм 20 и 21 энергетического паспорта.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Для определения победителей конкурсного отбора конкурсная комиссия оценивает соискателей по системе балльных оценок с учетом критериев, указанных в </w:t>
      </w:r>
      <w:hyperlink w:anchor="Par142" w:history="1">
        <w:r>
          <w:rPr>
            <w:rFonts w:ascii="Calibri" w:hAnsi="Calibri" w:cs="Calibri"/>
            <w:color w:val="0000FF"/>
          </w:rPr>
          <w:t>пункте 4.10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соискателем деятельности на территориях муниципальных образований Ленинградской области, отнесенных к категории депрессивных, а также на территориях муниципальных образований </w:t>
      </w:r>
      <w:proofErr w:type="spellStart"/>
      <w:r>
        <w:rPr>
          <w:rFonts w:ascii="Calibri" w:hAnsi="Calibri" w:cs="Calibri"/>
        </w:rPr>
        <w:t>Бокситогорского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Лодейнопольского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Подпорожского</w:t>
      </w:r>
      <w:proofErr w:type="spellEnd"/>
      <w:r>
        <w:rPr>
          <w:rFonts w:ascii="Calibri" w:hAnsi="Calibri" w:cs="Calibri"/>
        </w:rPr>
        <w:t xml:space="preserve"> муниципальных районов Ленинградской области - 100 баллов;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сфера - 100 баллов,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иные приоритетные сферы развития малого и среднего предпринимательства Ленинградской области - 80 баллов;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инвалидов в среднесписочной численности работников соискателя составляет более 50 процентов - 100 баллов;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соискателем инновационной деятельности - 100 баллов;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соискателем новых рабочих мест - 10 баллов за каждое созданное рабочее место.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Снижение годовых затрат по топливно-энергетическим ресурсам в результате реализации энергосберегающих мероприятий, указанных в </w:t>
      </w:r>
      <w:hyperlink w:anchor="Par178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179" w:history="1">
        <w:r>
          <w:rPr>
            <w:rFonts w:ascii="Calibri" w:hAnsi="Calibri" w:cs="Calibri"/>
            <w:color w:val="0000FF"/>
          </w:rPr>
          <w:t>"г" пункта 5.6</w:t>
        </w:r>
      </w:hyperlink>
      <w:r>
        <w:rPr>
          <w:rFonts w:ascii="Calibri" w:hAnsi="Calibri" w:cs="Calibri"/>
        </w:rPr>
        <w:t xml:space="preserve"> настоящего Порядка, </w:t>
      </w:r>
      <w:r>
        <w:rPr>
          <w:rFonts w:ascii="Calibri" w:hAnsi="Calibri" w:cs="Calibri"/>
        </w:rPr>
        <w:lastRenderedPageBreak/>
        <w:t>по сравнению с годовыми затратами до реализации указанных мероприятий (в стоимостном выражении): 50 и более процентов - 100 баллов; 20-49 процентов - 50 баллов; 10-19 процентов - 25 баллов; менее 10 процентов - 15 баллов.</w:t>
      </w:r>
      <w:proofErr w:type="gramEnd"/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конкурсной комиссии суммирует баллы по всем указанным критериям, набранные каждым соискателем, делит их на количество присутствующих членов конкурсной комиссии, заносит данные в протокол заседания конкурсной комиссии и объявляет членам конкурсной комиссии.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устанавливает предельные размеры субсидий в зависимости от количества набранных соискателями баллов, что фиксируется в протоколе заседания конкурсной комиссии, а также определяет размеры субсидий в зависимости от количества участвующих в конкурсном отборе соискателей, размера запрашиваемых ими сумм и объема предусмотренных на реализацию мероприятия средств.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несколько соискателей набирают равное количество баллов и при этом объем запрашиваемых ими субсидий превышает объем нераспределенных средств, предусмотренных на предоставление субсидий, средства между соискателями распределяются пропорционально объему запрашиваемых средств субсидии.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6" w:name="Par161"/>
      <w:bookmarkEnd w:id="16"/>
      <w:r>
        <w:rPr>
          <w:rFonts w:ascii="Calibri" w:hAnsi="Calibri" w:cs="Calibri"/>
        </w:rPr>
        <w:t xml:space="preserve">4.12.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продолжает прием заявок, но не позднее срока, указанного в </w:t>
      </w:r>
      <w:hyperlink w:anchor="Par133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4.13. В случае если на заседании конкурсной комиссии между победителями конкурсного отбора средства на реализацию мероприятия распределены в полном объеме, Комитет прекращает прием заявок.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>4.14. Решения конкурсной комиссии оформляются протоколом. Победителям конкурсного отбора направляется соответствующая выписка из протокола заседания конкурсной комиссии (по требованию).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протокола заседания конкурсной комиссии Комитет издает правовой акт с указанием победителей конкурсного отбора, размера предоставляемой им субсидии и сроков заключения договора о предоставлении субсидии.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</w:t>
      </w:r>
      <w:hyperlink w:anchor="Par62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5 к настоящему Порядку.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67"/>
      <w:bookmarkEnd w:id="19"/>
      <w:r>
        <w:rPr>
          <w:rFonts w:ascii="Calibri" w:hAnsi="Calibri" w:cs="Calibri"/>
        </w:rPr>
        <w:t>5. Порядок предоставления и возврата субсидий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Комитет на следующий рабочий день после издания правового акта, указанного в </w:t>
      </w:r>
      <w:hyperlink w:anchor="Par163" w:history="1">
        <w:r>
          <w:rPr>
            <w:rFonts w:ascii="Calibri" w:hAnsi="Calibri" w:cs="Calibri"/>
            <w:color w:val="0000FF"/>
          </w:rPr>
          <w:t>пункте 4.14</w:t>
        </w:r>
      </w:hyperlink>
      <w:r>
        <w:rPr>
          <w:rFonts w:ascii="Calibri" w:hAnsi="Calibri" w:cs="Calibri"/>
        </w:rP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утвержденной правовым актом Комитета форме, оформляет и передает победителям конкурсного отбора три экземпляра договора для заключения в срок, установленный </w:t>
      </w:r>
      <w:hyperlink w:anchor="Par170" w:history="1">
        <w:r>
          <w:rPr>
            <w:rFonts w:ascii="Calibri" w:hAnsi="Calibri" w:cs="Calibri"/>
            <w:color w:val="0000FF"/>
          </w:rPr>
          <w:t>пунктом 5.2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ar163" w:history="1">
        <w:r>
          <w:rPr>
            <w:rFonts w:ascii="Calibri" w:hAnsi="Calibri" w:cs="Calibri"/>
            <w:color w:val="0000FF"/>
          </w:rPr>
          <w:t>пункте 4.14</w:t>
        </w:r>
      </w:hyperlink>
      <w:r>
        <w:rPr>
          <w:rFonts w:ascii="Calibri" w:hAnsi="Calibri" w:cs="Calibri"/>
        </w:rPr>
        <w:t xml:space="preserve"> настоящего Порядка, если иной срок не установлен в правовом акте Комитета.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отказа победителя конкурсного отбора от заключения договора либо неисполнения срока заключения договора, указанного в </w:t>
      </w:r>
      <w:hyperlink w:anchor="Par170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Порядка, и если прием заявок продолжается в соответствии с </w:t>
      </w:r>
      <w:hyperlink w:anchor="Par161" w:history="1">
        <w:r>
          <w:rPr>
            <w:rFonts w:ascii="Calibri" w:hAnsi="Calibri" w:cs="Calibri"/>
            <w:color w:val="0000FF"/>
          </w:rPr>
          <w:t>пунктом 4.12</w:t>
        </w:r>
      </w:hyperlink>
      <w:r>
        <w:rPr>
          <w:rFonts w:ascii="Calibri" w:hAnsi="Calibri" w:cs="Calibri"/>
        </w:rPr>
        <w:t xml:space="preserve"> настоящего Порядка, Комитет созывает </w:t>
      </w:r>
      <w:r>
        <w:rPr>
          <w:rFonts w:ascii="Calibri" w:hAnsi="Calibri" w:cs="Calibri"/>
        </w:rPr>
        <w:lastRenderedPageBreak/>
        <w:t>заседание конкурсной комиссии для перераспределения средств субсидии в соответствии с настоящим Порядком. Такое решение конкурсной комиссии оформляется соответствующим протоколом.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отказа победителя конкурсного отбора от заключения договора о предоставлении субсидии либо неисполнения срока заключения договора, указанного в </w:t>
      </w:r>
      <w:hyperlink w:anchor="Par170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Порядка, и если прием заявок прекращен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пунктом 4.13</w:t>
        </w:r>
      </w:hyperlink>
      <w:r>
        <w:rPr>
          <w:rFonts w:ascii="Calibri" w:hAnsi="Calibri" w:cs="Calibri"/>
        </w:rPr>
        <w:t xml:space="preserve"> настоящего Порядка, Комитет объявляет о продлении приема заявок, но не позднее срока, указанного в </w:t>
      </w:r>
      <w:hyperlink w:anchor="Par133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Порядка, и созывает заседание конкурсной комиссии для перераспределения средств субсидии</w:t>
      </w:r>
      <w:proofErr w:type="gramEnd"/>
      <w:r>
        <w:rPr>
          <w:rFonts w:ascii="Calibri" w:hAnsi="Calibri" w:cs="Calibri"/>
        </w:rPr>
        <w:t xml:space="preserve"> в соответствии с настоящим Порядком.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Повторное предоставление субсидий по ранее принятым в Комитете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в других органах исполнительной власти и(или) в бюджетных учреждениях платежным документам, подтверждающим произведенные затраты, связанные с реализацией мероприятий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не допускается.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Субсидии предоставляются для возмещения части затрат, связанных с реализацией мероприятий программ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произведенных в текущем финансовом году, без учета налога на добавленную стоимость в размере, не превышающем 50 процентов от документально подтвержденных затрат соискателем, но не более размеров субсидии, указанных в </w:t>
      </w:r>
      <w:hyperlink w:anchor="Par175" w:history="1">
        <w:r>
          <w:rPr>
            <w:rFonts w:ascii="Calibri" w:hAnsi="Calibri" w:cs="Calibri"/>
            <w:color w:val="0000FF"/>
          </w:rPr>
          <w:t>пункте 5.6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1" w:name="Par175"/>
      <w:bookmarkEnd w:id="21"/>
      <w:r>
        <w:rPr>
          <w:rFonts w:ascii="Calibri" w:hAnsi="Calibri" w:cs="Calibri"/>
        </w:rPr>
        <w:t>5.6. Субсидии предоставляются одному соискателю на возмещение части: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2" w:name="Par176"/>
      <w:bookmarkEnd w:id="22"/>
      <w:r>
        <w:rPr>
          <w:rFonts w:ascii="Calibri" w:hAnsi="Calibri" w:cs="Calibri"/>
        </w:rPr>
        <w:t xml:space="preserve">а) затрат, связанных с повышением квалификации работников соискателя по программам обучения специалистов по энергосбережению, включая обучение системе </w:t>
      </w:r>
      <w:proofErr w:type="spellStart"/>
      <w:r>
        <w:rPr>
          <w:rFonts w:ascii="Calibri" w:hAnsi="Calibri" w:cs="Calibri"/>
        </w:rPr>
        <w:t>энергоменеджмента</w:t>
      </w:r>
      <w:proofErr w:type="spellEnd"/>
      <w:r>
        <w:rPr>
          <w:rFonts w:ascii="Calibri" w:hAnsi="Calibri" w:cs="Calibri"/>
        </w:rPr>
        <w:t xml:space="preserve"> по стандарту ИСО 50 001, - не более 0,5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3" w:name="Par177"/>
      <w:bookmarkEnd w:id="23"/>
      <w:r>
        <w:rPr>
          <w:rFonts w:ascii="Calibri" w:hAnsi="Calibri" w:cs="Calibri"/>
        </w:rPr>
        <w:t xml:space="preserve">б) затрат, связанных с проведением у соискателя энергетических обследований, - не более 1,5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4" w:name="Par178"/>
      <w:bookmarkEnd w:id="24"/>
      <w:r>
        <w:rPr>
          <w:rFonts w:ascii="Calibri" w:hAnsi="Calibri" w:cs="Calibri"/>
        </w:rPr>
        <w:t xml:space="preserve">в) затрат на разработку и внедрение системы энергетического менеджмента, включая сертификацию по стандарту ИСО 50 001, - не более 0,5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5" w:name="Par179"/>
      <w:bookmarkEnd w:id="25"/>
      <w:r>
        <w:rPr>
          <w:rFonts w:ascii="Calibri" w:hAnsi="Calibri" w:cs="Calibri"/>
        </w:rPr>
        <w:t xml:space="preserve">г) затрат, связанных с реализацией энергосберегающих мероприятий, включая затраты на приобретение и внедрение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технологий, оборудования и материалов, - не более 3,0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6" w:name="Par180"/>
      <w:bookmarkEnd w:id="26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затрат, связанных с уплатой лизинговых платежей либо процентов по кредитам, привлеченным в российских кредитных организациях (возникающих при реализации энергосберегающих мероприятий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проектов с применением энергосберегающих технологий), - не более двух третей ставки рефинансирования Центрального банка Российской Федерации и не более 3,0 </w:t>
      </w:r>
      <w:proofErr w:type="spellStart"/>
      <w:r>
        <w:rPr>
          <w:rFonts w:ascii="Calibri" w:hAnsi="Calibri" w:cs="Calibri"/>
        </w:rPr>
        <w:t>млн</w:t>
      </w:r>
      <w:proofErr w:type="spell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7" w:name="Par181"/>
      <w:bookmarkEnd w:id="27"/>
      <w:r>
        <w:rPr>
          <w:rFonts w:ascii="Calibri" w:hAnsi="Calibri" w:cs="Calibri"/>
        </w:rPr>
        <w:t xml:space="preserve">е) затрат, связанных с уплатой лизинговых платежей либо процентов по кредитам, привлеченным в российских кредитных организациях (возникающих при модернизации объектов капитального строительства с целью повышения класса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и внедрения инновационных энергосберегающих технологий), - не более двух третей ставки рефинансирования Центрального банка Российской Федерации и не более 3,0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на одного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8" w:name="Par182"/>
      <w:bookmarkEnd w:id="28"/>
      <w:r>
        <w:rPr>
          <w:rFonts w:ascii="Calibri" w:hAnsi="Calibri" w:cs="Calibri"/>
        </w:rPr>
        <w:t xml:space="preserve">ж) затрат, связанных с уплатой процентов по кредитам, привлеченным в российских кредитных организациях, для исполнения обязательств по </w:t>
      </w:r>
      <w:proofErr w:type="spellStart"/>
      <w:r>
        <w:rPr>
          <w:rFonts w:ascii="Calibri" w:hAnsi="Calibri" w:cs="Calibri"/>
        </w:rPr>
        <w:t>энергосервисным</w:t>
      </w:r>
      <w:proofErr w:type="spellEnd"/>
      <w:r>
        <w:rPr>
          <w:rFonts w:ascii="Calibri" w:hAnsi="Calibri" w:cs="Calibri"/>
        </w:rPr>
        <w:t xml:space="preserve"> договорам (контрактам), заключенным с </w:t>
      </w:r>
      <w:proofErr w:type="spellStart"/>
      <w:r>
        <w:rPr>
          <w:rFonts w:ascii="Calibri" w:hAnsi="Calibri" w:cs="Calibri"/>
        </w:rPr>
        <w:t>энергосервисными</w:t>
      </w:r>
      <w:proofErr w:type="spellEnd"/>
      <w:r>
        <w:rPr>
          <w:rFonts w:ascii="Calibri" w:hAnsi="Calibri" w:cs="Calibri"/>
        </w:rPr>
        <w:t xml:space="preserve"> организациями, - из расчета не более двух третей ставки рефинансирования Центрального банка Российской Федерации, но не более 3,0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рублей по одному </w:t>
      </w:r>
      <w:proofErr w:type="spellStart"/>
      <w:r>
        <w:rPr>
          <w:rFonts w:ascii="Calibri" w:hAnsi="Calibri" w:cs="Calibri"/>
        </w:rPr>
        <w:t>энергосервисному</w:t>
      </w:r>
      <w:proofErr w:type="spellEnd"/>
      <w:r>
        <w:rPr>
          <w:rFonts w:ascii="Calibri" w:hAnsi="Calibri" w:cs="Calibri"/>
        </w:rPr>
        <w:t xml:space="preserve"> договору (контракту), заключенному </w:t>
      </w:r>
      <w:proofErr w:type="spellStart"/>
      <w:r>
        <w:rPr>
          <w:rFonts w:ascii="Calibri" w:hAnsi="Calibri" w:cs="Calibri"/>
        </w:rPr>
        <w:t>энергосервисной</w:t>
      </w:r>
      <w:proofErr w:type="spellEnd"/>
      <w:r>
        <w:rPr>
          <w:rFonts w:ascii="Calibri" w:hAnsi="Calibri" w:cs="Calibri"/>
        </w:rPr>
        <w:t xml:space="preserve"> организацией с соискателем.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Основанием для перечисления субсидий на расчетный счет победителя конкурсного отбора является заключенный Комитетом с победителем конкурсного отбора договор о </w:t>
      </w:r>
      <w:r>
        <w:rPr>
          <w:rFonts w:ascii="Calibri" w:hAnsi="Calibri" w:cs="Calibri"/>
        </w:rPr>
        <w:lastRenderedPageBreak/>
        <w:t>предоставлении субсидии (далее - договор).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5.8. Договором предусматриваются следующие условия: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получателем субсидии целевых показателей результативности использования субсидии;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представлению в Комитет плана мероприятий ("дорожной карты") изменений целевых показателей результативности использования субсидии;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Комитетом отчетности о достижении целевых показателей результативности использования субсидий на официальном сайте Комитета в сети "Интернет" (в составе сводной информации);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возврату предоставленных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>учае установления по итогам проверок, проведенных Комитетом и органом государственного финансового контроля, факта нарушения условий, определенных соответствующим порядком предоставления субсидий и заключенным договором (соглашением);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возврату предоставленных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>учае невыполнения условий настоящего Порядка;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 представлению в течение трех лет в Комитет самостоятельно или через организации муниципальной инфраструктуры поддержки предпринимательства: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до 25-го числа месяца, следующего за отчетным кварталом, - сведений о финансово-хозяйственной деятельности соискателя;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до 25-го числа месяца, следующего за отчетным кварталом, - 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1 апреля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- анкеты получателя субсидии.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В случае установления нарушения получателем субсидии условий, установленных настоящим Порядком, и договора возврат субсидии производится получателем субсидии в добровольном порядке в месячный срок </w:t>
      </w:r>
      <w:proofErr w:type="gramStart"/>
      <w:r>
        <w:rPr>
          <w:rFonts w:ascii="Calibri" w:hAnsi="Calibri" w:cs="Calibri"/>
        </w:rPr>
        <w:t>с даты уведомления</w:t>
      </w:r>
      <w:proofErr w:type="gramEnd"/>
      <w:r>
        <w:rPr>
          <w:rFonts w:ascii="Calibri" w:hAnsi="Calibri" w:cs="Calibri"/>
        </w:rPr>
        <w:t xml:space="preserve"> с требованием о возврате денежных средств (датой уведомления считается дата отправки уведомления почтой либо дата его вручения лично). Если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205"/>
      <w:bookmarkEnd w:id="29"/>
      <w:r>
        <w:rPr>
          <w:rFonts w:ascii="Calibri" w:hAnsi="Calibri" w:cs="Calibri"/>
        </w:rPr>
        <w:t>Приложение 1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r>
        <w:t xml:space="preserve">                                    Председателю конкурсной комиссии</w:t>
      </w:r>
    </w:p>
    <w:p w:rsidR="002E0559" w:rsidRDefault="002E0559">
      <w:pPr>
        <w:pStyle w:val="ConsPlusNonformat"/>
      </w:pPr>
      <w:r>
        <w:t xml:space="preserve">                                    от ____________________________________</w:t>
      </w:r>
    </w:p>
    <w:p w:rsidR="002E0559" w:rsidRDefault="002E0559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 руководителя</w:t>
      </w:r>
      <w:proofErr w:type="gramEnd"/>
    </w:p>
    <w:p w:rsidR="002E0559" w:rsidRDefault="002E0559">
      <w:pPr>
        <w:pStyle w:val="ConsPlusNonformat"/>
      </w:pPr>
      <w:r>
        <w:t xml:space="preserve">                                           организации, </w:t>
      </w:r>
      <w:proofErr w:type="gramStart"/>
      <w:r>
        <w:t>индивидуального</w:t>
      </w:r>
      <w:proofErr w:type="gramEnd"/>
    </w:p>
    <w:p w:rsidR="002E0559" w:rsidRDefault="002E0559">
      <w:pPr>
        <w:pStyle w:val="ConsPlusNonformat"/>
      </w:pPr>
      <w:r>
        <w:t xml:space="preserve">                                                   предпринимателя)</w:t>
      </w:r>
    </w:p>
    <w:p w:rsidR="002E0559" w:rsidRDefault="002E0559">
      <w:pPr>
        <w:pStyle w:val="ConsPlusNonformat"/>
      </w:pPr>
      <w:r>
        <w:t xml:space="preserve">                                    _______________________________________</w:t>
      </w:r>
    </w:p>
    <w:p w:rsidR="002E0559" w:rsidRDefault="002E0559">
      <w:pPr>
        <w:pStyle w:val="ConsPlusNonformat"/>
      </w:pPr>
      <w:r>
        <w:t xml:space="preserve">                                           </w:t>
      </w:r>
      <w:proofErr w:type="gramStart"/>
      <w:r>
        <w:t>(наименование организации,</w:t>
      </w:r>
      <w:proofErr w:type="gramEnd"/>
    </w:p>
    <w:p w:rsidR="002E0559" w:rsidRDefault="002E0559">
      <w:pPr>
        <w:pStyle w:val="ConsPlusNonformat"/>
      </w:pPr>
      <w:r>
        <w:t xml:space="preserve">                                        индивидуального предпринимателя)</w:t>
      </w:r>
    </w:p>
    <w:p w:rsidR="002E0559" w:rsidRDefault="002E0559">
      <w:pPr>
        <w:pStyle w:val="ConsPlusNonformat"/>
      </w:pPr>
      <w:r>
        <w:t xml:space="preserve">                                    _______________________________________</w:t>
      </w:r>
    </w:p>
    <w:p w:rsidR="002E0559" w:rsidRDefault="002E0559">
      <w:pPr>
        <w:pStyle w:val="ConsPlusNonformat"/>
      </w:pPr>
      <w:r>
        <w:t xml:space="preserve">                                              (юридический адрес)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bookmarkStart w:id="30" w:name="Par221"/>
      <w:bookmarkEnd w:id="30"/>
      <w:r>
        <w:t xml:space="preserve">                                 ЗАЯВЛЕНИЕ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2E0559" w:rsidRDefault="002E0559">
      <w:pPr>
        <w:pStyle w:val="ConsPlusNonformat"/>
      </w:pPr>
      <w:r>
        <w:t xml:space="preserve">реализацией    мероприятий   программы   </w:t>
      </w:r>
      <w:proofErr w:type="spellStart"/>
      <w:r>
        <w:t>энергоэффективности</w:t>
      </w:r>
      <w:proofErr w:type="spellEnd"/>
      <w:r>
        <w:t xml:space="preserve">   производства</w:t>
      </w:r>
    </w:p>
    <w:p w:rsidR="002E0559" w:rsidRDefault="002E0559">
      <w:pPr>
        <w:pStyle w:val="ConsPlusNonformat"/>
      </w:pPr>
      <w:r>
        <w:t>___________________________________________________________________________</w:t>
      </w:r>
    </w:p>
    <w:p w:rsidR="002E0559" w:rsidRDefault="002E0559">
      <w:pPr>
        <w:pStyle w:val="ConsPlusNonformat"/>
      </w:pPr>
      <w:r>
        <w:t xml:space="preserve">   </w:t>
      </w:r>
      <w:proofErr w:type="gramStart"/>
      <w:r>
        <w:t xml:space="preserve">(необходимо указать мероприятие в соответствии с </w:t>
      </w:r>
      <w:hyperlink w:anchor="Par175" w:history="1">
        <w:r>
          <w:rPr>
            <w:color w:val="0000FF"/>
          </w:rPr>
          <w:t>пунктом 5.6</w:t>
        </w:r>
      </w:hyperlink>
      <w:r>
        <w:t xml:space="preserve"> Порядка</w:t>
      </w:r>
      <w:proofErr w:type="gramEnd"/>
    </w:p>
    <w:p w:rsidR="002E0559" w:rsidRDefault="002E0559">
      <w:pPr>
        <w:pStyle w:val="ConsPlusNonformat"/>
      </w:pPr>
      <w:r>
        <w:t xml:space="preserve">  предоставления субъектам малого и среднего предпринимательства субсидий</w:t>
      </w:r>
    </w:p>
    <w:p w:rsidR="002E0559" w:rsidRDefault="002E0559">
      <w:pPr>
        <w:pStyle w:val="ConsPlusNonformat"/>
      </w:pPr>
      <w:r>
        <w:t xml:space="preserve">     для возмещения части затрат, связанных с реализацией мероприятий</w:t>
      </w:r>
    </w:p>
    <w:p w:rsidR="002E0559" w:rsidRDefault="002E0559">
      <w:pPr>
        <w:pStyle w:val="ConsPlusNonformat"/>
      </w:pPr>
      <w:r>
        <w:t xml:space="preserve">                       программ </w:t>
      </w:r>
      <w:proofErr w:type="spellStart"/>
      <w:r>
        <w:t>энергоэффективности</w:t>
      </w:r>
      <w:proofErr w:type="spellEnd"/>
      <w:r>
        <w:t>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Сообщаю,  что  государственную  или  муниципальную финансовую поддержку</w:t>
      </w:r>
    </w:p>
    <w:p w:rsidR="002E0559" w:rsidRDefault="002E0559">
      <w:pPr>
        <w:pStyle w:val="ConsPlusNonformat"/>
      </w:pPr>
      <w:r>
        <w:t>аналогичной   формы  в  соответствующих  органах  исполнительной  власти  и</w:t>
      </w:r>
    </w:p>
    <w:p w:rsidR="002E0559" w:rsidRDefault="002E0559">
      <w:pPr>
        <w:pStyle w:val="ConsPlusNonformat"/>
      </w:pPr>
      <w:r>
        <w:t xml:space="preserve">бюджетных </w:t>
      </w:r>
      <w:proofErr w:type="gramStart"/>
      <w:r>
        <w:t>организациях</w:t>
      </w:r>
      <w:proofErr w:type="gramEnd"/>
      <w:r>
        <w:t xml:space="preserve"> ____________________________________________________</w:t>
      </w:r>
    </w:p>
    <w:p w:rsidR="002E0559" w:rsidRDefault="002E0559">
      <w:pPr>
        <w:pStyle w:val="ConsPlusNonformat"/>
      </w:pPr>
      <w:r>
        <w:t xml:space="preserve">                 (наименование организации, индивидуальный предприниматель)</w:t>
      </w:r>
    </w:p>
    <w:p w:rsidR="002E0559" w:rsidRDefault="002E0559">
      <w:pPr>
        <w:pStyle w:val="ConsPlusNonformat"/>
      </w:pPr>
      <w:r>
        <w:t>не получало (не получал).</w:t>
      </w:r>
    </w:p>
    <w:p w:rsidR="002E0559" w:rsidRDefault="002E0559">
      <w:pPr>
        <w:pStyle w:val="ConsPlusNonformat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2E0559" w:rsidRDefault="002E0559">
      <w:pPr>
        <w:pStyle w:val="ConsPlusNonformat"/>
      </w:pPr>
      <w:r>
        <w:t>достоверность и подлинность представленных в конкурсную комиссию документов</w:t>
      </w:r>
    </w:p>
    <w:p w:rsidR="002E0559" w:rsidRDefault="002E0559">
      <w:pPr>
        <w:pStyle w:val="ConsPlusNonformat"/>
      </w:pPr>
      <w:r>
        <w:t>в соответствии с законодательством Российской Федерации.</w:t>
      </w:r>
    </w:p>
    <w:p w:rsidR="002E0559" w:rsidRDefault="002E0559">
      <w:pPr>
        <w:pStyle w:val="ConsPlusNonformat"/>
      </w:pPr>
      <w:r>
        <w:t xml:space="preserve">    Информация    о    соискателе,    показателях   </w:t>
      </w:r>
      <w:proofErr w:type="gramStart"/>
      <w:r>
        <w:t>финансово-хозяйственной</w:t>
      </w:r>
      <w:proofErr w:type="gramEnd"/>
    </w:p>
    <w:p w:rsidR="002E0559" w:rsidRDefault="002E0559">
      <w:pPr>
        <w:pStyle w:val="ConsPlusNonformat"/>
      </w:pPr>
      <w:r>
        <w:t xml:space="preserve">деятельности соискателя </w:t>
      </w:r>
      <w:hyperlink w:anchor="Par251" w:history="1">
        <w:r>
          <w:rPr>
            <w:color w:val="0000FF"/>
          </w:rPr>
          <w:t>прилагается</w:t>
        </w:r>
      </w:hyperlink>
      <w:r>
        <w:t>.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_______________ 20__ года                _____________________________</w:t>
      </w:r>
    </w:p>
    <w:p w:rsidR="002E0559" w:rsidRDefault="002E0559">
      <w:pPr>
        <w:pStyle w:val="ConsPlusNonformat"/>
      </w:pPr>
      <w:r>
        <w:t xml:space="preserve">                                                        (подпись)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                                                  Место печати</w:t>
      </w:r>
    </w:p>
    <w:p w:rsidR="002E0559" w:rsidRDefault="002E0559">
      <w:pPr>
        <w:pStyle w:val="ConsPlusNonformat"/>
        <w:sectPr w:rsidR="002E0559" w:rsidSect="000C6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1" w:name="Par251"/>
      <w:bookmarkEnd w:id="31"/>
      <w:r>
        <w:rPr>
          <w:rFonts w:ascii="Calibri" w:hAnsi="Calibri" w:cs="Calibri"/>
        </w:rPr>
        <w:t>Приложение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</w:rPr>
      </w:pPr>
      <w:bookmarkStart w:id="32" w:name="Par256"/>
      <w:bookmarkEnd w:id="32"/>
      <w:r>
        <w:rPr>
          <w:rFonts w:ascii="Calibri" w:hAnsi="Calibri" w:cs="Calibri"/>
        </w:rPr>
        <w:t>1. Информация о соискателе по состоянию на "__" __________ 20__ года (на дату подачи заявления)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0"/>
        <w:gridCol w:w="2268"/>
      </w:tblGrid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(поселение, городской округ)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ОГРН/ОГРНИП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рабочих мест,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за два предшествующих календарных года (указывается отдельно),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месячная заработная плата за предшествующий квартал,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налога на добавленную стоимость за два предшествующих календарных года (указывается отдельно),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</w:t>
            </w:r>
            <w:r>
              <w:rPr>
                <w:rFonts w:ascii="Calibri" w:hAnsi="Calibri" w:cs="Calibri"/>
              </w:rPr>
              <w:lastRenderedPageBreak/>
              <w:t>благотворительных и иных фондов в уставном (складочном) капитале (паевом фонде) указанных юридических лиц, проц.</w:t>
            </w:r>
            <w:proofErr w:type="gramEnd"/>
          </w:p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предпринимательства, проц.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Выручка от реализации товаров (работ, услуг) без учета налога на добавленную стоимость за предшествующий календарный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bookmarkStart w:id="33" w:name="Par301"/>
      <w:bookmarkEnd w:id="33"/>
      <w:r>
        <w:t xml:space="preserve">    2.    Показатели    финансово-хозяйственной   деятельности   соискателя</w:t>
      </w:r>
    </w:p>
    <w:p w:rsidR="002E0559" w:rsidRDefault="002E0559">
      <w:pPr>
        <w:pStyle w:val="ConsPlusNonformat"/>
      </w:pPr>
      <w:r>
        <w:t>___________________________________________________________________________</w:t>
      </w:r>
    </w:p>
    <w:p w:rsidR="002E0559" w:rsidRDefault="002E0559">
      <w:pPr>
        <w:pStyle w:val="ConsPlusNonformat"/>
      </w:pPr>
      <w:r>
        <w:t xml:space="preserve">        (наименование организации, индивидуального предпринимателя)</w:t>
      </w:r>
    </w:p>
    <w:p w:rsidR="002E0559" w:rsidRDefault="002E0559">
      <w:pPr>
        <w:pStyle w:val="ConsPlusNonformat"/>
      </w:pPr>
      <w:r>
        <w:t>по состоянию на "__" ________ 20__ года (за предшествующий календарный год)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1474"/>
        <w:gridCol w:w="5046"/>
        <w:gridCol w:w="1474"/>
      </w:tblGrid>
      <w:tr w:rsidR="002E0559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финансово-хозяйственной деятельности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платежи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состоянию на ________, тыс. руб.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состоянию на ________, тыс. руб.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 на доходы физических лиц (13 процентов), </w:t>
            </w:r>
            <w:r>
              <w:rPr>
                <w:rFonts w:ascii="Calibri" w:hAnsi="Calibri" w:cs="Calibri"/>
              </w:rPr>
              <w:lastRenderedPageBreak/>
              <w:t>зарегистрированных в качестве индивидуальных предпринимателей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 минус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добавленную стоимость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списочная численность </w:t>
            </w:r>
            <w:proofErr w:type="gramStart"/>
            <w:r>
              <w:rPr>
                <w:rFonts w:ascii="Calibri" w:hAnsi="Calibri" w:cs="Calibri"/>
              </w:rPr>
              <w:t>работающих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рабочих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месячная заработная плата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заработная плата работников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Фонд социального страхования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Федеральный фонд обязательного медицинского </w:t>
            </w:r>
            <w:r>
              <w:rPr>
                <w:rFonts w:ascii="Calibri" w:hAnsi="Calibri" w:cs="Calibri"/>
              </w:rPr>
              <w:lastRenderedPageBreak/>
              <w:t>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территориальные фонды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Патентная система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заемных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Арендные платежи за земельные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bookmarkStart w:id="34" w:name="Par377"/>
      <w:bookmarkEnd w:id="34"/>
      <w:r>
        <w:t xml:space="preserve">    3.    Показатели    финансово-хозяйственной   деятельности   соискателя</w:t>
      </w:r>
    </w:p>
    <w:p w:rsidR="002E0559" w:rsidRDefault="002E0559">
      <w:pPr>
        <w:pStyle w:val="ConsPlusNonformat"/>
      </w:pPr>
      <w:r>
        <w:t>___________________________________________________________________________</w:t>
      </w:r>
    </w:p>
    <w:p w:rsidR="002E0559" w:rsidRDefault="002E0559">
      <w:pPr>
        <w:pStyle w:val="ConsPlusNonformat"/>
      </w:pPr>
      <w:r>
        <w:t xml:space="preserve">        (наименование организации, индивидуального предпринимателя)</w:t>
      </w:r>
    </w:p>
    <w:p w:rsidR="002E0559" w:rsidRDefault="002E0559">
      <w:pPr>
        <w:pStyle w:val="ConsPlusNonformat"/>
      </w:pPr>
      <w:r>
        <w:t xml:space="preserve">по состоянию на "__" ________ 20__ года (за </w:t>
      </w:r>
      <w:proofErr w:type="gramStart"/>
      <w:r>
        <w:t>предшествующий</w:t>
      </w:r>
      <w:proofErr w:type="gramEnd"/>
      <w:r>
        <w:t xml:space="preserve"> квартал)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1474"/>
        <w:gridCol w:w="5046"/>
        <w:gridCol w:w="1474"/>
      </w:tblGrid>
      <w:tr w:rsidR="002E0559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финансово-хозяйственной деятельности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платежи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состоянию на ________, тыс. руб.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состоянию на ________, тыс. руб.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минус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добавленную стоимость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списочная численность </w:t>
            </w:r>
            <w:proofErr w:type="gramStart"/>
            <w:r>
              <w:rPr>
                <w:rFonts w:ascii="Calibri" w:hAnsi="Calibri" w:cs="Calibri"/>
              </w:rPr>
              <w:t>работающих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созданных рабочих мест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Средняя месячная заработная плата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заработная плата работников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взносы,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Фонд социального страхования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Патентная система налогообложения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Инвестиции в основной капитал: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собственных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Арендные платежи за земельные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заемных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r>
        <w:t>_____________________________                 _____________________________</w:t>
      </w:r>
    </w:p>
    <w:p w:rsidR="002E0559" w:rsidRDefault="002E0559">
      <w:pPr>
        <w:pStyle w:val="ConsPlusNonformat"/>
      </w:pPr>
      <w:r>
        <w:t xml:space="preserve">     (фамилия, инициалы)                                (подпись)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_______________ 20__ года                         Место печати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461"/>
      <w:bookmarkEnd w:id="35"/>
      <w:r>
        <w:rPr>
          <w:rFonts w:ascii="Calibri" w:hAnsi="Calibri" w:cs="Calibri"/>
        </w:rPr>
        <w:t>Приложение 2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E05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bookmarkStart w:id="36" w:name="Par466"/>
      <w:bookmarkEnd w:id="36"/>
      <w:r>
        <w:t xml:space="preserve">                 СОГЛАСИЕ НА ОБРАБОТКУ ПЕРСОНАЛЬНЫХ ДАННЫХ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Я, ___________________________________________________________________,</w:t>
      </w:r>
    </w:p>
    <w:p w:rsidR="002E0559" w:rsidRDefault="002E0559">
      <w:pPr>
        <w:pStyle w:val="ConsPlusNonformat"/>
      </w:pPr>
      <w:r>
        <w:t xml:space="preserve">             (фамилия, имя, отчество индивидуального предпринимателя)</w:t>
      </w:r>
    </w:p>
    <w:p w:rsidR="002E0559" w:rsidRDefault="002E0559">
      <w:pPr>
        <w:pStyle w:val="ConsPlusNonformat"/>
      </w:pPr>
      <w:r>
        <w:t>паспорт ________________________ выдан ____________________________________</w:t>
      </w:r>
    </w:p>
    <w:p w:rsidR="002E0559" w:rsidRDefault="002E0559">
      <w:pPr>
        <w:pStyle w:val="ConsPlusNonformat"/>
      </w:pPr>
      <w:r>
        <w:t>__________________________________________________________________________,</w:t>
      </w:r>
    </w:p>
    <w:p w:rsidR="002E0559" w:rsidRDefault="002E0559">
      <w:pPr>
        <w:pStyle w:val="ConsPlusNonformat"/>
      </w:pPr>
      <w:r>
        <w:t xml:space="preserve"> (наименование органа, выдавшего паспорт, дата выдачи, код подразделения)</w:t>
      </w:r>
    </w:p>
    <w:p w:rsidR="002E0559" w:rsidRDefault="002E0559">
      <w:pPr>
        <w:pStyle w:val="ConsPlusNonformat"/>
      </w:pPr>
      <w:r>
        <w:t>адрес регистрации: ________________________________________________________</w:t>
      </w:r>
    </w:p>
    <w:p w:rsidR="002E0559" w:rsidRDefault="002E0559">
      <w:pPr>
        <w:pStyle w:val="ConsPlusNonformat"/>
      </w:pPr>
      <w:r>
        <w:t>___________________________________________________________________________</w:t>
      </w:r>
    </w:p>
    <w:p w:rsidR="002E0559" w:rsidRDefault="002E0559">
      <w:pPr>
        <w:pStyle w:val="ConsPlusNonformat"/>
      </w:pPr>
      <w:r>
        <w:t xml:space="preserve">    (индекс, область, район, город, улица, номер дома, номер квартиры)</w:t>
      </w:r>
    </w:p>
    <w:p w:rsidR="002E0559" w:rsidRDefault="002E0559">
      <w:pPr>
        <w:pStyle w:val="ConsPlusNonformat"/>
      </w:pPr>
      <w:r>
        <w:t xml:space="preserve">в  соответствии  с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2E0559" w:rsidRDefault="002E0559">
      <w:pPr>
        <w:pStyle w:val="ConsPlusNonformat"/>
      </w:pPr>
      <w:r>
        <w:t>персональных данных" даю письменное согласие на обработку моих персональных</w:t>
      </w:r>
    </w:p>
    <w:p w:rsidR="002E0559" w:rsidRDefault="002E0559">
      <w:pPr>
        <w:pStyle w:val="ConsPlusNonformat"/>
      </w:pPr>
      <w:r>
        <w:t>данных в целях получения субсидии.</w:t>
      </w:r>
    </w:p>
    <w:p w:rsidR="002E0559" w:rsidRDefault="002E0559">
      <w:pPr>
        <w:pStyle w:val="ConsPlusNonformat"/>
      </w:pPr>
      <w:r>
        <w:t xml:space="preserve">    Настоящее согласие не устанавливает предельных сроков обработки данных.</w:t>
      </w:r>
    </w:p>
    <w:p w:rsidR="002E0559" w:rsidRDefault="002E0559">
      <w:pPr>
        <w:pStyle w:val="ConsPlusNonformat"/>
      </w:pPr>
      <w:r>
        <w:t xml:space="preserve">    </w:t>
      </w:r>
      <w:proofErr w:type="gramStart"/>
      <w:r>
        <w:t>Уведомлен</w:t>
      </w:r>
      <w:proofErr w:type="gramEnd"/>
      <w:r>
        <w:t xml:space="preserve">  (уведомлена)  и  понимаю,  что  под  обработкой персональных</w:t>
      </w:r>
    </w:p>
    <w:p w:rsidR="002E0559" w:rsidRDefault="002E0559">
      <w:pPr>
        <w:pStyle w:val="ConsPlusNonformat"/>
      </w:pPr>
      <w:r>
        <w:t>данных   подразумевается   сбор,   систематизация,   накопление,  хранение,</w:t>
      </w:r>
    </w:p>
    <w:p w:rsidR="002E0559" w:rsidRDefault="002E0559">
      <w:pPr>
        <w:pStyle w:val="ConsPlusNonformat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2E0559" w:rsidRDefault="002E0559">
      <w:pPr>
        <w:pStyle w:val="ConsPlusNonformat"/>
      </w:pPr>
      <w:proofErr w:type="gramStart"/>
      <w:r>
        <w:t>числе</w:t>
      </w:r>
      <w:proofErr w:type="gramEnd"/>
      <w:r>
        <w:t xml:space="preserve">  передача),  обезличивание,  блокирование, уничтожение и любые другие</w:t>
      </w:r>
    </w:p>
    <w:p w:rsidR="002E0559" w:rsidRDefault="002E0559">
      <w:pPr>
        <w:pStyle w:val="ConsPlusNonformat"/>
      </w:pPr>
      <w:r>
        <w:t>действия (операции) с персональными данными.</w:t>
      </w:r>
    </w:p>
    <w:p w:rsidR="002E0559" w:rsidRDefault="002E0559">
      <w:pPr>
        <w:pStyle w:val="ConsPlusNonformat"/>
      </w:pPr>
      <w:r>
        <w:t xml:space="preserve">    </w:t>
      </w:r>
      <w:proofErr w:type="gramStart"/>
      <w:r>
        <w:t>Уведомлен</w:t>
      </w:r>
      <w:proofErr w:type="gramEnd"/>
      <w:r>
        <w:t xml:space="preserve">   (уведомлена)  и  понимаю,  что  под  персональными  данными</w:t>
      </w:r>
    </w:p>
    <w:p w:rsidR="002E0559" w:rsidRDefault="002E0559">
      <w:pPr>
        <w:pStyle w:val="ConsPlusNonformat"/>
      </w:pPr>
      <w:r>
        <w:t>подразумевается  любая  информация, имеющая ко мне отношение как к субъекту</w:t>
      </w:r>
    </w:p>
    <w:p w:rsidR="002E0559" w:rsidRDefault="002E0559">
      <w:pPr>
        <w:pStyle w:val="ConsPlusNonformat"/>
      </w:pPr>
      <w:r>
        <w:t>персональных  данных,  в  том  числе  фамилия,  имя, отчество, дата и место</w:t>
      </w:r>
    </w:p>
    <w:p w:rsidR="002E0559" w:rsidRDefault="002E0559">
      <w:pPr>
        <w:pStyle w:val="ConsPlusNonformat"/>
      </w:pPr>
      <w:r>
        <w:t>рождения,   адрес   проживания,   семейный  статус,  информация  о  наличии</w:t>
      </w:r>
    </w:p>
    <w:p w:rsidR="002E0559" w:rsidRDefault="002E0559">
      <w:pPr>
        <w:pStyle w:val="ConsPlusNonformat"/>
      </w:pPr>
      <w:r>
        <w:t>имущества, образование, доходы, и любая другая информация.</w:t>
      </w:r>
    </w:p>
    <w:p w:rsidR="002E0559" w:rsidRDefault="002E0559">
      <w:pPr>
        <w:pStyle w:val="ConsPlusNonformat"/>
      </w:pPr>
      <w:r>
        <w:t xml:space="preserve">    Порядок отзыва согласия на обработку персональных данных мне известен.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_____________________________                 _____________________________</w:t>
      </w:r>
    </w:p>
    <w:p w:rsidR="002E0559" w:rsidRDefault="002E0559">
      <w:pPr>
        <w:pStyle w:val="ConsPlusNonformat"/>
      </w:pPr>
      <w:r>
        <w:t xml:space="preserve">          (подпись)                                (фамилия, инициалы)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_______________ 20__ года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501"/>
      <w:bookmarkEnd w:id="37"/>
      <w:r>
        <w:rPr>
          <w:rFonts w:ascii="Calibri" w:hAnsi="Calibri" w:cs="Calibri"/>
        </w:rPr>
        <w:t>Приложение 3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bookmarkStart w:id="38" w:name="Par506"/>
      <w:bookmarkEnd w:id="38"/>
      <w:r>
        <w:t xml:space="preserve">                                  СПРАВКА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Выдана ________________________________________________________________</w:t>
      </w:r>
    </w:p>
    <w:p w:rsidR="002E0559" w:rsidRDefault="002E0559">
      <w:pPr>
        <w:pStyle w:val="ConsPlusNonformat"/>
      </w:pPr>
      <w:r>
        <w:t xml:space="preserve">                               (наименование заемщика)</w:t>
      </w:r>
    </w:p>
    <w:p w:rsidR="002E0559" w:rsidRDefault="002E0559">
      <w:pPr>
        <w:pStyle w:val="ConsPlusNonformat"/>
      </w:pPr>
      <w:r>
        <w:t>о том, что на "__" ___________ 20__ года обязательства заемщика в отношении</w:t>
      </w:r>
    </w:p>
    <w:p w:rsidR="002E0559" w:rsidRDefault="002E0559">
      <w:pPr>
        <w:pStyle w:val="ConsPlusNonformat"/>
      </w:pPr>
      <w:r>
        <w:t xml:space="preserve">возврата  заемных  средств  и  уплаты  процентов  за  пользование  </w:t>
      </w:r>
      <w:proofErr w:type="gramStart"/>
      <w:r>
        <w:t>заемными</w:t>
      </w:r>
      <w:proofErr w:type="gramEnd"/>
    </w:p>
    <w:p w:rsidR="002E0559" w:rsidRDefault="002E0559">
      <w:pPr>
        <w:pStyle w:val="ConsPlusNonformat"/>
      </w:pPr>
      <w:r>
        <w:t xml:space="preserve">средствами по кредитному договору от "__" ______ 20__ года N ___ </w:t>
      </w:r>
      <w:proofErr w:type="gramStart"/>
      <w:r>
        <w:t>выполнены</w:t>
      </w:r>
      <w:proofErr w:type="gramEnd"/>
      <w:r>
        <w:t>.</w:t>
      </w:r>
    </w:p>
    <w:p w:rsidR="002E0559" w:rsidRDefault="002E0559">
      <w:pPr>
        <w:pStyle w:val="ConsPlusNonformat"/>
      </w:pPr>
      <w:r>
        <w:t xml:space="preserve">    Процентная ставка по указанному договору составляет _________ процентов</w:t>
      </w:r>
    </w:p>
    <w:p w:rsidR="002E0559" w:rsidRDefault="002E0559">
      <w:pPr>
        <w:pStyle w:val="ConsPlusNonformat"/>
      </w:pPr>
      <w:r>
        <w:t>годовых.</w:t>
      </w:r>
    </w:p>
    <w:p w:rsidR="002E0559" w:rsidRDefault="002E0559">
      <w:pPr>
        <w:pStyle w:val="ConsPlusNonformat"/>
      </w:pPr>
      <w:r>
        <w:t xml:space="preserve">    Сумма   привлеченного   кредита   по   указанному  договору  составляет</w:t>
      </w:r>
    </w:p>
    <w:p w:rsidR="002E0559" w:rsidRDefault="002E0559">
      <w:pPr>
        <w:pStyle w:val="ConsPlusNonformat"/>
      </w:pPr>
      <w:r>
        <w:t>_____________________________________________________ рублей.</w:t>
      </w:r>
    </w:p>
    <w:p w:rsidR="002E0559" w:rsidRDefault="002E0559">
      <w:pPr>
        <w:pStyle w:val="ConsPlusNonformat"/>
      </w:pPr>
      <w:r>
        <w:t xml:space="preserve">                (цифрами и прописью)</w:t>
      </w:r>
    </w:p>
    <w:p w:rsidR="002E0559" w:rsidRDefault="002E0559">
      <w:pPr>
        <w:pStyle w:val="ConsPlusNonformat"/>
      </w:pPr>
      <w:r>
        <w:t xml:space="preserve">    Объем платежей заемщика по указанному договору с "___" _____________ по</w:t>
      </w:r>
    </w:p>
    <w:p w:rsidR="002E0559" w:rsidRDefault="002E0559">
      <w:pPr>
        <w:pStyle w:val="ConsPlusNonformat"/>
      </w:pPr>
      <w:r>
        <w:t>"___" _____________ 20__ года составил:</w:t>
      </w:r>
    </w:p>
    <w:p w:rsidR="002E0559" w:rsidRDefault="002E0559">
      <w:pPr>
        <w:pStyle w:val="ConsPlusNonformat"/>
      </w:pPr>
      <w:r>
        <w:t>общий объем платежей ______________________________________________ рублей;</w:t>
      </w:r>
    </w:p>
    <w:p w:rsidR="002E0559" w:rsidRDefault="002E0559">
      <w:pPr>
        <w:pStyle w:val="ConsPlusNonformat"/>
      </w:pPr>
      <w:r>
        <w:lastRenderedPageBreak/>
        <w:t xml:space="preserve">                                  (цифрами и прописью)</w:t>
      </w:r>
    </w:p>
    <w:p w:rsidR="002E0559" w:rsidRDefault="002E0559">
      <w:pPr>
        <w:pStyle w:val="ConsPlusNonformat"/>
      </w:pPr>
      <w:r>
        <w:t>объем    уплаченных    процентов   за   пользование   заемными   средствами</w:t>
      </w:r>
    </w:p>
    <w:p w:rsidR="002E0559" w:rsidRDefault="002E0559">
      <w:pPr>
        <w:pStyle w:val="ConsPlusNonformat"/>
      </w:pPr>
      <w:r>
        <w:t>___________________________________________________________________ рублей.</w:t>
      </w:r>
    </w:p>
    <w:p w:rsidR="002E0559" w:rsidRDefault="002E0559">
      <w:pPr>
        <w:pStyle w:val="ConsPlusNonformat"/>
      </w:pPr>
      <w:r>
        <w:t xml:space="preserve">                             (цифрами и прописью)</w:t>
      </w:r>
    </w:p>
    <w:p w:rsidR="002E0559" w:rsidRDefault="002E0559">
      <w:pPr>
        <w:pStyle w:val="ConsPlusNonformat"/>
      </w:pPr>
      <w:r>
        <w:t>1) платежное поручение N _______________ от "___" _______________ 20__ года</w:t>
      </w:r>
    </w:p>
    <w:p w:rsidR="002E0559" w:rsidRDefault="002E0559">
      <w:pPr>
        <w:pStyle w:val="ConsPlusNonformat"/>
      </w:pPr>
      <w:r>
        <w:t>на сумму __________________________________________________________ рублей;</w:t>
      </w:r>
    </w:p>
    <w:p w:rsidR="002E0559" w:rsidRDefault="002E0559">
      <w:pPr>
        <w:pStyle w:val="ConsPlusNonformat"/>
      </w:pPr>
      <w:r>
        <w:t xml:space="preserve">                            (цифрами и прописью)</w:t>
      </w:r>
    </w:p>
    <w:p w:rsidR="002E0559" w:rsidRDefault="002E0559">
      <w:pPr>
        <w:pStyle w:val="ConsPlusNonformat"/>
      </w:pPr>
      <w:r>
        <w:t>2) платежное поручение N _______________ от "___" _______________ 20__ года</w:t>
      </w:r>
    </w:p>
    <w:p w:rsidR="002E0559" w:rsidRDefault="002E0559">
      <w:pPr>
        <w:pStyle w:val="ConsPlusNonformat"/>
      </w:pPr>
      <w:r>
        <w:t>на сумму __________________________________________________________ рублей;</w:t>
      </w:r>
    </w:p>
    <w:p w:rsidR="002E0559" w:rsidRDefault="002E0559">
      <w:pPr>
        <w:pStyle w:val="ConsPlusNonformat"/>
      </w:pPr>
      <w:r>
        <w:t xml:space="preserve">                            (цифрами и прописью)</w:t>
      </w:r>
    </w:p>
    <w:p w:rsidR="002E0559" w:rsidRDefault="002E0559">
      <w:pPr>
        <w:pStyle w:val="ConsPlusNonformat"/>
      </w:pPr>
      <w:r>
        <w:t>3) платежное поручение N _______________ от "___" _______________ 20__ года</w:t>
      </w:r>
    </w:p>
    <w:p w:rsidR="002E0559" w:rsidRDefault="002E0559">
      <w:pPr>
        <w:pStyle w:val="ConsPlusNonformat"/>
      </w:pPr>
      <w:r>
        <w:t>на сумму __________________________________________________________ рублей.</w:t>
      </w:r>
    </w:p>
    <w:p w:rsidR="002E0559" w:rsidRDefault="002E0559">
      <w:pPr>
        <w:pStyle w:val="ConsPlusNonformat"/>
      </w:pPr>
      <w:r>
        <w:t xml:space="preserve">                            (цифрами и прописью)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      Кредитор</w:t>
      </w:r>
    </w:p>
    <w:p w:rsidR="002E0559" w:rsidRDefault="002E0559">
      <w:pPr>
        <w:pStyle w:val="ConsPlusNonformat"/>
      </w:pPr>
      <w:r>
        <w:t>_____________________________                 _____________________________</w:t>
      </w:r>
    </w:p>
    <w:p w:rsidR="002E0559" w:rsidRDefault="002E0559">
      <w:pPr>
        <w:pStyle w:val="ConsPlusNonformat"/>
      </w:pPr>
      <w:r>
        <w:t xml:space="preserve">          (подпись)                                (фамилия, инициалы)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    Место печати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_______________ 20__ года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547"/>
      <w:bookmarkEnd w:id="39"/>
      <w:r>
        <w:rPr>
          <w:rFonts w:ascii="Calibri" w:hAnsi="Calibri" w:cs="Calibri"/>
        </w:rPr>
        <w:t>Приложение 4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E05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bookmarkStart w:id="40" w:name="Par552"/>
      <w:bookmarkEnd w:id="40"/>
      <w:r>
        <w:t xml:space="preserve">                                  СПРАВКА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</w:t>
      </w:r>
      <w:proofErr w:type="gramStart"/>
      <w:r>
        <w:t>Выдана</w:t>
      </w:r>
      <w:proofErr w:type="gramEnd"/>
      <w:r>
        <w:t xml:space="preserve"> о том, что на "_____" __________________ 20__ года обязательства</w:t>
      </w:r>
    </w:p>
    <w:p w:rsidR="002E0559" w:rsidRDefault="002E0559">
      <w:pPr>
        <w:pStyle w:val="ConsPlusNonformat"/>
      </w:pPr>
      <w:r>
        <w:t>___________________________________________________________________________</w:t>
      </w:r>
    </w:p>
    <w:p w:rsidR="002E0559" w:rsidRDefault="002E0559">
      <w:pPr>
        <w:pStyle w:val="ConsPlusNonformat"/>
      </w:pPr>
      <w:r>
        <w:t xml:space="preserve">                     (наименование лизингополучателя)</w:t>
      </w:r>
    </w:p>
    <w:p w:rsidR="002E0559" w:rsidRDefault="002E0559">
      <w:pPr>
        <w:pStyle w:val="ConsPlusNonformat"/>
      </w:pPr>
      <w:r>
        <w:t>в   отношении   уплаты   процентов   по   договору   лизинга   оборудования</w:t>
      </w:r>
    </w:p>
    <w:p w:rsidR="002E0559" w:rsidRDefault="002E0559">
      <w:pPr>
        <w:pStyle w:val="ConsPlusNonformat"/>
      </w:pPr>
      <w:r>
        <w:t>от "__" ___________ 20__ года N ____ выполнены.</w:t>
      </w:r>
    </w:p>
    <w:p w:rsidR="002E0559" w:rsidRDefault="002E0559">
      <w:pPr>
        <w:pStyle w:val="ConsPlusNonformat"/>
      </w:pPr>
      <w:r>
        <w:t xml:space="preserve">    Объем  уплаченного лизингового платежа, за исключением части </w:t>
      </w:r>
      <w:proofErr w:type="gramStart"/>
      <w:r>
        <w:t>лизинговых</w:t>
      </w:r>
      <w:proofErr w:type="gramEnd"/>
    </w:p>
    <w:p w:rsidR="002E0559" w:rsidRDefault="002E0559">
      <w:pPr>
        <w:pStyle w:val="ConsPlusNonformat"/>
      </w:pPr>
      <w:r>
        <w:t>платежей на покрытие дохода лизингодателя, по договору лизинга оборудования</w:t>
      </w:r>
    </w:p>
    <w:p w:rsidR="002E0559" w:rsidRDefault="002E0559">
      <w:pPr>
        <w:pStyle w:val="ConsPlusNonformat"/>
      </w:pPr>
      <w:r>
        <w:t>с "____" __________________ по "____" __________________ 20__ года составил</w:t>
      </w:r>
    </w:p>
    <w:p w:rsidR="002E0559" w:rsidRDefault="002E0559">
      <w:pPr>
        <w:pStyle w:val="ConsPlusNonformat"/>
      </w:pPr>
      <w:r>
        <w:t>___________________________________________________________________ рублей.</w:t>
      </w:r>
    </w:p>
    <w:p w:rsidR="002E0559" w:rsidRDefault="002E0559">
      <w:pPr>
        <w:pStyle w:val="ConsPlusNonformat"/>
      </w:pPr>
      <w:r>
        <w:t xml:space="preserve">       (цифрами и прописью в соответствии с </w:t>
      </w:r>
      <w:hyperlink w:anchor="Par585" w:history="1">
        <w:r>
          <w:rPr>
            <w:color w:val="0000FF"/>
          </w:rPr>
          <w:t>графой 4 таблицы</w:t>
        </w:r>
      </w:hyperlink>
      <w:r>
        <w:t>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Объем  уплаченного лизингового платежа, за исключением части </w:t>
      </w:r>
      <w:proofErr w:type="gramStart"/>
      <w:r>
        <w:t>лизинговых</w:t>
      </w:r>
      <w:proofErr w:type="gramEnd"/>
    </w:p>
    <w:p w:rsidR="002E0559" w:rsidRDefault="002E0559">
      <w:pPr>
        <w:pStyle w:val="ConsPlusNonformat"/>
      </w:pPr>
      <w:r>
        <w:t>платежей  на  покрытие  дохода лизингодателя, из расчета двух третей ставки</w:t>
      </w:r>
    </w:p>
    <w:p w:rsidR="002E0559" w:rsidRDefault="002E0559">
      <w:pPr>
        <w:pStyle w:val="ConsPlusNonformat"/>
      </w:pPr>
      <w:r>
        <w:t xml:space="preserve">рефинансирования  Центрального банка Российской Федерации, действовавшей </w:t>
      </w:r>
      <w:proofErr w:type="gramStart"/>
      <w:r>
        <w:t>на</w:t>
      </w:r>
      <w:proofErr w:type="gramEnd"/>
    </w:p>
    <w:p w:rsidR="002E0559" w:rsidRDefault="002E0559">
      <w:pPr>
        <w:pStyle w:val="ConsPlusNonformat"/>
      </w:pPr>
      <w:r>
        <w:t>момент уплаты лизингового платежа, от остаточной стоимости предмета лизинга</w:t>
      </w:r>
    </w:p>
    <w:p w:rsidR="002E0559" w:rsidRDefault="002E0559">
      <w:pPr>
        <w:pStyle w:val="ConsPlusNonformat"/>
      </w:pPr>
      <w:r>
        <w:t>по договору лизинга оборудования с "__" ________ по "__" ________ 20__ года</w:t>
      </w:r>
    </w:p>
    <w:p w:rsidR="002E0559" w:rsidRDefault="002E0559">
      <w:pPr>
        <w:pStyle w:val="ConsPlusNonformat"/>
      </w:pPr>
      <w:r>
        <w:t>составил ___________________________________________________________ рублей</w:t>
      </w:r>
    </w:p>
    <w:p w:rsidR="002E0559" w:rsidRDefault="002E0559">
      <w:pPr>
        <w:pStyle w:val="ConsPlusNonformat"/>
      </w:pPr>
      <w:r>
        <w:t xml:space="preserve">           (цифрами и прописью в соответствии с </w:t>
      </w:r>
      <w:hyperlink w:anchor="Par588" w:history="1">
        <w:r>
          <w:rPr>
            <w:color w:val="0000FF"/>
          </w:rPr>
          <w:t>графой 7 таблицы</w:t>
        </w:r>
      </w:hyperlink>
      <w:r>
        <w:t>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 xml:space="preserve">                                                                    Таблица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1417"/>
        <w:gridCol w:w="1701"/>
        <w:gridCol w:w="1824"/>
        <w:gridCol w:w="1456"/>
        <w:gridCol w:w="1510"/>
        <w:gridCol w:w="2778"/>
      </w:tblGrid>
      <w:tr w:rsidR="002E055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уплаты лизингового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платежного поручения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Период, за который производится уплата лизингового платежа (в днях)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уплаченного лизингового платежа, за исключением части лизинговых платежей на покрытие дохода лизингодателя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предмета лизинга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рефинансирования на момент уплаты лизингового платежа от остаточной стоимости предмета лизинга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уплаченного лизингового платежа, за исключением части лизинговых платежей на покрытие дохода лизингодателя, из расчета двух третей ставки рефинансирования Центрального банка Российской Федерации, действовавшей на момент уплаты лизингового </w:t>
            </w:r>
            <w:r>
              <w:rPr>
                <w:rFonts w:ascii="Calibri" w:hAnsi="Calibri" w:cs="Calibri"/>
              </w:rPr>
              <w:lastRenderedPageBreak/>
              <w:t>платежа</w:t>
            </w:r>
          </w:p>
        </w:tc>
      </w:tr>
      <w:tr w:rsidR="002E055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585"/>
            <w:bookmarkEnd w:id="4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588"/>
            <w:bookmarkEnd w:id="42"/>
            <w:r>
              <w:rPr>
                <w:rFonts w:ascii="Calibri" w:hAnsi="Calibri" w:cs="Calibri"/>
              </w:rPr>
              <w:t>7</w:t>
            </w:r>
          </w:p>
        </w:tc>
      </w:tr>
      <w:tr w:rsidR="002E055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r>
        <w:t>______________________________________</w:t>
      </w:r>
    </w:p>
    <w:p w:rsidR="002E0559" w:rsidRDefault="002E0559">
      <w:pPr>
        <w:pStyle w:val="ConsPlusNonformat"/>
      </w:pPr>
      <w:r>
        <w:t xml:space="preserve">     (наименование лизингодателя)</w:t>
      </w:r>
    </w:p>
    <w:p w:rsidR="002E0559" w:rsidRDefault="002E0559">
      <w:pPr>
        <w:pStyle w:val="ConsPlusNonformat"/>
      </w:pPr>
      <w:r>
        <w:t>___________________________________   ___________   _______________________</w:t>
      </w:r>
    </w:p>
    <w:p w:rsidR="002E0559" w:rsidRDefault="002E0559">
      <w:pPr>
        <w:pStyle w:val="ConsPlusNonformat"/>
      </w:pPr>
      <w:r>
        <w:t>(должность лица, выдавшего справку)    (подпись)      (фамилия, инициалы)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 20__ года           Место печати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615"/>
      <w:bookmarkEnd w:id="43"/>
      <w:r>
        <w:rPr>
          <w:rFonts w:ascii="Calibri" w:hAnsi="Calibri" w:cs="Calibri"/>
        </w:rPr>
        <w:t>Приложение 5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620"/>
      <w:bookmarkEnd w:id="44"/>
      <w:r>
        <w:rPr>
          <w:rFonts w:ascii="Calibri" w:hAnsi="Calibri" w:cs="Calibri"/>
        </w:rPr>
        <w:t>РЕЕСТР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победителей конкурсного отбора на перечисление субсидий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согласно протоколу заседания конкурсной комиссии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___ от "__" ___________ 20__ года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94"/>
        <w:gridCol w:w="1474"/>
        <w:gridCol w:w="1247"/>
        <w:gridCol w:w="850"/>
        <w:gridCol w:w="794"/>
        <w:gridCol w:w="794"/>
        <w:gridCol w:w="1247"/>
        <w:gridCol w:w="794"/>
        <w:gridCol w:w="1417"/>
      </w:tblGrid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индивидуального предпринимателя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0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59" w:rsidRDefault="002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pStyle w:val="ConsPlusNonformat"/>
      </w:pPr>
      <w:r>
        <w:t>Председатель</w:t>
      </w:r>
    </w:p>
    <w:p w:rsidR="002E0559" w:rsidRDefault="002E0559">
      <w:pPr>
        <w:pStyle w:val="ConsPlusNonformat"/>
      </w:pPr>
      <w:r>
        <w:t>конкурсной комиссии</w:t>
      </w:r>
    </w:p>
    <w:p w:rsidR="002E0559" w:rsidRDefault="002E0559">
      <w:pPr>
        <w:pStyle w:val="ConsPlusNonformat"/>
      </w:pPr>
      <w:r>
        <w:t>___________________     _______________________________________</w:t>
      </w:r>
    </w:p>
    <w:p w:rsidR="002E0559" w:rsidRDefault="002E0559">
      <w:pPr>
        <w:pStyle w:val="ConsPlusNonformat"/>
      </w:pPr>
      <w:r>
        <w:t xml:space="preserve">     (подпись)                    (фамилия, инициалы)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Место печати</w:t>
      </w:r>
    </w:p>
    <w:p w:rsidR="002E0559" w:rsidRDefault="002E0559">
      <w:pPr>
        <w:pStyle w:val="ConsPlusNonformat"/>
      </w:pPr>
    </w:p>
    <w:p w:rsidR="002E0559" w:rsidRDefault="002E0559">
      <w:pPr>
        <w:pStyle w:val="ConsPlusNonformat"/>
      </w:pPr>
      <w:r>
        <w:t>"__" ___________ 20__ года</w:t>
      </w: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59" w:rsidRDefault="002E05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36E6" w:rsidRDefault="002536E6"/>
    <w:sectPr w:rsidR="002536E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59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0559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683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55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10722C11C13D93482C7D588C08A03A8BC9BC0AB0D109CECA39B6373B18FE0E4FD87A63600E982l9E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10722C11C13D93482D8C49DC08A03A8BC9AC6A700109CECA39B6373B18FE0E4FD87A63601E888l9E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10722C11C13D93482C7D588C08A03A8BC9BC0AB0D109CECA39B6373lBE1M" TargetMode="External"/><Relationship Id="rId11" Type="http://schemas.openxmlformats.org/officeDocument/2006/relationships/hyperlink" Target="consultantplus://offline/ref=8E710722C11C13D93482C7D588C08A03A8BF9AC1A604109CECA39B6373lBE1M" TargetMode="External"/><Relationship Id="rId5" Type="http://schemas.openxmlformats.org/officeDocument/2006/relationships/hyperlink" Target="consultantplus://offline/ref=8E710722C11C13D93482D8C49DC08A03A8BC9AC6A700109CECA39B6373B18FE0E4FD87A63604EE88l9EDM" TargetMode="External"/><Relationship Id="rId10" Type="http://schemas.openxmlformats.org/officeDocument/2006/relationships/hyperlink" Target="consultantplus://offline/ref=8E710722C11C13D93482C7D588C08A03A8BC9BC0AB0D109CECA39B6373B18FE0E4FD87A63600EA83l9EDM" TargetMode="External"/><Relationship Id="rId4" Type="http://schemas.openxmlformats.org/officeDocument/2006/relationships/hyperlink" Target="consultantplus://offline/ref=8E710722C11C13D93482C7D588C08A03A8BE9FC1A107109CECA39B6373B18FE0E4FD87A63603EB88l9EDM" TargetMode="External"/><Relationship Id="rId9" Type="http://schemas.openxmlformats.org/officeDocument/2006/relationships/hyperlink" Target="consultantplus://offline/ref=8E710722C11C13D93482C7D588C08A03A8BC9BC0AB0D109CECA39B6373B18FE0E4FD87A63600E985l9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7322</Words>
  <Characters>41738</Characters>
  <Application>Microsoft Office Word</Application>
  <DocSecurity>0</DocSecurity>
  <Lines>347</Lines>
  <Paragraphs>97</Paragraphs>
  <ScaleCrop>false</ScaleCrop>
  <Company>Grizli777</Company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dcterms:created xsi:type="dcterms:W3CDTF">2015-07-28T12:04:00Z</dcterms:created>
  <dcterms:modified xsi:type="dcterms:W3CDTF">2015-07-28T12:05:00Z</dcterms:modified>
</cp:coreProperties>
</file>