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A0" w:rsidRPr="000329F5" w:rsidRDefault="000C1FA0" w:rsidP="000329F5">
      <w:pPr>
        <w:jc w:val="center"/>
        <w:rPr>
          <w:b/>
          <w:sz w:val="28"/>
          <w:szCs w:val="28"/>
        </w:rPr>
      </w:pPr>
      <w:r w:rsidRPr="000329F5">
        <w:rPr>
          <w:b/>
          <w:sz w:val="28"/>
          <w:szCs w:val="28"/>
        </w:rPr>
        <w:t>Отчет о деятельности Сосновоборского муниципального фонда поддержк</w:t>
      </w:r>
      <w:r w:rsidR="00AC4A87" w:rsidRPr="000329F5">
        <w:rPr>
          <w:b/>
          <w:sz w:val="28"/>
          <w:szCs w:val="28"/>
        </w:rPr>
        <w:t>и предпринимательства за</w:t>
      </w:r>
      <w:r w:rsidR="00A31891" w:rsidRPr="000329F5">
        <w:rPr>
          <w:b/>
          <w:sz w:val="28"/>
          <w:szCs w:val="28"/>
        </w:rPr>
        <w:t xml:space="preserve"> </w:t>
      </w:r>
      <w:r w:rsidRPr="000329F5">
        <w:rPr>
          <w:b/>
          <w:sz w:val="28"/>
          <w:szCs w:val="28"/>
        </w:rPr>
        <w:t>201</w:t>
      </w:r>
      <w:r w:rsidR="00806906" w:rsidRPr="000329F5">
        <w:rPr>
          <w:b/>
          <w:sz w:val="28"/>
          <w:szCs w:val="28"/>
        </w:rPr>
        <w:t>6</w:t>
      </w:r>
      <w:r w:rsidR="004C4891" w:rsidRPr="000329F5">
        <w:rPr>
          <w:b/>
          <w:sz w:val="28"/>
          <w:szCs w:val="28"/>
        </w:rPr>
        <w:t xml:space="preserve"> </w:t>
      </w:r>
      <w:r w:rsidR="00AC4A87" w:rsidRPr="000329F5">
        <w:rPr>
          <w:b/>
          <w:sz w:val="28"/>
          <w:szCs w:val="28"/>
        </w:rPr>
        <w:t>год</w:t>
      </w:r>
      <w:r w:rsidR="007018C8">
        <w:rPr>
          <w:b/>
          <w:sz w:val="28"/>
          <w:szCs w:val="28"/>
        </w:rPr>
        <w:t>а</w:t>
      </w:r>
    </w:p>
    <w:p w:rsidR="000C1FA0" w:rsidRPr="000329F5" w:rsidRDefault="000C1FA0" w:rsidP="000329F5">
      <w:pPr>
        <w:tabs>
          <w:tab w:val="left" w:pos="1134"/>
        </w:tabs>
        <w:ind w:left="1134" w:hanging="567"/>
        <w:jc w:val="center"/>
        <w:rPr>
          <w:b/>
          <w:sz w:val="28"/>
          <w:szCs w:val="28"/>
        </w:rPr>
      </w:pPr>
    </w:p>
    <w:p w:rsidR="009C4319" w:rsidRPr="000329F5" w:rsidRDefault="009C4319" w:rsidP="000329F5">
      <w:pPr>
        <w:tabs>
          <w:tab w:val="left" w:pos="1134"/>
        </w:tabs>
        <w:ind w:left="1134" w:hanging="567"/>
        <w:jc w:val="center"/>
        <w:rPr>
          <w:b/>
          <w:sz w:val="28"/>
          <w:szCs w:val="28"/>
        </w:rPr>
      </w:pPr>
    </w:p>
    <w:p w:rsidR="000C1FA0" w:rsidRPr="000329F5" w:rsidRDefault="000C1FA0" w:rsidP="000329F5">
      <w:pPr>
        <w:tabs>
          <w:tab w:val="left" w:pos="1134"/>
        </w:tabs>
        <w:ind w:left="1134" w:hanging="567"/>
        <w:jc w:val="center"/>
        <w:rPr>
          <w:b/>
          <w:sz w:val="28"/>
          <w:szCs w:val="28"/>
        </w:rPr>
      </w:pPr>
      <w:r w:rsidRPr="000329F5">
        <w:rPr>
          <w:b/>
          <w:sz w:val="28"/>
          <w:szCs w:val="28"/>
        </w:rPr>
        <w:t>КОНСУЛЬТАЦИОННАЯ, ИНФОРМАЦИОННАЯ ПОДДЕРЖКА</w:t>
      </w:r>
    </w:p>
    <w:p w:rsidR="000C1FA0" w:rsidRPr="000329F5" w:rsidRDefault="000C1FA0" w:rsidP="000329F5">
      <w:pPr>
        <w:tabs>
          <w:tab w:val="left" w:pos="1134"/>
        </w:tabs>
        <w:ind w:left="1134" w:hanging="567"/>
        <w:jc w:val="center"/>
        <w:rPr>
          <w:b/>
          <w:sz w:val="28"/>
          <w:szCs w:val="28"/>
        </w:rPr>
      </w:pPr>
    </w:p>
    <w:p w:rsidR="0044133C" w:rsidRPr="00341756" w:rsidRDefault="00641C17" w:rsidP="000329F5">
      <w:pPr>
        <w:numPr>
          <w:ilvl w:val="0"/>
          <w:numId w:val="2"/>
        </w:numPr>
        <w:tabs>
          <w:tab w:val="left" w:pos="1134"/>
        </w:tabs>
        <w:ind w:left="1134" w:hanging="774"/>
        <w:jc w:val="center"/>
        <w:rPr>
          <w:b/>
        </w:rPr>
      </w:pPr>
      <w:r w:rsidRPr="00341756">
        <w:rPr>
          <w:b/>
        </w:rPr>
        <w:t>Реализация государственной программы по предоставлению субсидий</w:t>
      </w:r>
    </w:p>
    <w:p w:rsidR="00EF360D" w:rsidRPr="00341756" w:rsidRDefault="00641C17" w:rsidP="0044133C">
      <w:pPr>
        <w:tabs>
          <w:tab w:val="left" w:pos="1134"/>
        </w:tabs>
        <w:ind w:left="1134"/>
        <w:rPr>
          <w:b/>
        </w:rPr>
      </w:pPr>
      <w:r w:rsidRPr="00341756">
        <w:rPr>
          <w:b/>
        </w:rPr>
        <w:t xml:space="preserve"> </w:t>
      </w:r>
    </w:p>
    <w:p w:rsidR="00641C17" w:rsidRPr="00341756" w:rsidRDefault="00641C17" w:rsidP="00641C17">
      <w:pPr>
        <w:numPr>
          <w:ilvl w:val="1"/>
          <w:numId w:val="22"/>
        </w:numPr>
        <w:tabs>
          <w:tab w:val="left" w:pos="1134"/>
        </w:tabs>
      </w:pPr>
      <w:r w:rsidRPr="00341756">
        <w:t>Установлен удалённый доступ по принятию пакета документов, для отправки их  на конкурсную комиссию в комитет по развитию малого и среднего бизнеса и потребительского рынка</w:t>
      </w:r>
    </w:p>
    <w:p w:rsidR="00641C17" w:rsidRPr="00341756" w:rsidRDefault="00641C17" w:rsidP="00641C17">
      <w:pPr>
        <w:numPr>
          <w:ilvl w:val="1"/>
          <w:numId w:val="22"/>
        </w:numPr>
        <w:tabs>
          <w:tab w:val="left" w:pos="1134"/>
        </w:tabs>
      </w:pPr>
      <w:r w:rsidRPr="00341756">
        <w:t>В рамках реализации областной субсидии, на средства полученные от комитета, уставлена программа АИС-расчёт субсидий</w:t>
      </w:r>
    </w:p>
    <w:p w:rsidR="00641C17" w:rsidRPr="00341756" w:rsidRDefault="00641C17" w:rsidP="00641C17">
      <w:pPr>
        <w:numPr>
          <w:ilvl w:val="1"/>
          <w:numId w:val="22"/>
        </w:numPr>
        <w:tabs>
          <w:tab w:val="left" w:pos="1134"/>
        </w:tabs>
        <w:rPr>
          <w:b/>
        </w:rPr>
      </w:pPr>
      <w:r w:rsidRPr="00341756">
        <w:t>Создана база заявителей на получение субсидий</w:t>
      </w:r>
    </w:p>
    <w:p w:rsidR="00641C17" w:rsidRPr="00341756" w:rsidRDefault="00641C17" w:rsidP="00641C17">
      <w:pPr>
        <w:numPr>
          <w:ilvl w:val="1"/>
          <w:numId w:val="22"/>
        </w:numPr>
        <w:tabs>
          <w:tab w:val="left" w:pos="1134"/>
        </w:tabs>
        <w:rPr>
          <w:b/>
        </w:rPr>
      </w:pPr>
      <w:r w:rsidRPr="00341756">
        <w:t>Подана документация для оформления электронной подписи</w:t>
      </w:r>
    </w:p>
    <w:p w:rsidR="00D923FC" w:rsidRPr="00D923FC" w:rsidRDefault="00641C17" w:rsidP="00641C17">
      <w:pPr>
        <w:numPr>
          <w:ilvl w:val="1"/>
          <w:numId w:val="22"/>
        </w:numPr>
        <w:tabs>
          <w:tab w:val="left" w:pos="1134"/>
        </w:tabs>
        <w:rPr>
          <w:b/>
        </w:rPr>
      </w:pPr>
      <w:r w:rsidRPr="00341756">
        <w:t>В июне от Сосновоборского фонда поддержки на получение субсидии, на возмещение % по кредиту направлен 1 предприниматель из 4 заявленных от всех фондов ЛО.</w:t>
      </w:r>
      <w:r w:rsidR="00FA4EA3">
        <w:t xml:space="preserve"> </w:t>
      </w:r>
    </w:p>
    <w:p w:rsidR="00B36725" w:rsidRPr="00A77995" w:rsidRDefault="00FA4EA3" w:rsidP="00A77995">
      <w:pPr>
        <w:tabs>
          <w:tab w:val="left" w:pos="1134"/>
        </w:tabs>
        <w:ind w:left="1554"/>
      </w:pPr>
      <w:r>
        <w:t xml:space="preserve">В </w:t>
      </w:r>
      <w:r w:rsidR="00A77995">
        <w:t xml:space="preserve">период с </w:t>
      </w:r>
      <w:r>
        <w:t>о</w:t>
      </w:r>
      <w:r w:rsidR="00A77995">
        <w:t xml:space="preserve">ктября по декабрь </w:t>
      </w:r>
      <w:r>
        <w:t xml:space="preserve"> 2016 г. от Фонда в Комитет на рассмотрения конкурсной коми</w:t>
      </w:r>
      <w:r w:rsidR="00A77995">
        <w:t>ссии по субсидиям направлено три</w:t>
      </w:r>
      <w:r>
        <w:t xml:space="preserve"> предпринимател</w:t>
      </w:r>
      <w:r w:rsidR="00A77995">
        <w:t>я, одобрено получение денежных средств.</w:t>
      </w:r>
    </w:p>
    <w:p w:rsidR="00641C17" w:rsidRPr="00177434" w:rsidRDefault="00641C17" w:rsidP="00641C17">
      <w:pPr>
        <w:tabs>
          <w:tab w:val="left" w:pos="1134"/>
        </w:tabs>
        <w:ind w:left="1554"/>
        <w:rPr>
          <w:b/>
        </w:rPr>
      </w:pPr>
    </w:p>
    <w:p w:rsidR="00520C91" w:rsidRPr="00177434" w:rsidRDefault="00520C91" w:rsidP="000329F5">
      <w:pPr>
        <w:numPr>
          <w:ilvl w:val="0"/>
          <w:numId w:val="2"/>
        </w:numPr>
        <w:tabs>
          <w:tab w:val="left" w:pos="1134"/>
        </w:tabs>
        <w:ind w:left="1134" w:hanging="774"/>
        <w:jc w:val="center"/>
        <w:rPr>
          <w:b/>
        </w:rPr>
      </w:pPr>
      <w:r w:rsidRPr="00177434">
        <w:rPr>
          <w:b/>
        </w:rPr>
        <w:t>Проведённая работа по налаживани</w:t>
      </w:r>
      <w:r w:rsidR="00641C17" w:rsidRPr="00177434">
        <w:rPr>
          <w:b/>
        </w:rPr>
        <w:t xml:space="preserve">ю документации, </w:t>
      </w:r>
      <w:r w:rsidR="00753670" w:rsidRPr="00177434">
        <w:rPr>
          <w:b/>
        </w:rPr>
        <w:t>согласно проверок</w:t>
      </w:r>
      <w:r w:rsidRPr="00177434">
        <w:rPr>
          <w:b/>
        </w:rPr>
        <w:t xml:space="preserve"> финансово-хозяйственной деятельности</w:t>
      </w:r>
    </w:p>
    <w:p w:rsidR="00753670" w:rsidRPr="00177434" w:rsidRDefault="00753670" w:rsidP="00753670">
      <w:pPr>
        <w:tabs>
          <w:tab w:val="left" w:pos="1134"/>
        </w:tabs>
        <w:ind w:left="1134"/>
        <w:rPr>
          <w:b/>
        </w:rPr>
      </w:pPr>
    </w:p>
    <w:p w:rsidR="00520C91" w:rsidRPr="00177434" w:rsidRDefault="00753670" w:rsidP="00865E14">
      <w:pPr>
        <w:numPr>
          <w:ilvl w:val="1"/>
          <w:numId w:val="33"/>
        </w:numPr>
        <w:tabs>
          <w:tab w:val="left" w:pos="1134"/>
        </w:tabs>
        <w:jc w:val="both"/>
      </w:pPr>
      <w:r w:rsidRPr="00177434">
        <w:t>Разработана Учётная политика</w:t>
      </w:r>
      <w:r w:rsidR="003054BD" w:rsidRPr="00177434">
        <w:t xml:space="preserve"> фонда</w:t>
      </w:r>
    </w:p>
    <w:p w:rsidR="00865E14" w:rsidRPr="00177434" w:rsidRDefault="00753670" w:rsidP="00865E14">
      <w:pPr>
        <w:numPr>
          <w:ilvl w:val="1"/>
          <w:numId w:val="33"/>
        </w:numPr>
        <w:tabs>
          <w:tab w:val="left" w:pos="1134"/>
        </w:tabs>
        <w:jc w:val="both"/>
        <w:rPr>
          <w:b/>
        </w:rPr>
      </w:pPr>
      <w:r w:rsidRPr="00177434">
        <w:t xml:space="preserve">Разработаны «Положения о Сосновоборском муниципальном Фонде поддержки </w:t>
      </w:r>
    </w:p>
    <w:p w:rsidR="00753670" w:rsidRPr="00177434" w:rsidRDefault="00865E14" w:rsidP="00865E14">
      <w:pPr>
        <w:tabs>
          <w:tab w:val="left" w:pos="1134"/>
        </w:tabs>
        <w:ind w:left="360"/>
        <w:jc w:val="both"/>
        <w:rPr>
          <w:b/>
        </w:rPr>
      </w:pPr>
      <w:r w:rsidRPr="00177434">
        <w:t xml:space="preserve">             </w:t>
      </w:r>
      <w:r w:rsidR="00753670" w:rsidRPr="00177434">
        <w:t>СМП», «Положение об оплате труда»</w:t>
      </w:r>
    </w:p>
    <w:p w:rsidR="003054BD" w:rsidRPr="00177434" w:rsidRDefault="003054BD" w:rsidP="00865E14">
      <w:pPr>
        <w:numPr>
          <w:ilvl w:val="1"/>
          <w:numId w:val="33"/>
        </w:numPr>
        <w:tabs>
          <w:tab w:val="left" w:pos="1134"/>
        </w:tabs>
        <w:jc w:val="both"/>
        <w:rPr>
          <w:b/>
        </w:rPr>
      </w:pPr>
      <w:r w:rsidRPr="00177434">
        <w:t>Составлена смета доходов и расходов СМФПМП на 2016 г.</w:t>
      </w:r>
    </w:p>
    <w:p w:rsidR="003054BD" w:rsidRPr="00177434" w:rsidRDefault="003054BD" w:rsidP="00865E14">
      <w:pPr>
        <w:numPr>
          <w:ilvl w:val="1"/>
          <w:numId w:val="33"/>
        </w:numPr>
        <w:tabs>
          <w:tab w:val="left" w:pos="1134"/>
        </w:tabs>
        <w:jc w:val="both"/>
        <w:rPr>
          <w:b/>
        </w:rPr>
      </w:pPr>
      <w:r w:rsidRPr="00177434">
        <w:t>Штатное расписание и приказ об утверждении штатного расписания по суммам и штатным единицам приведены в соответствие</w:t>
      </w:r>
    </w:p>
    <w:p w:rsidR="00641C17" w:rsidRPr="00177434" w:rsidRDefault="0044133C" w:rsidP="00865E14">
      <w:pPr>
        <w:numPr>
          <w:ilvl w:val="1"/>
          <w:numId w:val="33"/>
        </w:numPr>
        <w:tabs>
          <w:tab w:val="left" w:pos="1134"/>
        </w:tabs>
        <w:jc w:val="both"/>
        <w:rPr>
          <w:b/>
        </w:rPr>
      </w:pPr>
      <w:r w:rsidRPr="00177434">
        <w:t>Приведена в соответствие кадровая документация</w:t>
      </w:r>
    </w:p>
    <w:p w:rsidR="00520C91" w:rsidRPr="00177434" w:rsidRDefault="0016435B" w:rsidP="00865E14">
      <w:pPr>
        <w:numPr>
          <w:ilvl w:val="1"/>
          <w:numId w:val="33"/>
        </w:numPr>
        <w:tabs>
          <w:tab w:val="left" w:pos="1134"/>
        </w:tabs>
        <w:jc w:val="both"/>
        <w:rPr>
          <w:b/>
        </w:rPr>
      </w:pPr>
      <w:r w:rsidRPr="00177434">
        <w:t xml:space="preserve">Подключен терминал, для безналичной оплаты </w:t>
      </w:r>
      <w:r w:rsidR="0044133C" w:rsidRPr="00177434">
        <w:t>за услуги, предоставляемые фондом</w:t>
      </w:r>
    </w:p>
    <w:p w:rsidR="00520C91" w:rsidRPr="00177434" w:rsidRDefault="00BD5A0B" w:rsidP="00454791">
      <w:pPr>
        <w:numPr>
          <w:ilvl w:val="1"/>
          <w:numId w:val="33"/>
        </w:numPr>
        <w:tabs>
          <w:tab w:val="left" w:pos="1134"/>
        </w:tabs>
        <w:jc w:val="both"/>
        <w:rPr>
          <w:b/>
        </w:rPr>
      </w:pPr>
      <w:r w:rsidRPr="00177434">
        <w:t xml:space="preserve">В результате проведения </w:t>
      </w:r>
      <w:r w:rsidR="00A77995" w:rsidRPr="00177434">
        <w:t>аудиторск</w:t>
      </w:r>
      <w:r w:rsidRPr="00177434">
        <w:t>ой</w:t>
      </w:r>
      <w:r w:rsidR="00A77995" w:rsidRPr="00177434">
        <w:t xml:space="preserve"> проверк</w:t>
      </w:r>
      <w:r w:rsidRPr="00177434">
        <w:t>и</w:t>
      </w:r>
      <w:r w:rsidR="00A77995" w:rsidRPr="00177434">
        <w:t xml:space="preserve"> Фонда за 2015 г.</w:t>
      </w:r>
      <w:r w:rsidRPr="00177434">
        <w:t xml:space="preserve"> выдано положительное заключение.</w:t>
      </w:r>
    </w:p>
    <w:p w:rsidR="000C1FA0" w:rsidRPr="00177434" w:rsidRDefault="000C1FA0" w:rsidP="000329F5">
      <w:pPr>
        <w:numPr>
          <w:ilvl w:val="0"/>
          <w:numId w:val="2"/>
        </w:numPr>
        <w:tabs>
          <w:tab w:val="left" w:pos="1134"/>
        </w:tabs>
        <w:ind w:left="1134" w:hanging="774"/>
        <w:jc w:val="center"/>
        <w:rPr>
          <w:b/>
        </w:rPr>
      </w:pPr>
      <w:r w:rsidRPr="00177434">
        <w:rPr>
          <w:b/>
        </w:rPr>
        <w:t>Курсы «</w:t>
      </w:r>
      <w:r w:rsidR="004C4891" w:rsidRPr="00177434">
        <w:rPr>
          <w:b/>
        </w:rPr>
        <w:t>Введение в предпринимательство»</w:t>
      </w:r>
    </w:p>
    <w:p w:rsidR="0044133C" w:rsidRPr="00177434" w:rsidRDefault="0044133C" w:rsidP="0044133C">
      <w:pPr>
        <w:tabs>
          <w:tab w:val="left" w:pos="1134"/>
        </w:tabs>
        <w:ind w:left="1134"/>
        <w:rPr>
          <w:b/>
        </w:rPr>
      </w:pPr>
    </w:p>
    <w:p w:rsidR="00865E14" w:rsidRPr="00177434" w:rsidRDefault="00865E14" w:rsidP="00865E14">
      <w:pPr>
        <w:tabs>
          <w:tab w:val="left" w:pos="426"/>
        </w:tabs>
        <w:jc w:val="both"/>
      </w:pPr>
      <w:r w:rsidRPr="00177434">
        <w:rPr>
          <w:b/>
        </w:rPr>
        <w:t xml:space="preserve">       3.1         </w:t>
      </w:r>
      <w:r w:rsidR="0044133C" w:rsidRPr="00177434">
        <w:rPr>
          <w:b/>
        </w:rPr>
        <w:t>29 марта</w:t>
      </w:r>
      <w:r w:rsidR="0044133C" w:rsidRPr="00177434">
        <w:t xml:space="preserve"> состоялась встреча с всеми желающими </w:t>
      </w:r>
      <w:proofErr w:type="gramStart"/>
      <w:r w:rsidR="0044133C" w:rsidRPr="00177434">
        <w:t>пройти  курсы</w:t>
      </w:r>
      <w:proofErr w:type="gramEnd"/>
      <w:r w:rsidR="0044133C" w:rsidRPr="00177434">
        <w:t xml:space="preserve">  2016 года. </w:t>
      </w:r>
    </w:p>
    <w:p w:rsidR="0044133C" w:rsidRPr="00177434" w:rsidRDefault="00865E14" w:rsidP="00865E14">
      <w:pPr>
        <w:tabs>
          <w:tab w:val="left" w:pos="426"/>
        </w:tabs>
        <w:ind w:left="720"/>
        <w:jc w:val="both"/>
      </w:pPr>
      <w:r w:rsidRPr="00177434">
        <w:rPr>
          <w:b/>
        </w:rPr>
        <w:t xml:space="preserve">          </w:t>
      </w:r>
      <w:r w:rsidR="0044133C" w:rsidRPr="00177434">
        <w:t>Количество записавшихся составило  45 человек.</w:t>
      </w:r>
    </w:p>
    <w:p w:rsidR="0044133C" w:rsidRPr="00177434" w:rsidRDefault="0044133C" w:rsidP="00865E14">
      <w:pPr>
        <w:tabs>
          <w:tab w:val="left" w:pos="426"/>
        </w:tabs>
        <w:jc w:val="both"/>
      </w:pPr>
      <w:r w:rsidRPr="00177434">
        <w:t xml:space="preserve">         </w:t>
      </w:r>
      <w:r w:rsidR="00865E14" w:rsidRPr="00177434">
        <w:t xml:space="preserve">   </w:t>
      </w:r>
    </w:p>
    <w:p w:rsidR="00865E14" w:rsidRPr="00177434" w:rsidRDefault="00865E14" w:rsidP="00865E14">
      <w:pPr>
        <w:tabs>
          <w:tab w:val="left" w:pos="426"/>
        </w:tabs>
        <w:ind w:left="426"/>
        <w:jc w:val="both"/>
      </w:pPr>
      <w:r w:rsidRPr="00177434">
        <w:rPr>
          <w:b/>
        </w:rPr>
        <w:t xml:space="preserve">3.2         </w:t>
      </w:r>
      <w:proofErr w:type="gramStart"/>
      <w:r w:rsidR="007018C8" w:rsidRPr="00177434">
        <w:rPr>
          <w:b/>
        </w:rPr>
        <w:t>С  29</w:t>
      </w:r>
      <w:proofErr w:type="gramEnd"/>
      <w:r w:rsidR="007018C8" w:rsidRPr="00177434">
        <w:rPr>
          <w:b/>
        </w:rPr>
        <w:t xml:space="preserve"> марта по 5 мая</w:t>
      </w:r>
      <w:r w:rsidR="007018C8" w:rsidRPr="00177434">
        <w:t xml:space="preserve">  </w:t>
      </w:r>
      <w:r w:rsidR="007018C8" w:rsidRPr="00177434">
        <w:rPr>
          <w:b/>
        </w:rPr>
        <w:t>2016 года</w:t>
      </w:r>
      <w:r w:rsidR="007018C8" w:rsidRPr="00177434">
        <w:t xml:space="preserve">  прошло обучение трёх групп, в общем составе 35 </w:t>
      </w:r>
    </w:p>
    <w:p w:rsidR="007018C8" w:rsidRPr="00177434" w:rsidRDefault="00865E14" w:rsidP="00865E14">
      <w:pPr>
        <w:tabs>
          <w:tab w:val="left" w:pos="426"/>
        </w:tabs>
        <w:ind w:left="426"/>
        <w:jc w:val="both"/>
      </w:pPr>
      <w:r w:rsidRPr="00177434">
        <w:rPr>
          <w:b/>
        </w:rPr>
        <w:t xml:space="preserve">                </w:t>
      </w:r>
      <w:r w:rsidR="007018C8" w:rsidRPr="00177434">
        <w:t xml:space="preserve">человек. </w:t>
      </w:r>
    </w:p>
    <w:p w:rsidR="00865E14" w:rsidRPr="00177434" w:rsidRDefault="00865E14" w:rsidP="00865E14">
      <w:pPr>
        <w:tabs>
          <w:tab w:val="left" w:pos="426"/>
        </w:tabs>
        <w:ind w:left="426"/>
        <w:jc w:val="both"/>
      </w:pPr>
      <w:r w:rsidRPr="00177434">
        <w:rPr>
          <w:b/>
        </w:rPr>
        <w:t xml:space="preserve">3.3          </w:t>
      </w:r>
      <w:r w:rsidR="007018C8" w:rsidRPr="00177434">
        <w:rPr>
          <w:b/>
        </w:rPr>
        <w:t xml:space="preserve">7 мая </w:t>
      </w:r>
      <w:r w:rsidR="007018C8" w:rsidRPr="00177434">
        <w:t xml:space="preserve">был проведен первый городской турнир по пейнтболу и торжественно </w:t>
      </w:r>
    </w:p>
    <w:p w:rsidR="007018C8" w:rsidRPr="00177434" w:rsidRDefault="00865E14" w:rsidP="00865E14">
      <w:pPr>
        <w:tabs>
          <w:tab w:val="left" w:pos="426"/>
        </w:tabs>
        <w:ind w:left="426"/>
        <w:jc w:val="both"/>
      </w:pPr>
      <w:r w:rsidRPr="00177434">
        <w:rPr>
          <w:b/>
        </w:rPr>
        <w:t xml:space="preserve">             </w:t>
      </w:r>
      <w:proofErr w:type="gramStart"/>
      <w:r w:rsidR="007018C8" w:rsidRPr="00177434">
        <w:t>вручены</w:t>
      </w:r>
      <w:proofErr w:type="gramEnd"/>
      <w:r w:rsidR="007018C8" w:rsidRPr="00177434">
        <w:t xml:space="preserve"> сертификаты обучившимся, общее кол</w:t>
      </w:r>
      <w:r w:rsidRPr="00177434">
        <w:t xml:space="preserve">ичество выданных сертификатов </w:t>
      </w:r>
      <w:r w:rsidR="007018C8" w:rsidRPr="00177434">
        <w:rPr>
          <w:b/>
        </w:rPr>
        <w:t>25</w:t>
      </w:r>
      <w:r w:rsidR="007018C8" w:rsidRPr="00177434">
        <w:t>.</w:t>
      </w:r>
    </w:p>
    <w:p w:rsidR="00341756" w:rsidRPr="00177434" w:rsidRDefault="00A77995" w:rsidP="00454791">
      <w:pPr>
        <w:tabs>
          <w:tab w:val="left" w:pos="426"/>
        </w:tabs>
        <w:ind w:left="426"/>
        <w:jc w:val="both"/>
      </w:pPr>
      <w:r w:rsidRPr="00177434">
        <w:rPr>
          <w:b/>
        </w:rPr>
        <w:t>3.4         С 28 октября по 18 ноября 2016 года</w:t>
      </w:r>
      <w:r w:rsidRPr="00177434">
        <w:t xml:space="preserve"> три группы, в общем количестве </w:t>
      </w:r>
      <w:r w:rsidR="00454791" w:rsidRPr="00177434">
        <w:t xml:space="preserve">37 человек </w:t>
      </w:r>
      <w:r w:rsidRPr="00177434">
        <w:t xml:space="preserve">прошло </w:t>
      </w:r>
      <w:r w:rsidR="00454791" w:rsidRPr="00177434">
        <w:t>обучение по курсу «введение в предпринимательство</w:t>
      </w:r>
      <w:proofErr w:type="gramStart"/>
      <w:r w:rsidR="00454791" w:rsidRPr="00177434">
        <w:t>».Выдано</w:t>
      </w:r>
      <w:proofErr w:type="gramEnd"/>
      <w:r w:rsidR="00454791" w:rsidRPr="00177434">
        <w:t xml:space="preserve"> 25 сертификатов.</w:t>
      </w:r>
    </w:p>
    <w:p w:rsidR="0087127B" w:rsidRPr="00177434" w:rsidRDefault="0087127B" w:rsidP="00005F2B">
      <w:pPr>
        <w:numPr>
          <w:ilvl w:val="0"/>
          <w:numId w:val="2"/>
        </w:numPr>
        <w:tabs>
          <w:tab w:val="left" w:pos="426"/>
        </w:tabs>
        <w:jc w:val="center"/>
        <w:rPr>
          <w:b/>
        </w:rPr>
      </w:pPr>
      <w:r w:rsidRPr="00177434">
        <w:rPr>
          <w:b/>
        </w:rPr>
        <w:t>Телепередачи и семинары</w:t>
      </w:r>
    </w:p>
    <w:p w:rsidR="00923B0A" w:rsidRPr="00177434" w:rsidRDefault="00923B0A" w:rsidP="00923B0A">
      <w:pPr>
        <w:tabs>
          <w:tab w:val="left" w:pos="426"/>
        </w:tabs>
        <w:ind w:left="720"/>
        <w:rPr>
          <w:b/>
        </w:rPr>
      </w:pPr>
      <w:r w:rsidRPr="00177434">
        <w:rPr>
          <w:b/>
        </w:rPr>
        <w:t>Проведено семинаров: 3</w:t>
      </w:r>
    </w:p>
    <w:p w:rsidR="00923B0A" w:rsidRPr="00177434" w:rsidRDefault="00923B0A" w:rsidP="00923B0A">
      <w:pPr>
        <w:tabs>
          <w:tab w:val="left" w:pos="426"/>
        </w:tabs>
        <w:ind w:left="720"/>
        <w:rPr>
          <w:b/>
        </w:rPr>
      </w:pPr>
      <w:r w:rsidRPr="00177434">
        <w:rPr>
          <w:b/>
        </w:rPr>
        <w:t>Выпуск телепередач: 3</w:t>
      </w:r>
    </w:p>
    <w:p w:rsidR="00593E81" w:rsidRPr="00177434" w:rsidRDefault="00593E81" w:rsidP="00593E81">
      <w:pPr>
        <w:tabs>
          <w:tab w:val="left" w:pos="426"/>
        </w:tabs>
        <w:ind w:left="426"/>
        <w:rPr>
          <w:b/>
        </w:rPr>
      </w:pPr>
    </w:p>
    <w:p w:rsidR="003A6552" w:rsidRPr="00177434" w:rsidRDefault="00865E14" w:rsidP="00865E14">
      <w:pPr>
        <w:numPr>
          <w:ilvl w:val="1"/>
          <w:numId w:val="34"/>
        </w:numPr>
        <w:tabs>
          <w:tab w:val="left" w:pos="426"/>
        </w:tabs>
        <w:rPr>
          <w:b/>
        </w:rPr>
      </w:pPr>
      <w:r w:rsidRPr="00177434">
        <w:rPr>
          <w:b/>
        </w:rPr>
        <w:t xml:space="preserve">       </w:t>
      </w:r>
      <w:r w:rsidR="00593E81" w:rsidRPr="00177434">
        <w:rPr>
          <w:b/>
        </w:rPr>
        <w:t>28 февраля 2016</w:t>
      </w:r>
      <w:r w:rsidR="00593E81" w:rsidRPr="00177434">
        <w:t xml:space="preserve"> г. </w:t>
      </w:r>
      <w:r w:rsidR="00593E81" w:rsidRPr="00177434">
        <w:rPr>
          <w:b/>
          <w:bCs/>
        </w:rPr>
        <w:t>в  </w:t>
      </w:r>
      <w:r w:rsidR="00593E81" w:rsidRPr="00177434">
        <w:rPr>
          <w:bCs/>
        </w:rPr>
        <w:t>здании администрации (</w:t>
      </w:r>
      <w:proofErr w:type="spellStart"/>
      <w:r w:rsidR="00593E81" w:rsidRPr="00177434">
        <w:rPr>
          <w:bCs/>
        </w:rPr>
        <w:t>каб</w:t>
      </w:r>
      <w:proofErr w:type="spellEnd"/>
      <w:r w:rsidR="00593E81" w:rsidRPr="00177434">
        <w:rPr>
          <w:bCs/>
        </w:rPr>
        <w:t xml:space="preserve">. 370) большом зале, в 11.00 ч. состоялся обучающий семинар по ознакомлению материалов и  ведению документации, </w:t>
      </w:r>
      <w:r w:rsidR="00593E81" w:rsidRPr="00177434">
        <w:rPr>
          <w:bCs/>
        </w:rPr>
        <w:lastRenderedPageBreak/>
        <w:t>для продавцов алкогольной и слабоалкогольной продукции по теме: "</w:t>
      </w:r>
      <w:r w:rsidR="00593E81" w:rsidRPr="00177434">
        <w:rPr>
          <w:rStyle w:val="il"/>
          <w:bCs/>
        </w:rPr>
        <w:t>ЕГАИС</w:t>
      </w:r>
      <w:r w:rsidR="00593E81" w:rsidRPr="00177434">
        <w:rPr>
          <w:bCs/>
        </w:rPr>
        <w:t>". В семинаре приняло участие 13 человек</w:t>
      </w:r>
    </w:p>
    <w:p w:rsidR="003A6552" w:rsidRPr="00177434" w:rsidRDefault="00865E14" w:rsidP="00865E14">
      <w:pPr>
        <w:numPr>
          <w:ilvl w:val="1"/>
          <w:numId w:val="34"/>
        </w:numPr>
        <w:tabs>
          <w:tab w:val="left" w:pos="426"/>
        </w:tabs>
        <w:jc w:val="both"/>
      </w:pPr>
      <w:r w:rsidRPr="00177434">
        <w:rPr>
          <w:b/>
        </w:rPr>
        <w:t xml:space="preserve">        </w:t>
      </w:r>
      <w:r w:rsidR="003A6552" w:rsidRPr="00177434">
        <w:rPr>
          <w:b/>
        </w:rPr>
        <w:t>15 и 16 марта</w:t>
      </w:r>
      <w:r w:rsidR="003A6552" w:rsidRPr="00177434">
        <w:t xml:space="preserve"> проведено два телеинтервью, в рубрике «Маленькие дела большого города» на телеканале СТВ:</w:t>
      </w:r>
    </w:p>
    <w:p w:rsidR="003A6552" w:rsidRPr="00177434" w:rsidRDefault="003A6552" w:rsidP="003A6552">
      <w:pPr>
        <w:tabs>
          <w:tab w:val="left" w:pos="426"/>
        </w:tabs>
        <w:ind w:left="720"/>
        <w:jc w:val="both"/>
      </w:pPr>
      <w:r w:rsidRPr="00177434">
        <w:t>1.1 Знакомство с новым председателем Фонда поддержки и о работе фонда (15.03.2016 г.)</w:t>
      </w:r>
    </w:p>
    <w:p w:rsidR="0087127B" w:rsidRPr="00177434" w:rsidRDefault="00865E14" w:rsidP="00865E14">
      <w:pPr>
        <w:numPr>
          <w:ilvl w:val="1"/>
          <w:numId w:val="34"/>
        </w:numPr>
        <w:tabs>
          <w:tab w:val="left" w:pos="426"/>
        </w:tabs>
        <w:jc w:val="both"/>
      </w:pPr>
      <w:r w:rsidRPr="00177434">
        <w:t xml:space="preserve">    </w:t>
      </w:r>
      <w:r w:rsidR="003A6552" w:rsidRPr="00177434">
        <w:t>План мероприятий на ближайшее время, проводимые Фондом (16.03.2016 г.)</w:t>
      </w:r>
    </w:p>
    <w:p w:rsidR="0087127B" w:rsidRPr="00177434" w:rsidRDefault="00865E14" w:rsidP="00865E14">
      <w:pPr>
        <w:numPr>
          <w:ilvl w:val="1"/>
          <w:numId w:val="34"/>
        </w:numPr>
        <w:tabs>
          <w:tab w:val="left" w:pos="426"/>
        </w:tabs>
        <w:jc w:val="both"/>
      </w:pPr>
      <w:r w:rsidRPr="00177434">
        <w:rPr>
          <w:b/>
        </w:rPr>
        <w:t xml:space="preserve">   </w:t>
      </w:r>
      <w:r w:rsidR="0087127B" w:rsidRPr="00177434">
        <w:rPr>
          <w:b/>
        </w:rPr>
        <w:t>5</w:t>
      </w:r>
      <w:r w:rsidR="003A6552" w:rsidRPr="00177434">
        <w:rPr>
          <w:b/>
        </w:rPr>
        <w:t xml:space="preserve"> июня</w:t>
      </w:r>
      <w:r w:rsidR="0087127B" w:rsidRPr="00177434">
        <w:t xml:space="preserve"> проведено  телеинтервью с телеканалом СТВ на тему: « Меры поддержки для СМП» и  вышло  в эфир рубрике «Маленькие дела большого города», </w:t>
      </w:r>
    </w:p>
    <w:p w:rsidR="0087127B" w:rsidRPr="00177434" w:rsidRDefault="00865E14" w:rsidP="00865E14">
      <w:pPr>
        <w:numPr>
          <w:ilvl w:val="1"/>
          <w:numId w:val="34"/>
        </w:numPr>
        <w:tabs>
          <w:tab w:val="left" w:pos="426"/>
        </w:tabs>
        <w:jc w:val="both"/>
      </w:pPr>
      <w:r w:rsidRPr="00177434">
        <w:rPr>
          <w:b/>
        </w:rPr>
        <w:t xml:space="preserve">   </w:t>
      </w:r>
      <w:r w:rsidR="003A6552" w:rsidRPr="00177434">
        <w:rPr>
          <w:b/>
        </w:rPr>
        <w:t>6 июня</w:t>
      </w:r>
      <w:r w:rsidR="0087127B" w:rsidRPr="00177434">
        <w:t xml:space="preserve"> вышла в эфир телепередача «Дела не малые», посвящённая подд</w:t>
      </w:r>
      <w:r w:rsidR="003A6552" w:rsidRPr="00177434">
        <w:t>ержки предпринимательства и проделанной работе фонда поддержки.</w:t>
      </w:r>
    </w:p>
    <w:p w:rsidR="0087127B" w:rsidRPr="00177434" w:rsidRDefault="00865E14" w:rsidP="00865E14">
      <w:pPr>
        <w:numPr>
          <w:ilvl w:val="1"/>
          <w:numId w:val="34"/>
        </w:numPr>
        <w:tabs>
          <w:tab w:val="left" w:pos="426"/>
        </w:tabs>
        <w:jc w:val="both"/>
      </w:pPr>
      <w:r w:rsidRPr="00177434">
        <w:t xml:space="preserve">  </w:t>
      </w:r>
      <w:r w:rsidR="0087127B" w:rsidRPr="00177434">
        <w:t xml:space="preserve">Проведен   семинар на тему «Современные тенденции развития бизнеса в Сосновом Бору и в мире», лектор - </w:t>
      </w:r>
      <w:r w:rsidR="0087127B" w:rsidRPr="00177434">
        <w:rPr>
          <w:shd w:val="clear" w:color="auto" w:fill="FFFFFF"/>
        </w:rPr>
        <w:t>Алексей Порываев,</w:t>
      </w:r>
      <w:r w:rsidR="0087127B" w:rsidRPr="00177434">
        <w:rPr>
          <w:rFonts w:ascii="Tahoma" w:hAnsi="Tahoma" w:cs="Tahoma"/>
          <w:shd w:val="clear" w:color="auto" w:fill="FFFFFF"/>
        </w:rPr>
        <w:t xml:space="preserve"> </w:t>
      </w:r>
      <w:r w:rsidR="0087127B" w:rsidRPr="00177434">
        <w:rPr>
          <w:shd w:val="clear" w:color="auto" w:fill="FFFFFF"/>
        </w:rPr>
        <w:t>в бизнесе с 1996 года.</w:t>
      </w:r>
      <w:r w:rsidR="0087127B" w:rsidRPr="00177434">
        <w:rPr>
          <w:rStyle w:val="apple-converted-space"/>
          <w:shd w:val="clear" w:color="auto" w:fill="FFFFFF"/>
        </w:rPr>
        <w:t> </w:t>
      </w:r>
      <w:r w:rsidR="0087127B" w:rsidRPr="00177434">
        <w:rPr>
          <w:shd w:val="clear" w:color="auto" w:fill="FFFFFF"/>
        </w:rPr>
        <w:t>Имеет огромный опыт управления в компаниях с оборотом более 100 000 000 рублей. Участвовал в запуске более 100 проектов, самых разных направлений деятельности.</w:t>
      </w:r>
      <w:r w:rsidR="0087127B" w:rsidRPr="00177434">
        <w:rPr>
          <w:rStyle w:val="apple-converted-space"/>
          <w:shd w:val="clear" w:color="auto" w:fill="FFFFFF"/>
        </w:rPr>
        <w:t> </w:t>
      </w:r>
      <w:r w:rsidR="0087127B" w:rsidRPr="00177434">
        <w:rPr>
          <w:shd w:val="clear" w:color="auto" w:fill="FFFFFF"/>
        </w:rPr>
        <w:t>На сегодняшний день Алексей Порываев занимается развитием и финансированием более, чем 20 проектов, различных значений и направлений.</w:t>
      </w:r>
      <w:r w:rsidR="0087127B" w:rsidRPr="00177434">
        <w:rPr>
          <w:rStyle w:val="apple-converted-space"/>
          <w:rFonts w:ascii="Tahoma" w:hAnsi="Tahoma" w:cs="Tahoma"/>
          <w:shd w:val="clear" w:color="auto" w:fill="FFFFFF"/>
        </w:rPr>
        <w:t> </w:t>
      </w:r>
      <w:r w:rsidR="0087127B" w:rsidRPr="00177434">
        <w:rPr>
          <w:shd w:val="clear" w:color="auto" w:fill="FFFFFF"/>
        </w:rPr>
        <w:t xml:space="preserve"> </w:t>
      </w:r>
      <w:r w:rsidR="0087127B" w:rsidRPr="00177434">
        <w:rPr>
          <w:bCs/>
        </w:rPr>
        <w:t>В семинаре приняло участие 19 человек</w:t>
      </w:r>
    </w:p>
    <w:p w:rsidR="00CF1089" w:rsidRPr="00177434" w:rsidRDefault="00865E14" w:rsidP="00865E14">
      <w:pPr>
        <w:numPr>
          <w:ilvl w:val="1"/>
          <w:numId w:val="34"/>
        </w:numPr>
        <w:tabs>
          <w:tab w:val="left" w:pos="426"/>
        </w:tabs>
        <w:jc w:val="both"/>
      </w:pPr>
      <w:r w:rsidRPr="00177434">
        <w:t xml:space="preserve">  </w:t>
      </w:r>
      <w:r w:rsidR="003A6552" w:rsidRPr="00177434">
        <w:t xml:space="preserve">Проведены ярмарки </w:t>
      </w:r>
      <w:r w:rsidR="00CF1089" w:rsidRPr="00177434">
        <w:t xml:space="preserve"> совместно с ООО «Ярмарка». </w:t>
      </w:r>
    </w:p>
    <w:p w:rsidR="003A6552" w:rsidRPr="00177434" w:rsidRDefault="00CF1089" w:rsidP="00CF1089">
      <w:pPr>
        <w:tabs>
          <w:tab w:val="left" w:pos="426"/>
        </w:tabs>
        <w:ind w:left="360"/>
        <w:jc w:val="both"/>
      </w:pPr>
      <w:r w:rsidRPr="00177434">
        <w:t xml:space="preserve">    </w:t>
      </w:r>
      <w:r w:rsidR="003A6552" w:rsidRPr="00177434">
        <w:t xml:space="preserve"> Периоды</w:t>
      </w:r>
      <w:r w:rsidRPr="00177434">
        <w:t xml:space="preserve"> </w:t>
      </w:r>
      <w:proofErr w:type="gramStart"/>
      <w:r w:rsidRPr="00177434">
        <w:t xml:space="preserve">проведения </w:t>
      </w:r>
      <w:r w:rsidR="003A6552" w:rsidRPr="00177434">
        <w:t>:</w:t>
      </w:r>
      <w:proofErr w:type="gramEnd"/>
      <w:r w:rsidR="003A6552" w:rsidRPr="00177434">
        <w:t xml:space="preserve"> с 30 апреля по 3 мая и с 15 июня по 19 июня.</w:t>
      </w:r>
    </w:p>
    <w:p w:rsidR="008B6305" w:rsidRPr="00177434" w:rsidRDefault="00865E14" w:rsidP="008B6305">
      <w:r w:rsidRPr="00177434">
        <w:rPr>
          <w:b/>
        </w:rPr>
        <w:t xml:space="preserve">       4.8     </w:t>
      </w:r>
      <w:r w:rsidR="009D71CF" w:rsidRPr="00177434">
        <w:rPr>
          <w:b/>
        </w:rPr>
        <w:t xml:space="preserve">27 сентября </w:t>
      </w:r>
      <w:r w:rsidR="009D71CF" w:rsidRPr="00177434">
        <w:t xml:space="preserve">вышла в эфир телепередача «Дела не малые», выпуск посвящён следующим темам: </w:t>
      </w:r>
      <w:r w:rsidR="008B6305" w:rsidRPr="00177434">
        <w:t xml:space="preserve">день открытых дверей КЦ «Арт Карусель, Лучшие достижения и результаты </w:t>
      </w:r>
      <w:proofErr w:type="spellStart"/>
      <w:r w:rsidR="008B6305" w:rsidRPr="00177434">
        <w:t>стартавиков</w:t>
      </w:r>
      <w:proofErr w:type="spellEnd"/>
      <w:r w:rsidR="008B6305" w:rsidRPr="00177434">
        <w:t xml:space="preserve"> прошлых лет и их дальнейшие планы развития: на сколько помог Старт-Ап, как мера поддержки, выездной семинар совместно с администрацией города</w:t>
      </w:r>
      <w:r w:rsidR="008B6305" w:rsidRPr="00177434">
        <w:rPr>
          <w:b/>
        </w:rPr>
        <w:t xml:space="preserve"> </w:t>
      </w:r>
      <w:r w:rsidR="008B6305" w:rsidRPr="00177434">
        <w:t>форум «Энергия возможностей» курортный комплекс «</w:t>
      </w:r>
      <w:proofErr w:type="spellStart"/>
      <w:r w:rsidR="008B6305" w:rsidRPr="00177434">
        <w:t>Игора</w:t>
      </w:r>
      <w:proofErr w:type="spellEnd"/>
      <w:r w:rsidR="008B6305" w:rsidRPr="00177434">
        <w:t>», семинары для предпринимателей, организованные Фондом.</w:t>
      </w:r>
    </w:p>
    <w:p w:rsidR="0087127B" w:rsidRPr="00177434" w:rsidRDefault="00865E14" w:rsidP="00865E14">
      <w:pPr>
        <w:numPr>
          <w:ilvl w:val="1"/>
          <w:numId w:val="35"/>
        </w:numPr>
      </w:pPr>
      <w:r w:rsidRPr="00177434">
        <w:rPr>
          <w:b/>
        </w:rPr>
        <w:t xml:space="preserve">    </w:t>
      </w:r>
      <w:r w:rsidR="00FA4EA3" w:rsidRPr="00177434">
        <w:rPr>
          <w:b/>
        </w:rPr>
        <w:t xml:space="preserve">22.09.2016 г. – </w:t>
      </w:r>
      <w:r w:rsidR="00FA4EA3" w:rsidRPr="00177434">
        <w:t xml:space="preserve">в администрации  г. Сосновый Бор пройдёт семинар «Как получить </w:t>
      </w:r>
      <w:proofErr w:type="spellStart"/>
      <w:r w:rsidR="00FA4EA3" w:rsidRPr="00177434">
        <w:t>микрозайм</w:t>
      </w:r>
      <w:proofErr w:type="spellEnd"/>
      <w:r w:rsidR="00FA4EA3" w:rsidRPr="00177434">
        <w:t xml:space="preserve"> по 8-10 %». Агентство поддержки малого и среднего предпринимательства, региональная микрофинансовая организация Ленинградской области. Лектор Горецкая Ольга Александровна – генеральный директор.</w:t>
      </w:r>
    </w:p>
    <w:p w:rsidR="00454791" w:rsidRPr="00177434" w:rsidRDefault="00B9021A" w:rsidP="00865E14">
      <w:pPr>
        <w:numPr>
          <w:ilvl w:val="1"/>
          <w:numId w:val="35"/>
        </w:numPr>
      </w:pPr>
      <w:r w:rsidRPr="00177434">
        <w:rPr>
          <w:b/>
        </w:rPr>
        <w:t>15.10</w:t>
      </w:r>
      <w:r w:rsidR="00870561" w:rsidRPr="00177434">
        <w:rPr>
          <w:b/>
        </w:rPr>
        <w:t xml:space="preserve">.2016 г. </w:t>
      </w:r>
      <w:r w:rsidR="00454791" w:rsidRPr="00177434">
        <w:rPr>
          <w:b/>
        </w:rPr>
        <w:t>-</w:t>
      </w:r>
      <w:r w:rsidR="00E75FB9" w:rsidRPr="00177434">
        <w:t xml:space="preserve"> совместно с администрацией организован </w:t>
      </w:r>
      <w:r w:rsidR="00454791" w:rsidRPr="00177434">
        <w:t>семинар по программе комитета по развитию малого и среднего  бизнеса и потребительского рынка ЛО на тему: «Генерация бизнес – идеи, первые шаги в предпринимательстве». Участие приняло –</w:t>
      </w:r>
      <w:r w:rsidR="00E75FB9" w:rsidRPr="00177434">
        <w:t xml:space="preserve"> 8</w:t>
      </w:r>
      <w:r w:rsidR="00454791" w:rsidRPr="00177434">
        <w:t xml:space="preserve"> </w:t>
      </w:r>
      <w:r w:rsidR="00E75FB9" w:rsidRPr="00177434">
        <w:t>человек</w:t>
      </w:r>
      <w:r w:rsidR="00454791" w:rsidRPr="00177434">
        <w:t>.</w:t>
      </w:r>
    </w:p>
    <w:p w:rsidR="00B9021A" w:rsidRPr="00177434" w:rsidRDefault="00870561" w:rsidP="00E75FB9">
      <w:pPr>
        <w:numPr>
          <w:ilvl w:val="1"/>
          <w:numId w:val="35"/>
        </w:numPr>
      </w:pPr>
      <w:r w:rsidRPr="00177434">
        <w:rPr>
          <w:b/>
        </w:rPr>
        <w:t xml:space="preserve">13.12.2016 г.   </w:t>
      </w:r>
      <w:r w:rsidR="00454791" w:rsidRPr="00177434">
        <w:rPr>
          <w:b/>
        </w:rPr>
        <w:t>-</w:t>
      </w:r>
      <w:r w:rsidR="00454791" w:rsidRPr="00177434">
        <w:t xml:space="preserve"> </w:t>
      </w:r>
      <w:r w:rsidR="00E75FB9" w:rsidRPr="00177434">
        <w:t xml:space="preserve"> </w:t>
      </w:r>
      <w:r w:rsidR="00454791" w:rsidRPr="00177434">
        <w:t xml:space="preserve"> </w:t>
      </w:r>
      <w:r w:rsidR="00E75FB9" w:rsidRPr="00177434">
        <w:t>совместно с администрацией организован семинар по программе комитета по развитию малого и среднего  бизнеса и потребительского рынка ЛО на тему: «Что продавать в кризис?».</w:t>
      </w:r>
      <w:r w:rsidR="000A044C" w:rsidRPr="00177434">
        <w:t xml:space="preserve"> </w:t>
      </w:r>
      <w:r w:rsidR="00E75FB9" w:rsidRPr="00177434">
        <w:t xml:space="preserve">Бизнес-тренер Владимир </w:t>
      </w:r>
      <w:proofErr w:type="spellStart"/>
      <w:r w:rsidR="00E75FB9" w:rsidRPr="00177434">
        <w:t>Маринович</w:t>
      </w:r>
      <w:proofErr w:type="spellEnd"/>
      <w:r w:rsidR="000A044C" w:rsidRPr="00177434">
        <w:t>,</w:t>
      </w:r>
      <w:r w:rsidR="000A044C" w:rsidRPr="00177434">
        <w:rPr>
          <w:shd w:val="clear" w:color="auto" w:fill="FFFFFF"/>
        </w:rPr>
        <w:t xml:space="preserve"> основатель Бизнес-школы «</w:t>
      </w:r>
      <w:proofErr w:type="gramStart"/>
      <w:r w:rsidR="000A044C" w:rsidRPr="00177434">
        <w:rPr>
          <w:shd w:val="clear" w:color="auto" w:fill="FFFFFF"/>
        </w:rPr>
        <w:t>Вверх»</w:t>
      </w:r>
      <w:r w:rsidR="000A044C" w:rsidRPr="00177434">
        <w:t xml:space="preserve"> </w:t>
      </w:r>
      <w:r w:rsidR="00B9021A" w:rsidRPr="00177434">
        <w:t xml:space="preserve"> и</w:t>
      </w:r>
      <w:proofErr w:type="gramEnd"/>
      <w:r w:rsidR="00B9021A" w:rsidRPr="00177434">
        <w:t xml:space="preserve"> директор научно-консультационного центра «Образовательные системы и проекты» Олег Владимирович </w:t>
      </w:r>
      <w:proofErr w:type="spellStart"/>
      <w:r w:rsidR="00B9021A" w:rsidRPr="00177434">
        <w:t>Дубатовка</w:t>
      </w:r>
      <w:proofErr w:type="spellEnd"/>
      <w:r w:rsidR="00B9021A" w:rsidRPr="00177434">
        <w:t>.</w:t>
      </w:r>
    </w:p>
    <w:p w:rsidR="00454791" w:rsidRPr="00177434" w:rsidRDefault="000A044C" w:rsidP="00B9021A">
      <w:pPr>
        <w:ind w:left="786"/>
      </w:pPr>
      <w:r w:rsidRPr="00177434">
        <w:t xml:space="preserve"> Участие </w:t>
      </w:r>
      <w:r w:rsidR="00B9021A" w:rsidRPr="00177434">
        <w:t xml:space="preserve">в семинаре </w:t>
      </w:r>
      <w:r w:rsidRPr="00177434">
        <w:t>принял</w:t>
      </w:r>
      <w:r w:rsidR="00B9021A" w:rsidRPr="00177434">
        <w:t xml:space="preserve"> -</w:t>
      </w:r>
      <w:r w:rsidR="00132664" w:rsidRPr="00177434">
        <w:t xml:space="preserve"> </w:t>
      </w:r>
      <w:r w:rsidRPr="00177434">
        <w:t xml:space="preserve"> 21 человек</w:t>
      </w:r>
      <w:r w:rsidR="00E75FB9" w:rsidRPr="00177434">
        <w:t>.</w:t>
      </w:r>
    </w:p>
    <w:p w:rsidR="00CF1089" w:rsidRPr="00177434" w:rsidRDefault="00627DB3" w:rsidP="00454791">
      <w:pPr>
        <w:numPr>
          <w:ilvl w:val="0"/>
          <w:numId w:val="2"/>
        </w:numPr>
        <w:tabs>
          <w:tab w:val="left" w:pos="426"/>
        </w:tabs>
        <w:jc w:val="center"/>
        <w:rPr>
          <w:b/>
        </w:rPr>
      </w:pPr>
      <w:r w:rsidRPr="00177434">
        <w:rPr>
          <w:b/>
        </w:rPr>
        <w:t>Мероприятия</w:t>
      </w:r>
    </w:p>
    <w:p w:rsidR="00CF1089" w:rsidRPr="00177434" w:rsidRDefault="00CF1089" w:rsidP="00865E14">
      <w:pPr>
        <w:shd w:val="clear" w:color="auto" w:fill="FFFFFF"/>
        <w:jc w:val="both"/>
        <w:rPr>
          <w:bCs/>
        </w:rPr>
      </w:pPr>
      <w:r w:rsidRPr="00177434">
        <w:rPr>
          <w:b/>
          <w:bCs/>
        </w:rPr>
        <w:t xml:space="preserve">3 марта </w:t>
      </w:r>
      <w:r w:rsidRPr="00177434">
        <w:rPr>
          <w:bCs/>
        </w:rPr>
        <w:t>совместно с администрацией организована встреча предпринимателей города с представителями  Комитета по развитию малого, среднего бизнеса и потребительского рынка.</w:t>
      </w:r>
    </w:p>
    <w:p w:rsidR="00865E14" w:rsidRPr="00177434" w:rsidRDefault="00CF1089" w:rsidP="00865E14">
      <w:pPr>
        <w:shd w:val="clear" w:color="auto" w:fill="FFFFFF"/>
        <w:ind w:left="360"/>
        <w:jc w:val="both"/>
        <w:rPr>
          <w:bCs/>
        </w:rPr>
      </w:pPr>
      <w:r w:rsidRPr="00177434">
        <w:rPr>
          <w:bCs/>
        </w:rPr>
        <w:t xml:space="preserve">Организовано совместное совещание </w:t>
      </w:r>
      <w:proofErr w:type="gramStart"/>
      <w:r w:rsidRPr="00177434">
        <w:rPr>
          <w:bCs/>
        </w:rPr>
        <w:t>в  бизнес</w:t>
      </w:r>
      <w:proofErr w:type="gramEnd"/>
      <w:r w:rsidRPr="00177434">
        <w:rPr>
          <w:bCs/>
        </w:rPr>
        <w:t>-инкубаторе производственного назначения, совместно с представителями Комитета, Администрации и сотрудников Фонда , по проблемам ООО «Элком»</w:t>
      </w:r>
      <w:r w:rsidR="00D923FC" w:rsidRPr="00177434">
        <w:rPr>
          <w:bCs/>
        </w:rPr>
        <w:t>.</w:t>
      </w:r>
    </w:p>
    <w:p w:rsidR="007018C8" w:rsidRPr="00177434" w:rsidRDefault="007018C8" w:rsidP="00865E14">
      <w:pPr>
        <w:shd w:val="clear" w:color="auto" w:fill="FFFFFF"/>
        <w:jc w:val="both"/>
        <w:rPr>
          <w:bCs/>
        </w:rPr>
      </w:pPr>
      <w:r w:rsidRPr="00177434">
        <w:rPr>
          <w:b/>
        </w:rPr>
        <w:t>17 марта</w:t>
      </w:r>
      <w:r w:rsidRPr="00177434">
        <w:t xml:space="preserve"> состоялась встреча Сосновоборского Бизнес-клуба. На встрече   </w:t>
      </w:r>
    </w:p>
    <w:p w:rsidR="007018C8" w:rsidRPr="00177434" w:rsidRDefault="007018C8" w:rsidP="007018C8">
      <w:pPr>
        <w:tabs>
          <w:tab w:val="left" w:pos="426"/>
        </w:tabs>
        <w:ind w:left="360"/>
        <w:jc w:val="both"/>
      </w:pPr>
      <w:r w:rsidRPr="00177434">
        <w:rPr>
          <w:b/>
        </w:rPr>
        <w:t xml:space="preserve">     </w:t>
      </w:r>
      <w:r w:rsidRPr="00177434">
        <w:t xml:space="preserve">выступил  </w:t>
      </w:r>
      <w:r w:rsidRPr="00177434">
        <w:rPr>
          <w:shd w:val="clear" w:color="auto" w:fill="FFFFFF"/>
        </w:rPr>
        <w:t xml:space="preserve">директор </w:t>
      </w:r>
      <w:r w:rsidRPr="00177434">
        <w:t xml:space="preserve">центра населения  </w:t>
      </w:r>
      <w:r w:rsidRPr="00177434">
        <w:rPr>
          <w:shd w:val="clear" w:color="auto" w:fill="FFFFFF"/>
        </w:rPr>
        <w:t>Жилина Е.М</w:t>
      </w:r>
      <w:r w:rsidRPr="00177434">
        <w:t xml:space="preserve">. , с докладом о  </w:t>
      </w:r>
    </w:p>
    <w:p w:rsidR="007018C8" w:rsidRPr="00177434" w:rsidRDefault="007018C8" w:rsidP="007018C8">
      <w:pPr>
        <w:tabs>
          <w:tab w:val="left" w:pos="426"/>
        </w:tabs>
        <w:ind w:left="360"/>
        <w:jc w:val="both"/>
      </w:pPr>
      <w:r w:rsidRPr="00177434">
        <w:t xml:space="preserve">     субсидии по трудоустройству инвалидов и обеспечению их  рабочими </w:t>
      </w:r>
    </w:p>
    <w:p w:rsidR="007018C8" w:rsidRPr="00177434" w:rsidRDefault="007018C8" w:rsidP="007018C8">
      <w:pPr>
        <w:tabs>
          <w:tab w:val="left" w:pos="426"/>
        </w:tabs>
        <w:ind w:left="360"/>
        <w:jc w:val="both"/>
      </w:pPr>
      <w:r w:rsidRPr="00177434">
        <w:t xml:space="preserve">     местами.</w:t>
      </w:r>
    </w:p>
    <w:p w:rsidR="007018C8" w:rsidRPr="00177434" w:rsidRDefault="007018C8" w:rsidP="007018C8">
      <w:pPr>
        <w:tabs>
          <w:tab w:val="left" w:pos="426"/>
        </w:tabs>
        <w:ind w:left="720"/>
        <w:jc w:val="both"/>
      </w:pPr>
      <w:r w:rsidRPr="00177434">
        <w:t>На встрече участники делились  новостями, трудностями и новыми проектами.</w:t>
      </w:r>
    </w:p>
    <w:p w:rsidR="007018C8" w:rsidRPr="00177434" w:rsidRDefault="007018C8" w:rsidP="007018C8">
      <w:pPr>
        <w:tabs>
          <w:tab w:val="left" w:pos="426"/>
        </w:tabs>
        <w:ind w:left="720"/>
        <w:jc w:val="both"/>
      </w:pPr>
      <w:r w:rsidRPr="00177434">
        <w:t>Обсуждались планы развития Бизнес-клуба и форматы его работы.</w:t>
      </w:r>
    </w:p>
    <w:p w:rsidR="00CF1089" w:rsidRPr="00177434" w:rsidRDefault="00CF1089" w:rsidP="00CF1089">
      <w:pPr>
        <w:shd w:val="clear" w:color="auto" w:fill="FFFFFF"/>
        <w:jc w:val="both"/>
        <w:rPr>
          <w:bCs/>
        </w:rPr>
      </w:pPr>
      <w:r w:rsidRPr="00177434">
        <w:rPr>
          <w:b/>
          <w:bCs/>
        </w:rPr>
        <w:t xml:space="preserve">29 марта </w:t>
      </w:r>
      <w:r w:rsidRPr="00177434">
        <w:rPr>
          <w:bCs/>
        </w:rPr>
        <w:t>организована совместно с Администрацией встреча</w:t>
      </w:r>
      <w:r w:rsidRPr="00177434">
        <w:rPr>
          <w:b/>
          <w:bCs/>
        </w:rPr>
        <w:t xml:space="preserve"> </w:t>
      </w:r>
      <w:r w:rsidRPr="00177434">
        <w:rPr>
          <w:bCs/>
        </w:rPr>
        <w:t xml:space="preserve">состоялась </w:t>
      </w:r>
    </w:p>
    <w:p w:rsidR="00CF1089" w:rsidRPr="00177434" w:rsidRDefault="00CF1089" w:rsidP="00CF1089">
      <w:pPr>
        <w:shd w:val="clear" w:color="auto" w:fill="FFFFFF"/>
        <w:jc w:val="both"/>
        <w:rPr>
          <w:bCs/>
        </w:rPr>
      </w:pPr>
      <w:r w:rsidRPr="00177434">
        <w:rPr>
          <w:bCs/>
        </w:rPr>
        <w:t xml:space="preserve">    </w:t>
      </w:r>
      <w:proofErr w:type="gramStart"/>
      <w:r w:rsidRPr="00177434">
        <w:rPr>
          <w:bCs/>
        </w:rPr>
        <w:t>встреча</w:t>
      </w:r>
      <w:proofErr w:type="gramEnd"/>
      <w:r w:rsidRPr="00177434">
        <w:rPr>
          <w:bCs/>
        </w:rPr>
        <w:t xml:space="preserve"> субъектов МСП с представителями </w:t>
      </w:r>
      <w:proofErr w:type="spellStart"/>
      <w:r w:rsidRPr="00177434">
        <w:rPr>
          <w:bCs/>
        </w:rPr>
        <w:t>Госкорпрации</w:t>
      </w:r>
      <w:proofErr w:type="spellEnd"/>
      <w:r w:rsidRPr="00177434">
        <w:rPr>
          <w:bCs/>
        </w:rPr>
        <w:t xml:space="preserve"> </w:t>
      </w:r>
      <w:proofErr w:type="spellStart"/>
      <w:r w:rsidRPr="00177434">
        <w:rPr>
          <w:bCs/>
        </w:rPr>
        <w:t>РосАтом</w:t>
      </w:r>
      <w:proofErr w:type="spellEnd"/>
      <w:r w:rsidRPr="00177434">
        <w:rPr>
          <w:bCs/>
        </w:rPr>
        <w:t xml:space="preserve">  .В ней </w:t>
      </w:r>
    </w:p>
    <w:p w:rsidR="00CF1089" w:rsidRPr="00177434" w:rsidRDefault="00CF1089" w:rsidP="00CF1089">
      <w:pPr>
        <w:shd w:val="clear" w:color="auto" w:fill="FFFFFF"/>
        <w:jc w:val="both"/>
        <w:rPr>
          <w:bCs/>
        </w:rPr>
      </w:pPr>
      <w:r w:rsidRPr="00177434">
        <w:rPr>
          <w:bCs/>
        </w:rPr>
        <w:t xml:space="preserve">    приняли участие 12 предпринимателей. Тема беседы – «Выявление лидеров </w:t>
      </w:r>
    </w:p>
    <w:p w:rsidR="00CF1089" w:rsidRPr="00177434" w:rsidRDefault="00CF1089" w:rsidP="00CF1089">
      <w:pPr>
        <w:shd w:val="clear" w:color="auto" w:fill="FFFFFF"/>
        <w:jc w:val="both"/>
        <w:rPr>
          <w:bCs/>
        </w:rPr>
      </w:pPr>
      <w:r w:rsidRPr="00177434">
        <w:rPr>
          <w:bCs/>
        </w:rPr>
        <w:lastRenderedPageBreak/>
        <w:t xml:space="preserve">    </w:t>
      </w:r>
      <w:proofErr w:type="gramStart"/>
      <w:r w:rsidRPr="00177434">
        <w:rPr>
          <w:bCs/>
        </w:rPr>
        <w:t>рынка</w:t>
      </w:r>
      <w:proofErr w:type="gramEnd"/>
      <w:r w:rsidRPr="00177434">
        <w:rPr>
          <w:bCs/>
        </w:rPr>
        <w:t xml:space="preserve"> по </w:t>
      </w:r>
      <w:proofErr w:type="spellStart"/>
      <w:r w:rsidRPr="00177434">
        <w:rPr>
          <w:bCs/>
        </w:rPr>
        <w:t>гос.закупкам</w:t>
      </w:r>
      <w:proofErr w:type="spellEnd"/>
      <w:r w:rsidRPr="00177434">
        <w:rPr>
          <w:bCs/>
        </w:rPr>
        <w:t xml:space="preserve"> и реализации.»</w:t>
      </w:r>
    </w:p>
    <w:p w:rsidR="00CD6752" w:rsidRPr="00177434" w:rsidRDefault="00AD6697" w:rsidP="00865E14">
      <w:pPr>
        <w:tabs>
          <w:tab w:val="left" w:pos="426"/>
        </w:tabs>
        <w:jc w:val="both"/>
        <w:rPr>
          <w:b/>
        </w:rPr>
      </w:pPr>
      <w:r w:rsidRPr="00177434">
        <w:rPr>
          <w:b/>
        </w:rPr>
        <w:t xml:space="preserve">4 апреля </w:t>
      </w:r>
      <w:r w:rsidR="00CD6752" w:rsidRPr="00177434">
        <w:t xml:space="preserve"> состоялось совещание во главе с председателем комитета по развитию малого и среднего бизнеса и потребительского рынка </w:t>
      </w:r>
    </w:p>
    <w:p w:rsidR="00593E81" w:rsidRPr="00177434" w:rsidRDefault="00593E81" w:rsidP="00341756">
      <w:pPr>
        <w:tabs>
          <w:tab w:val="left" w:pos="426"/>
          <w:tab w:val="left" w:pos="3180"/>
        </w:tabs>
        <w:jc w:val="both"/>
      </w:pPr>
      <w:r w:rsidRPr="00177434">
        <w:t xml:space="preserve">     </w:t>
      </w:r>
      <w:r w:rsidR="00CD6752" w:rsidRPr="00177434">
        <w:t xml:space="preserve">С.И. </w:t>
      </w:r>
      <w:proofErr w:type="spellStart"/>
      <w:r w:rsidR="00CD6752" w:rsidRPr="00177434">
        <w:t>Нерушай</w:t>
      </w:r>
      <w:proofErr w:type="spellEnd"/>
      <w:r w:rsidR="00CD6752" w:rsidRPr="00177434">
        <w:t xml:space="preserve">, обсуждали составление программы </w:t>
      </w:r>
      <w:r w:rsidR="00FC6FD8" w:rsidRPr="00177434">
        <w:t xml:space="preserve">для обучения школьников </w:t>
      </w:r>
      <w:r w:rsidRPr="00177434">
        <w:t xml:space="preserve">   </w:t>
      </w:r>
    </w:p>
    <w:p w:rsidR="00CD6752" w:rsidRPr="00177434" w:rsidRDefault="00593E81" w:rsidP="00341756">
      <w:pPr>
        <w:tabs>
          <w:tab w:val="left" w:pos="426"/>
          <w:tab w:val="left" w:pos="3180"/>
        </w:tabs>
        <w:jc w:val="both"/>
      </w:pPr>
      <w:r w:rsidRPr="00177434">
        <w:t xml:space="preserve">     </w:t>
      </w:r>
      <w:r w:rsidR="00FC6FD8" w:rsidRPr="00177434">
        <w:t>и студентов основам предпринимательской деятельности.</w:t>
      </w:r>
    </w:p>
    <w:p w:rsidR="00CD6752" w:rsidRPr="00177434" w:rsidRDefault="00AD6697" w:rsidP="00341756">
      <w:pPr>
        <w:tabs>
          <w:tab w:val="left" w:pos="426"/>
        </w:tabs>
        <w:jc w:val="both"/>
      </w:pPr>
      <w:r w:rsidRPr="00177434">
        <w:rPr>
          <w:b/>
        </w:rPr>
        <w:t>5 апреля</w:t>
      </w:r>
      <w:r w:rsidR="00FC6FD8" w:rsidRPr="00177434">
        <w:t xml:space="preserve"> фонд принял участие в «Ярмарке вакансий», проводимой ЦЗН.</w:t>
      </w:r>
    </w:p>
    <w:p w:rsidR="00593E81" w:rsidRPr="00177434" w:rsidRDefault="00593E81" w:rsidP="00341756">
      <w:pPr>
        <w:tabs>
          <w:tab w:val="left" w:pos="426"/>
        </w:tabs>
        <w:jc w:val="both"/>
      </w:pPr>
      <w:r w:rsidRPr="00177434">
        <w:t xml:space="preserve">     </w:t>
      </w:r>
      <w:r w:rsidR="00FC6FD8" w:rsidRPr="00177434">
        <w:t>Проведено 4 консультации с физическими лицами, желающими открыть сво</w:t>
      </w:r>
      <w:r w:rsidR="00AD6697" w:rsidRPr="00177434">
        <w:t xml:space="preserve">ё </w:t>
      </w:r>
    </w:p>
    <w:p w:rsidR="00AD6697" w:rsidRPr="00177434" w:rsidRDefault="00593E81" w:rsidP="00341756">
      <w:pPr>
        <w:tabs>
          <w:tab w:val="left" w:pos="426"/>
        </w:tabs>
        <w:jc w:val="both"/>
      </w:pPr>
      <w:r w:rsidRPr="00177434">
        <w:t xml:space="preserve">    </w:t>
      </w:r>
      <w:r w:rsidR="00AD6697" w:rsidRPr="00177434">
        <w:t>дело.</w:t>
      </w:r>
    </w:p>
    <w:p w:rsidR="005B6A47" w:rsidRPr="00177434" w:rsidRDefault="005B6A47" w:rsidP="00865E14">
      <w:pPr>
        <w:tabs>
          <w:tab w:val="left" w:pos="426"/>
        </w:tabs>
        <w:jc w:val="both"/>
      </w:pPr>
      <w:r w:rsidRPr="00177434">
        <w:rPr>
          <w:b/>
        </w:rPr>
        <w:t>21.04.2016 г</w:t>
      </w:r>
      <w:r w:rsidRPr="00177434">
        <w:t xml:space="preserve">., </w:t>
      </w:r>
      <w:r w:rsidRPr="00177434">
        <w:rPr>
          <w:b/>
        </w:rPr>
        <w:t xml:space="preserve">26.05.2016 г. </w:t>
      </w:r>
      <w:r w:rsidRPr="00177434">
        <w:t xml:space="preserve"> </w:t>
      </w:r>
      <w:r w:rsidRPr="00177434">
        <w:rPr>
          <w:b/>
        </w:rPr>
        <w:t>и 21.06.2016 г.</w:t>
      </w:r>
      <w:r w:rsidRPr="00177434">
        <w:t xml:space="preserve"> состоялись встречи Сосновоборского Бизнес-клуба. На встречах присутствовали предприниматели по различным направлениям бизнеса, три предпринимателя презентовали свои проекты и обсудили вопросы </w:t>
      </w:r>
      <w:r w:rsidR="00865E14" w:rsidRPr="00177434">
        <w:t xml:space="preserve"> </w:t>
      </w:r>
      <w:r w:rsidRPr="00177434">
        <w:t>взаимовыгодного сотрудничества.</w:t>
      </w:r>
    </w:p>
    <w:p w:rsidR="00CF1089" w:rsidRPr="00177434" w:rsidRDefault="00AD6697" w:rsidP="00341756">
      <w:pPr>
        <w:tabs>
          <w:tab w:val="left" w:pos="426"/>
        </w:tabs>
        <w:jc w:val="both"/>
      </w:pPr>
      <w:r w:rsidRPr="00177434">
        <w:rPr>
          <w:b/>
        </w:rPr>
        <w:t>25</w:t>
      </w:r>
      <w:r w:rsidR="00DE398F" w:rsidRPr="00177434">
        <w:rPr>
          <w:b/>
        </w:rPr>
        <w:t xml:space="preserve"> апреля</w:t>
      </w:r>
      <w:r w:rsidRPr="00177434">
        <w:t xml:space="preserve"> прошло совещание в правительстве на тему: «</w:t>
      </w:r>
      <w:proofErr w:type="spellStart"/>
      <w:r w:rsidRPr="00177434">
        <w:t>Госзакупки</w:t>
      </w:r>
      <w:proofErr w:type="spellEnd"/>
      <w:r w:rsidRPr="00177434">
        <w:t xml:space="preserve">», </w:t>
      </w:r>
    </w:p>
    <w:p w:rsidR="008F771E" w:rsidRPr="00177434" w:rsidRDefault="00593E81" w:rsidP="00341756">
      <w:pPr>
        <w:tabs>
          <w:tab w:val="left" w:pos="426"/>
        </w:tabs>
        <w:jc w:val="both"/>
      </w:pPr>
      <w:r w:rsidRPr="00177434">
        <w:t xml:space="preserve">    </w:t>
      </w:r>
      <w:r w:rsidR="00AD6697" w:rsidRPr="00177434">
        <w:t>направленные предприниматели от Соснового Бора – 3 человека.</w:t>
      </w:r>
    </w:p>
    <w:p w:rsidR="00CF1089" w:rsidRPr="00177434" w:rsidRDefault="008F771E" w:rsidP="00341756">
      <w:pPr>
        <w:tabs>
          <w:tab w:val="left" w:pos="426"/>
        </w:tabs>
        <w:jc w:val="both"/>
        <w:rPr>
          <w:shd w:val="clear" w:color="auto" w:fill="FFFFFF"/>
        </w:rPr>
      </w:pPr>
      <w:r w:rsidRPr="00177434">
        <w:rPr>
          <w:b/>
        </w:rPr>
        <w:t>4 мая</w:t>
      </w:r>
      <w:r w:rsidR="00C4474A" w:rsidRPr="00177434">
        <w:rPr>
          <w:b/>
        </w:rPr>
        <w:t xml:space="preserve"> по 16 мая </w:t>
      </w:r>
      <w:r w:rsidR="00C4474A" w:rsidRPr="00177434">
        <w:t xml:space="preserve">подготовка документов на участие </w:t>
      </w:r>
      <w:r w:rsidR="00C4474A" w:rsidRPr="00177434">
        <w:rPr>
          <w:shd w:val="clear" w:color="auto" w:fill="FFFFFF"/>
        </w:rPr>
        <w:t xml:space="preserve">во Всероссийском форуме </w:t>
      </w:r>
      <w:r w:rsidR="00CF1089" w:rsidRPr="00177434">
        <w:rPr>
          <w:shd w:val="clear" w:color="auto" w:fill="FFFFFF"/>
        </w:rPr>
        <w:t xml:space="preserve">    </w:t>
      </w:r>
    </w:p>
    <w:p w:rsidR="00CF1089" w:rsidRPr="00177434" w:rsidRDefault="00CF1089" w:rsidP="00341756">
      <w:pPr>
        <w:tabs>
          <w:tab w:val="left" w:pos="426"/>
        </w:tabs>
        <w:jc w:val="both"/>
        <w:rPr>
          <w:b/>
        </w:rPr>
      </w:pPr>
      <w:r w:rsidRPr="00177434">
        <w:rPr>
          <w:shd w:val="clear" w:color="auto" w:fill="FFFFFF"/>
        </w:rPr>
        <w:t xml:space="preserve">    </w:t>
      </w:r>
      <w:r w:rsidR="00C4474A" w:rsidRPr="00177434">
        <w:rPr>
          <w:shd w:val="clear" w:color="auto" w:fill="FFFFFF"/>
        </w:rPr>
        <w:t xml:space="preserve">«Территория бизнеса - территория успеха» в г. Сыктывкар, заявка подана </w:t>
      </w:r>
      <w:r w:rsidR="00C4474A" w:rsidRPr="00177434">
        <w:t xml:space="preserve"> </w:t>
      </w:r>
      <w:r w:rsidR="008F771E" w:rsidRPr="00177434">
        <w:rPr>
          <w:b/>
        </w:rPr>
        <w:t xml:space="preserve"> </w:t>
      </w:r>
    </w:p>
    <w:p w:rsidR="00CF1089" w:rsidRPr="00177434" w:rsidRDefault="00CF1089" w:rsidP="00341756">
      <w:pPr>
        <w:tabs>
          <w:tab w:val="left" w:pos="426"/>
        </w:tabs>
        <w:jc w:val="both"/>
        <w:rPr>
          <w:shd w:val="clear" w:color="auto" w:fill="FFFFFF"/>
        </w:rPr>
      </w:pPr>
      <w:r w:rsidRPr="00177434">
        <w:rPr>
          <w:b/>
        </w:rPr>
        <w:t xml:space="preserve">     </w:t>
      </w:r>
      <w:r w:rsidR="008F771E" w:rsidRPr="00177434">
        <w:rPr>
          <w:shd w:val="clear" w:color="auto" w:fill="FFFFFF"/>
        </w:rPr>
        <w:t>совместно с отделом экономического развития</w:t>
      </w:r>
      <w:r w:rsidR="00C4474A" w:rsidRPr="00177434">
        <w:rPr>
          <w:shd w:val="clear" w:color="auto" w:fill="FFFFFF"/>
        </w:rPr>
        <w:t xml:space="preserve"> администрации.</w:t>
      </w:r>
      <w:r w:rsidRPr="00177434">
        <w:rPr>
          <w:shd w:val="clear" w:color="auto" w:fill="FFFFFF"/>
        </w:rPr>
        <w:t xml:space="preserve"> К сожалению</w:t>
      </w:r>
    </w:p>
    <w:p w:rsidR="008F771E" w:rsidRPr="00177434" w:rsidRDefault="00CF1089" w:rsidP="00341756">
      <w:pPr>
        <w:tabs>
          <w:tab w:val="left" w:pos="426"/>
        </w:tabs>
        <w:jc w:val="both"/>
        <w:rPr>
          <w:b/>
        </w:rPr>
      </w:pPr>
      <w:r w:rsidRPr="00177434">
        <w:rPr>
          <w:shd w:val="clear" w:color="auto" w:fill="FFFFFF"/>
        </w:rPr>
        <w:t xml:space="preserve">     </w:t>
      </w:r>
      <w:r w:rsidR="00520C91" w:rsidRPr="00177434">
        <w:rPr>
          <w:shd w:val="clear" w:color="auto" w:fill="FFFFFF"/>
        </w:rPr>
        <w:t xml:space="preserve">мы не заняли никакого призового места. </w:t>
      </w:r>
    </w:p>
    <w:p w:rsidR="00CF1089" w:rsidRPr="00177434" w:rsidRDefault="00C4474A" w:rsidP="00341756">
      <w:pPr>
        <w:tabs>
          <w:tab w:val="left" w:pos="426"/>
        </w:tabs>
        <w:jc w:val="both"/>
      </w:pPr>
      <w:r w:rsidRPr="00177434">
        <w:rPr>
          <w:b/>
        </w:rPr>
        <w:t xml:space="preserve">11 мая </w:t>
      </w:r>
      <w:r w:rsidRPr="00177434">
        <w:t>выигран конкурс на получение</w:t>
      </w:r>
      <w:r w:rsidR="00CF1089" w:rsidRPr="00177434">
        <w:t xml:space="preserve"> областной субсидии на развитие</w:t>
      </w:r>
    </w:p>
    <w:p w:rsidR="00C4474A" w:rsidRPr="00177434" w:rsidRDefault="00CF1089" w:rsidP="00341756">
      <w:pPr>
        <w:tabs>
          <w:tab w:val="left" w:pos="426"/>
        </w:tabs>
        <w:jc w:val="both"/>
      </w:pPr>
      <w:r w:rsidRPr="00177434">
        <w:t xml:space="preserve">    </w:t>
      </w:r>
      <w:r w:rsidR="00C4474A" w:rsidRPr="00177434">
        <w:t xml:space="preserve">инфраструктуры поддержки, на </w:t>
      </w:r>
      <w:r w:rsidR="00593E81" w:rsidRPr="00177434">
        <w:t xml:space="preserve">общую </w:t>
      </w:r>
      <w:r w:rsidR="00C4474A" w:rsidRPr="00177434">
        <w:t>сумму 1 424 378, 00.</w:t>
      </w:r>
    </w:p>
    <w:p w:rsidR="00CD6752" w:rsidRPr="00177434" w:rsidRDefault="00AD6697" w:rsidP="00865E14">
      <w:pPr>
        <w:tabs>
          <w:tab w:val="left" w:pos="426"/>
        </w:tabs>
        <w:jc w:val="both"/>
        <w:rPr>
          <w:b/>
        </w:rPr>
      </w:pPr>
      <w:r w:rsidRPr="00177434">
        <w:rPr>
          <w:b/>
        </w:rPr>
        <w:t>12</w:t>
      </w:r>
      <w:r w:rsidR="00B96B80" w:rsidRPr="00177434">
        <w:rPr>
          <w:b/>
        </w:rPr>
        <w:t xml:space="preserve"> мая </w:t>
      </w:r>
      <w:r w:rsidR="00B96B80" w:rsidRPr="00177434">
        <w:t>в здании правительства</w:t>
      </w:r>
      <w:r w:rsidR="00B96B80" w:rsidRPr="00177434">
        <w:rPr>
          <w:b/>
        </w:rPr>
        <w:t xml:space="preserve"> </w:t>
      </w:r>
      <w:r w:rsidR="00B96B80" w:rsidRPr="00177434">
        <w:t>ЛО</w:t>
      </w:r>
      <w:r w:rsidR="00B96B80" w:rsidRPr="00177434">
        <w:rPr>
          <w:b/>
        </w:rPr>
        <w:t xml:space="preserve"> </w:t>
      </w:r>
      <w:r w:rsidRPr="00177434">
        <w:t xml:space="preserve">прошёл семинар </w:t>
      </w:r>
      <w:r w:rsidR="00B96B80" w:rsidRPr="00177434">
        <w:t>на тему: «Кредитование и меры государственной поддержки СМСП»</w:t>
      </w:r>
    </w:p>
    <w:p w:rsidR="00B96B80" w:rsidRPr="00177434" w:rsidRDefault="00B96B80" w:rsidP="00341756">
      <w:pPr>
        <w:tabs>
          <w:tab w:val="left" w:pos="426"/>
        </w:tabs>
        <w:jc w:val="both"/>
      </w:pPr>
      <w:r w:rsidRPr="00177434">
        <w:rPr>
          <w:b/>
        </w:rPr>
        <w:t xml:space="preserve">16 мая </w:t>
      </w:r>
      <w:r w:rsidRPr="00177434">
        <w:t>состоялась комиссия</w:t>
      </w:r>
      <w:r w:rsidRPr="00177434">
        <w:rPr>
          <w:b/>
        </w:rPr>
        <w:t xml:space="preserve"> </w:t>
      </w:r>
      <w:r w:rsidR="00C4474A" w:rsidRPr="00177434">
        <w:t>по целевым показателям инфраструктуры поддержки предпринимательства.</w:t>
      </w:r>
    </w:p>
    <w:p w:rsidR="00B96B80" w:rsidRPr="00177434" w:rsidRDefault="00B96B80" w:rsidP="00341756">
      <w:pPr>
        <w:tabs>
          <w:tab w:val="left" w:pos="426"/>
        </w:tabs>
        <w:jc w:val="both"/>
      </w:pPr>
      <w:r w:rsidRPr="00177434">
        <w:rPr>
          <w:b/>
        </w:rPr>
        <w:t xml:space="preserve">19 мая </w:t>
      </w:r>
      <w:r w:rsidRPr="00177434">
        <w:t>в здании правительства</w:t>
      </w:r>
      <w:r w:rsidRPr="00177434">
        <w:rPr>
          <w:b/>
        </w:rPr>
        <w:t xml:space="preserve"> </w:t>
      </w:r>
      <w:r w:rsidRPr="00177434">
        <w:t>ЛО</w:t>
      </w:r>
      <w:r w:rsidRPr="00177434">
        <w:rPr>
          <w:b/>
        </w:rPr>
        <w:t xml:space="preserve"> </w:t>
      </w:r>
      <w:r w:rsidRPr="00177434">
        <w:t>прошёл семинар на тему: «Подключение СМСП к системе ЕГАИС»</w:t>
      </w:r>
      <w:r w:rsidR="00C4474A" w:rsidRPr="00177434">
        <w:t>.</w:t>
      </w:r>
    </w:p>
    <w:p w:rsidR="00C4474A" w:rsidRPr="00177434" w:rsidRDefault="0087127B" w:rsidP="00865E14">
      <w:pPr>
        <w:tabs>
          <w:tab w:val="left" w:pos="426"/>
        </w:tabs>
        <w:jc w:val="both"/>
      </w:pPr>
      <w:r w:rsidRPr="00177434">
        <w:rPr>
          <w:b/>
        </w:rPr>
        <w:t xml:space="preserve">26 </w:t>
      </w:r>
      <w:r w:rsidR="00C4474A" w:rsidRPr="00177434">
        <w:rPr>
          <w:b/>
        </w:rPr>
        <w:t xml:space="preserve">мая </w:t>
      </w:r>
      <w:r w:rsidR="00C4474A" w:rsidRPr="00177434">
        <w:t>активно и успешно провели Всероссийский день предпринимательства:</w:t>
      </w:r>
    </w:p>
    <w:p w:rsidR="00C4474A" w:rsidRPr="00177434" w:rsidRDefault="00C4474A" w:rsidP="00341756">
      <w:pPr>
        <w:tabs>
          <w:tab w:val="left" w:pos="426"/>
        </w:tabs>
        <w:ind w:left="720"/>
        <w:jc w:val="both"/>
      </w:pPr>
      <w:r w:rsidRPr="00177434">
        <w:t xml:space="preserve">- В ЦИТ прошла открытая презентация учебных фирм, фонд принял участие в составе конкурсной комиссии </w:t>
      </w:r>
    </w:p>
    <w:p w:rsidR="00C4474A" w:rsidRPr="00177434" w:rsidRDefault="00C4474A" w:rsidP="00341756">
      <w:pPr>
        <w:tabs>
          <w:tab w:val="left" w:pos="426"/>
        </w:tabs>
        <w:ind w:left="720"/>
        <w:jc w:val="both"/>
      </w:pPr>
      <w:r w:rsidRPr="00177434">
        <w:t>- В МФЦ состоялся день открытых дверей</w:t>
      </w:r>
      <w:r w:rsidR="0087127B" w:rsidRPr="00177434">
        <w:t>, фонд провёл консультации как для желающих открыть свой бизнес так и для уже действующих предпринимателей.</w:t>
      </w:r>
    </w:p>
    <w:p w:rsidR="0087127B" w:rsidRPr="00177434" w:rsidRDefault="0087127B" w:rsidP="00341756">
      <w:pPr>
        <w:tabs>
          <w:tab w:val="left" w:pos="426"/>
        </w:tabs>
        <w:ind w:left="720"/>
        <w:jc w:val="both"/>
      </w:pPr>
      <w:r w:rsidRPr="00177434">
        <w:t>- В здании администрации прошел праздничный концерт, Сосновоборский фонд принял участие в организации проведения праздника по привлечению предпринимателей и участие в самой программе.</w:t>
      </w:r>
    </w:p>
    <w:p w:rsidR="00341756" w:rsidRPr="00177434" w:rsidRDefault="0087127B" w:rsidP="00FA4EA3">
      <w:pPr>
        <w:tabs>
          <w:tab w:val="left" w:pos="426"/>
        </w:tabs>
        <w:ind w:left="360"/>
        <w:jc w:val="both"/>
      </w:pPr>
      <w:r w:rsidRPr="00177434">
        <w:t>-Торжественная встреча Сосновоборского Бизнес-Клуба завершила праздничный день.</w:t>
      </w:r>
      <w:r w:rsidR="007018C8" w:rsidRPr="00177434">
        <w:t xml:space="preserve"> </w:t>
      </w:r>
    </w:p>
    <w:p w:rsidR="00EE3B58" w:rsidRPr="00177434" w:rsidRDefault="007018C8" w:rsidP="00341756">
      <w:pPr>
        <w:tabs>
          <w:tab w:val="left" w:pos="426"/>
        </w:tabs>
        <w:ind w:left="720"/>
        <w:jc w:val="both"/>
      </w:pPr>
      <w:r w:rsidRPr="00177434">
        <w:t>Обсуждались планы развития Бизнес-Клуба и форматы его работы</w:t>
      </w:r>
    </w:p>
    <w:p w:rsidR="0067117D" w:rsidRPr="00177434" w:rsidRDefault="00865E14" w:rsidP="00341756">
      <w:pPr>
        <w:shd w:val="clear" w:color="auto" w:fill="FFFFFF"/>
        <w:jc w:val="both"/>
        <w:rPr>
          <w:b/>
          <w:bCs/>
        </w:rPr>
      </w:pPr>
      <w:r w:rsidRPr="00177434">
        <w:rPr>
          <w:b/>
          <w:bCs/>
        </w:rPr>
        <w:t xml:space="preserve"> </w:t>
      </w:r>
      <w:r w:rsidR="0067117D" w:rsidRPr="00177434">
        <w:rPr>
          <w:b/>
          <w:bCs/>
        </w:rPr>
        <w:t xml:space="preserve">16 июня </w:t>
      </w:r>
      <w:r w:rsidR="0067117D" w:rsidRPr="00177434">
        <w:rPr>
          <w:bCs/>
        </w:rPr>
        <w:t xml:space="preserve">прошла встреча с представителем </w:t>
      </w:r>
      <w:proofErr w:type="spellStart"/>
      <w:r w:rsidR="0067117D" w:rsidRPr="00177434">
        <w:rPr>
          <w:bCs/>
        </w:rPr>
        <w:t>ГазПромБанка</w:t>
      </w:r>
      <w:proofErr w:type="spellEnd"/>
      <w:r w:rsidR="0067117D" w:rsidRPr="00177434">
        <w:rPr>
          <w:bCs/>
        </w:rPr>
        <w:t>, в здании администрации. Информация о зарплатном проекте организаций и продуктах банка.</w:t>
      </w:r>
    </w:p>
    <w:p w:rsidR="007F6B98" w:rsidRPr="00177434" w:rsidRDefault="0067117D" w:rsidP="00341756">
      <w:pPr>
        <w:pStyle w:val="1"/>
        <w:shd w:val="clear" w:color="auto" w:fill="F6F6F6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77434">
        <w:rPr>
          <w:b w:val="0"/>
          <w:bCs w:val="0"/>
          <w:sz w:val="24"/>
          <w:szCs w:val="24"/>
        </w:rPr>
        <w:t xml:space="preserve"> </w:t>
      </w:r>
    </w:p>
    <w:p w:rsidR="007F6B98" w:rsidRPr="00177434" w:rsidRDefault="00CF1089" w:rsidP="00CF1089">
      <w:pPr>
        <w:pStyle w:val="1"/>
        <w:shd w:val="clear" w:color="auto" w:fill="F6F6F6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77434">
        <w:rPr>
          <w:b w:val="0"/>
          <w:bCs w:val="0"/>
          <w:sz w:val="24"/>
          <w:szCs w:val="24"/>
        </w:rPr>
        <w:t xml:space="preserve"> </w:t>
      </w:r>
      <w:r w:rsidR="007B6E35" w:rsidRPr="00177434">
        <w:rPr>
          <w:b w:val="0"/>
          <w:bCs w:val="0"/>
          <w:sz w:val="24"/>
          <w:szCs w:val="24"/>
        </w:rPr>
        <w:t xml:space="preserve">        </w:t>
      </w:r>
      <w:r w:rsidR="007F6B98" w:rsidRPr="00177434">
        <w:rPr>
          <w:b w:val="0"/>
          <w:bCs w:val="0"/>
          <w:sz w:val="24"/>
          <w:szCs w:val="24"/>
        </w:rPr>
        <w:t xml:space="preserve"> </w:t>
      </w:r>
      <w:r w:rsidR="0067117D" w:rsidRPr="00177434">
        <w:rPr>
          <w:bCs w:val="0"/>
          <w:sz w:val="24"/>
          <w:szCs w:val="24"/>
        </w:rPr>
        <w:t>30 июня</w:t>
      </w:r>
      <w:r w:rsidR="0067117D" w:rsidRPr="00177434">
        <w:rPr>
          <w:b w:val="0"/>
          <w:bCs w:val="0"/>
          <w:sz w:val="24"/>
          <w:szCs w:val="24"/>
        </w:rPr>
        <w:t xml:space="preserve"> состоялся координационный совет при губернаторе </w:t>
      </w:r>
      <w:r w:rsidR="007F6B98" w:rsidRPr="00177434">
        <w:rPr>
          <w:b w:val="0"/>
          <w:bCs w:val="0"/>
          <w:sz w:val="24"/>
          <w:szCs w:val="24"/>
        </w:rPr>
        <w:t xml:space="preserve">  </w:t>
      </w:r>
    </w:p>
    <w:p w:rsidR="007F6B98" w:rsidRPr="00177434" w:rsidRDefault="007F6B98" w:rsidP="00CF1089">
      <w:pPr>
        <w:pStyle w:val="1"/>
        <w:shd w:val="clear" w:color="auto" w:fill="F6F6F6"/>
        <w:spacing w:before="0" w:beforeAutospacing="0" w:after="0" w:afterAutospacing="0"/>
        <w:jc w:val="both"/>
        <w:rPr>
          <w:rFonts w:ascii="Georgia" w:hAnsi="Georgia"/>
          <w:b w:val="0"/>
          <w:sz w:val="24"/>
          <w:szCs w:val="24"/>
        </w:rPr>
      </w:pPr>
      <w:r w:rsidRPr="00177434">
        <w:rPr>
          <w:b w:val="0"/>
          <w:bCs w:val="0"/>
          <w:sz w:val="24"/>
          <w:szCs w:val="24"/>
        </w:rPr>
        <w:t xml:space="preserve">          </w:t>
      </w:r>
      <w:r w:rsidR="0067117D" w:rsidRPr="00177434">
        <w:rPr>
          <w:b w:val="0"/>
          <w:bCs w:val="0"/>
          <w:sz w:val="24"/>
          <w:szCs w:val="24"/>
        </w:rPr>
        <w:t xml:space="preserve">Ленинградской области </w:t>
      </w:r>
      <w:r w:rsidRPr="00177434">
        <w:rPr>
          <w:b w:val="0"/>
          <w:bCs w:val="0"/>
          <w:sz w:val="24"/>
          <w:szCs w:val="24"/>
        </w:rPr>
        <w:t>А.Ю. Дрозденко.  Тема: «</w:t>
      </w:r>
      <w:r w:rsidRPr="00177434">
        <w:rPr>
          <w:rFonts w:ascii="Georgia" w:hAnsi="Georgia"/>
          <w:b w:val="0"/>
          <w:sz w:val="24"/>
          <w:szCs w:val="24"/>
        </w:rPr>
        <w:t xml:space="preserve">Малому бизнесу – </w:t>
      </w:r>
    </w:p>
    <w:p w:rsidR="007F6B98" w:rsidRPr="00177434" w:rsidRDefault="007F6B98" w:rsidP="00CF1089">
      <w:pPr>
        <w:pStyle w:val="1"/>
        <w:shd w:val="clear" w:color="auto" w:fill="F6F6F6"/>
        <w:spacing w:before="0" w:beforeAutospacing="0" w:after="0" w:afterAutospacing="0"/>
        <w:jc w:val="both"/>
        <w:rPr>
          <w:rFonts w:ascii="Georgia" w:hAnsi="Georgia"/>
          <w:b w:val="0"/>
          <w:sz w:val="24"/>
          <w:szCs w:val="24"/>
        </w:rPr>
      </w:pPr>
      <w:r w:rsidRPr="00177434">
        <w:rPr>
          <w:rFonts w:ascii="Georgia" w:hAnsi="Georgia"/>
          <w:b w:val="0"/>
          <w:sz w:val="24"/>
          <w:szCs w:val="24"/>
        </w:rPr>
        <w:t xml:space="preserve">           федеральная поддержка»</w:t>
      </w:r>
    </w:p>
    <w:p w:rsidR="00132664" w:rsidRPr="00177434" w:rsidRDefault="00865E14" w:rsidP="00865E14">
      <w:r w:rsidRPr="00177434">
        <w:rPr>
          <w:b/>
        </w:rPr>
        <w:t xml:space="preserve"> </w:t>
      </w:r>
      <w:r w:rsidR="00D923FC" w:rsidRPr="00177434">
        <w:rPr>
          <w:b/>
        </w:rPr>
        <w:t>13 сентя</w:t>
      </w:r>
      <w:r w:rsidR="008B2E73" w:rsidRPr="00177434">
        <w:rPr>
          <w:b/>
        </w:rPr>
        <w:t>б</w:t>
      </w:r>
      <w:r w:rsidR="007B2C2A" w:rsidRPr="00177434">
        <w:rPr>
          <w:b/>
        </w:rPr>
        <w:t>ря –</w:t>
      </w:r>
      <w:r w:rsidR="007B2C2A" w:rsidRPr="00177434">
        <w:t xml:space="preserve"> совместно с администрацией города</w:t>
      </w:r>
      <w:r w:rsidR="007B2C2A" w:rsidRPr="00177434">
        <w:rPr>
          <w:b/>
        </w:rPr>
        <w:t xml:space="preserve"> </w:t>
      </w:r>
      <w:r w:rsidR="007B2C2A" w:rsidRPr="00177434">
        <w:t>организована поездка на ежегодный</w:t>
      </w:r>
      <w:r w:rsidR="007B2C2A" w:rsidRPr="00177434">
        <w:rPr>
          <w:b/>
        </w:rPr>
        <w:t xml:space="preserve"> </w:t>
      </w:r>
      <w:r w:rsidR="007B2C2A" w:rsidRPr="00177434">
        <w:t>форум «Энергия возможностей», место проведения форума -  курортный комплекс «</w:t>
      </w:r>
      <w:proofErr w:type="spellStart"/>
      <w:r w:rsidR="007B2C2A" w:rsidRPr="00177434">
        <w:t>Игора</w:t>
      </w:r>
      <w:proofErr w:type="spellEnd"/>
      <w:r w:rsidR="007B2C2A" w:rsidRPr="00177434">
        <w:t xml:space="preserve">». </w:t>
      </w:r>
    </w:p>
    <w:p w:rsidR="00132664" w:rsidRPr="00177434" w:rsidRDefault="0024114D" w:rsidP="0024114D">
      <w:r w:rsidRPr="00177434">
        <w:t xml:space="preserve">         </w:t>
      </w:r>
      <w:r w:rsidRPr="00177434">
        <w:rPr>
          <w:b/>
        </w:rPr>
        <w:t>1 ноября</w:t>
      </w:r>
      <w:r w:rsidRPr="00177434">
        <w:t xml:space="preserve"> </w:t>
      </w:r>
      <w:r w:rsidR="00132664" w:rsidRPr="00177434">
        <w:t xml:space="preserve"> -   </w:t>
      </w:r>
      <w:r w:rsidRPr="00177434">
        <w:t xml:space="preserve">организован </w:t>
      </w:r>
      <w:r w:rsidR="00132664" w:rsidRPr="00177434">
        <w:t>выездной семинар совместно с комитетом</w:t>
      </w:r>
      <w:r w:rsidRPr="00177434">
        <w:t xml:space="preserve"> по развитию</w:t>
      </w:r>
      <w:r w:rsidR="00132664" w:rsidRPr="00177434">
        <w:t xml:space="preserve"> и администрацией города в </w:t>
      </w:r>
      <w:r w:rsidR="00132664" w:rsidRPr="00177434">
        <w:rPr>
          <w:b/>
        </w:rPr>
        <w:t>г. Кингисепп</w:t>
      </w:r>
      <w:r w:rsidR="00132664" w:rsidRPr="00177434">
        <w:t>. Тема:</w:t>
      </w:r>
      <w:r w:rsidRPr="00177434">
        <w:t xml:space="preserve"> Малый бизнес и контрольно-надзорные органы: как уменьшить претензии друг к другу?</w:t>
      </w:r>
    </w:p>
    <w:p w:rsidR="00132664" w:rsidRPr="00177434" w:rsidRDefault="00C558DF" w:rsidP="00865E14">
      <w:r w:rsidRPr="00177434">
        <w:rPr>
          <w:b/>
        </w:rPr>
        <w:t xml:space="preserve">25 ноября – </w:t>
      </w:r>
      <w:r w:rsidRPr="00177434">
        <w:t>официальный день</w:t>
      </w:r>
      <w:r w:rsidRPr="00177434">
        <w:rPr>
          <w:b/>
        </w:rPr>
        <w:t xml:space="preserve"> </w:t>
      </w:r>
      <w:r w:rsidRPr="00177434">
        <w:t xml:space="preserve">открытых дверей Тайм - офиса, в Бизнес - инкубаторе офисного назначения. Участие в данном мероприятия приняли: глава </w:t>
      </w:r>
      <w:proofErr w:type="gramStart"/>
      <w:r w:rsidRPr="00177434">
        <w:t>города  -</w:t>
      </w:r>
      <w:proofErr w:type="gramEnd"/>
      <w:r w:rsidRPr="00177434">
        <w:t xml:space="preserve"> В.Б. Садовский и председатель комитета по развитию </w:t>
      </w:r>
      <w:proofErr w:type="spellStart"/>
      <w:r w:rsidRPr="00177434">
        <w:t>малого,среднего</w:t>
      </w:r>
      <w:proofErr w:type="spellEnd"/>
      <w:r w:rsidRPr="00177434">
        <w:t xml:space="preserve"> бизнеса и потребительского рынка ЛО – </w:t>
      </w:r>
    </w:p>
    <w:p w:rsidR="00C558DF" w:rsidRPr="00177434" w:rsidRDefault="00C558DF" w:rsidP="00865E14">
      <w:pPr>
        <w:rPr>
          <w:b/>
        </w:rPr>
      </w:pPr>
      <w:r w:rsidRPr="00177434">
        <w:t xml:space="preserve">С.И. </w:t>
      </w:r>
      <w:proofErr w:type="spellStart"/>
      <w:r w:rsidRPr="00177434">
        <w:t>Нерушай</w:t>
      </w:r>
      <w:proofErr w:type="spellEnd"/>
      <w:r w:rsidRPr="00177434">
        <w:t>.</w:t>
      </w:r>
    </w:p>
    <w:p w:rsidR="00132664" w:rsidRPr="00177434" w:rsidRDefault="00132664" w:rsidP="00865E14"/>
    <w:p w:rsidR="00132664" w:rsidRPr="00177434" w:rsidRDefault="00132664" w:rsidP="00865E14"/>
    <w:p w:rsidR="00D17C77" w:rsidRPr="00177434" w:rsidRDefault="00D17C77" w:rsidP="008B2E73">
      <w:pPr>
        <w:shd w:val="clear" w:color="auto" w:fill="FFFFFF"/>
        <w:jc w:val="both"/>
        <w:rPr>
          <w:bCs/>
        </w:rPr>
      </w:pPr>
    </w:p>
    <w:p w:rsidR="005F5339" w:rsidRPr="00177434" w:rsidRDefault="005F5339" w:rsidP="005F5339">
      <w:pPr>
        <w:numPr>
          <w:ilvl w:val="0"/>
          <w:numId w:val="2"/>
        </w:numPr>
        <w:tabs>
          <w:tab w:val="left" w:pos="1134"/>
        </w:tabs>
        <w:jc w:val="center"/>
        <w:rPr>
          <w:b/>
        </w:rPr>
      </w:pPr>
      <w:r w:rsidRPr="00177434">
        <w:rPr>
          <w:b/>
        </w:rPr>
        <w:lastRenderedPageBreak/>
        <w:t xml:space="preserve">Ремонтные работы </w:t>
      </w:r>
      <w:r w:rsidR="00D17C77" w:rsidRPr="00177434">
        <w:rPr>
          <w:b/>
        </w:rPr>
        <w:t xml:space="preserve">в </w:t>
      </w:r>
      <w:r w:rsidRPr="00177434">
        <w:rPr>
          <w:b/>
        </w:rPr>
        <w:t>Бизнес-инкубатор</w:t>
      </w:r>
      <w:r w:rsidR="00D17C77" w:rsidRPr="00177434">
        <w:rPr>
          <w:b/>
        </w:rPr>
        <w:t>ах</w:t>
      </w:r>
      <w:r w:rsidRPr="00177434">
        <w:rPr>
          <w:b/>
        </w:rPr>
        <w:t xml:space="preserve"> офисного и производственного назначения.</w:t>
      </w:r>
    </w:p>
    <w:p w:rsidR="00713973" w:rsidRPr="00177434" w:rsidRDefault="00713973" w:rsidP="00713973">
      <w:pPr>
        <w:tabs>
          <w:tab w:val="left" w:pos="1134"/>
        </w:tabs>
        <w:ind w:left="720"/>
        <w:rPr>
          <w:b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850"/>
        <w:gridCol w:w="1417"/>
        <w:gridCol w:w="1418"/>
        <w:gridCol w:w="1417"/>
        <w:gridCol w:w="1418"/>
      </w:tblGrid>
      <w:tr w:rsidR="00177434" w:rsidRPr="00177434" w:rsidTr="00D17C77">
        <w:trPr>
          <w:trHeight w:val="15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77" w:rsidRPr="00177434" w:rsidRDefault="00D17C77">
            <w:pPr>
              <w:jc w:val="center"/>
              <w:rPr>
                <w:b/>
                <w:bCs/>
              </w:rPr>
            </w:pPr>
            <w:r w:rsidRPr="00177434">
              <w:rPr>
                <w:b/>
                <w:bCs/>
              </w:rPr>
              <w:t>№</w:t>
            </w:r>
            <w:r w:rsidRPr="00177434">
              <w:rPr>
                <w:b/>
                <w:bCs/>
              </w:rPr>
              <w:br/>
              <w:t>п/п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77" w:rsidRPr="00177434" w:rsidRDefault="00D17C77">
            <w:pPr>
              <w:jc w:val="center"/>
              <w:rPr>
                <w:b/>
                <w:bCs/>
              </w:rPr>
            </w:pPr>
            <w:r w:rsidRPr="00177434">
              <w:rPr>
                <w:b/>
                <w:bCs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77" w:rsidRPr="00177434" w:rsidRDefault="00D17C77">
            <w:pPr>
              <w:jc w:val="center"/>
              <w:rPr>
                <w:b/>
                <w:bCs/>
              </w:rPr>
            </w:pPr>
            <w:r w:rsidRPr="00177434">
              <w:rPr>
                <w:b/>
                <w:bCs/>
              </w:rPr>
              <w:t>Стоимость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77" w:rsidRPr="00177434" w:rsidRDefault="00D17C77">
            <w:pPr>
              <w:jc w:val="center"/>
              <w:rPr>
                <w:b/>
                <w:bCs/>
              </w:rPr>
            </w:pPr>
            <w:r w:rsidRPr="00177434">
              <w:rPr>
                <w:b/>
                <w:bCs/>
              </w:rPr>
              <w:t>За счет местного бюджета</w:t>
            </w:r>
            <w:r w:rsidRPr="00177434">
              <w:rPr>
                <w:b/>
                <w:bCs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77" w:rsidRPr="00177434" w:rsidRDefault="00D17C77">
            <w:pPr>
              <w:jc w:val="center"/>
              <w:rPr>
                <w:b/>
                <w:bCs/>
              </w:rPr>
            </w:pPr>
            <w:r w:rsidRPr="00177434">
              <w:rPr>
                <w:b/>
                <w:bCs/>
              </w:rPr>
              <w:t>За счет областного бюджета</w:t>
            </w:r>
            <w:r w:rsidRPr="00177434">
              <w:rPr>
                <w:b/>
                <w:bCs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77" w:rsidRPr="00177434" w:rsidRDefault="00D17C77">
            <w:pPr>
              <w:jc w:val="center"/>
              <w:rPr>
                <w:b/>
                <w:bCs/>
              </w:rPr>
            </w:pPr>
            <w:r w:rsidRPr="00177434">
              <w:rPr>
                <w:b/>
                <w:bCs/>
              </w:rPr>
              <w:t>За счет средств Фонда</w:t>
            </w:r>
            <w:r w:rsidRPr="00177434">
              <w:rPr>
                <w:b/>
                <w:bCs/>
              </w:rPr>
              <w:br/>
              <w:t>(тыс. руб.)</w:t>
            </w:r>
          </w:p>
        </w:tc>
      </w:tr>
      <w:tr w:rsidR="00177434" w:rsidRPr="00177434" w:rsidTr="00D842F7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>
            <w:pPr>
              <w:jc w:val="center"/>
            </w:pPr>
            <w:r w:rsidRPr="00177434"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>
            <w:pPr>
              <w:rPr>
                <w:sz w:val="26"/>
                <w:szCs w:val="26"/>
              </w:rPr>
            </w:pPr>
            <w:r w:rsidRPr="00177434">
              <w:rPr>
                <w:sz w:val="26"/>
                <w:szCs w:val="26"/>
              </w:rPr>
              <w:t xml:space="preserve">Ремонтные работы в помещениях Бизнес-инкубатора офисного назначения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866,8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128,8</w:t>
            </w:r>
          </w:p>
        </w:tc>
      </w:tr>
      <w:tr w:rsidR="00177434" w:rsidRPr="00177434" w:rsidTr="00D842F7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>
            <w:pPr>
              <w:jc w:val="center"/>
            </w:pPr>
            <w:r w:rsidRPr="00177434"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>
            <w:pPr>
              <w:rPr>
                <w:sz w:val="26"/>
                <w:szCs w:val="26"/>
              </w:rPr>
            </w:pPr>
            <w:r w:rsidRPr="00177434">
              <w:rPr>
                <w:sz w:val="26"/>
                <w:szCs w:val="26"/>
              </w:rPr>
              <w:t xml:space="preserve">Ремонтные работы в помещениях Бизнес-инкубатора производственного назначения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260,1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62,1</w:t>
            </w:r>
          </w:p>
        </w:tc>
      </w:tr>
      <w:tr w:rsidR="00177434" w:rsidRPr="00177434" w:rsidTr="00D842F7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>
            <w:pPr>
              <w:jc w:val="both"/>
            </w:pPr>
            <w:r w:rsidRPr="00177434"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>
            <w:pPr>
              <w:jc w:val="both"/>
              <w:rPr>
                <w:b/>
                <w:bCs/>
              </w:rPr>
            </w:pPr>
            <w:r w:rsidRPr="00177434"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1343,7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926,6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F7" w:rsidRPr="00177434" w:rsidRDefault="00D842F7" w:rsidP="00D842F7">
            <w:pPr>
              <w:jc w:val="center"/>
            </w:pPr>
            <w:r w:rsidRPr="00177434">
              <w:t>190,9</w:t>
            </w:r>
          </w:p>
        </w:tc>
      </w:tr>
    </w:tbl>
    <w:p w:rsidR="005B2D44" w:rsidRPr="00177434" w:rsidRDefault="005B2D44" w:rsidP="005B2D44">
      <w:pPr>
        <w:jc w:val="both"/>
        <w:rPr>
          <w:b/>
          <w:sz w:val="26"/>
          <w:szCs w:val="26"/>
        </w:rPr>
      </w:pPr>
    </w:p>
    <w:p w:rsidR="00713973" w:rsidRPr="00177434" w:rsidRDefault="00713973" w:rsidP="00D923FC">
      <w:pPr>
        <w:tabs>
          <w:tab w:val="left" w:pos="1134"/>
        </w:tabs>
        <w:rPr>
          <w:b/>
        </w:rPr>
      </w:pPr>
    </w:p>
    <w:p w:rsidR="00215B8D" w:rsidRPr="00177434" w:rsidRDefault="00215B8D" w:rsidP="00215B8D">
      <w:pPr>
        <w:tabs>
          <w:tab w:val="left" w:pos="1134"/>
        </w:tabs>
        <w:ind w:left="720"/>
        <w:rPr>
          <w:b/>
        </w:rPr>
      </w:pPr>
      <w:r w:rsidRPr="00177434">
        <w:rPr>
          <w:b/>
        </w:rPr>
        <w:t>За счёт муниципальных субсидий и вложений собственных средств Фонда:</w:t>
      </w:r>
    </w:p>
    <w:p w:rsidR="005F5339" w:rsidRPr="00177434" w:rsidRDefault="005F5339" w:rsidP="005F5339">
      <w:pPr>
        <w:tabs>
          <w:tab w:val="left" w:pos="1134"/>
        </w:tabs>
        <w:ind w:left="720"/>
      </w:pPr>
      <w:r w:rsidRPr="00177434">
        <w:t xml:space="preserve">В </w:t>
      </w:r>
      <w:r w:rsidRPr="00177434">
        <w:rPr>
          <w:b/>
        </w:rPr>
        <w:t>июле 2016 г</w:t>
      </w:r>
      <w:r w:rsidRPr="00177434">
        <w:t>. завершён ремонт Бизнес - инкубатора офисного назначения:</w:t>
      </w:r>
    </w:p>
    <w:p w:rsidR="005F5339" w:rsidRPr="00177434" w:rsidRDefault="005F5339" w:rsidP="005F5339">
      <w:pPr>
        <w:tabs>
          <w:tab w:val="left" w:pos="1134"/>
        </w:tabs>
        <w:ind w:left="720"/>
      </w:pPr>
      <w:r w:rsidRPr="00177434">
        <w:t>- ремонт козырька, служебного входа</w:t>
      </w:r>
    </w:p>
    <w:p w:rsidR="005F5339" w:rsidRPr="00177434" w:rsidRDefault="005F5339" w:rsidP="005F5339">
      <w:pPr>
        <w:tabs>
          <w:tab w:val="left" w:pos="1134"/>
        </w:tabs>
        <w:ind w:left="720"/>
      </w:pPr>
      <w:r w:rsidRPr="00177434">
        <w:t>- ремонт крыльца главного входа здания</w:t>
      </w:r>
    </w:p>
    <w:p w:rsidR="005F5339" w:rsidRPr="00177434" w:rsidRDefault="005F5339" w:rsidP="005F5339">
      <w:pPr>
        <w:tabs>
          <w:tab w:val="left" w:pos="1134"/>
        </w:tabs>
        <w:ind w:left="720"/>
      </w:pPr>
      <w:r w:rsidRPr="00177434">
        <w:t>- частичный внутренний ремонт помещений</w:t>
      </w:r>
      <w:r w:rsidR="00215B8D" w:rsidRPr="00177434">
        <w:t xml:space="preserve"> </w:t>
      </w:r>
    </w:p>
    <w:p w:rsidR="00215B8D" w:rsidRPr="00177434" w:rsidRDefault="00215B8D" w:rsidP="005F5339">
      <w:pPr>
        <w:tabs>
          <w:tab w:val="left" w:pos="1134"/>
        </w:tabs>
        <w:ind w:left="720"/>
      </w:pPr>
      <w:r w:rsidRPr="00177434">
        <w:t>- частичный ремонт фасада здания</w:t>
      </w:r>
    </w:p>
    <w:p w:rsidR="005F5339" w:rsidRPr="00177434" w:rsidRDefault="005F5339" w:rsidP="005F5339">
      <w:pPr>
        <w:tabs>
          <w:tab w:val="left" w:pos="1134"/>
        </w:tabs>
        <w:ind w:left="720"/>
      </w:pPr>
      <w:r w:rsidRPr="00177434">
        <w:t xml:space="preserve">В </w:t>
      </w:r>
      <w:r w:rsidRPr="00177434">
        <w:rPr>
          <w:b/>
        </w:rPr>
        <w:t>августе 2016 г</w:t>
      </w:r>
      <w:r w:rsidRPr="00177434">
        <w:t xml:space="preserve">. завершён ремонт Бизнес - инкубатора производственного назначения </w:t>
      </w:r>
    </w:p>
    <w:p w:rsidR="005F5339" w:rsidRPr="00177434" w:rsidRDefault="00215B8D" w:rsidP="005F5339">
      <w:pPr>
        <w:tabs>
          <w:tab w:val="left" w:pos="1134"/>
        </w:tabs>
        <w:ind w:left="720"/>
      </w:pPr>
      <w:r w:rsidRPr="00177434">
        <w:t>Ремонт системы отопления корп.8 Лит. Д</w:t>
      </w:r>
    </w:p>
    <w:p w:rsidR="00215B8D" w:rsidRPr="00177434" w:rsidRDefault="00215B8D" w:rsidP="005F5339">
      <w:pPr>
        <w:tabs>
          <w:tab w:val="left" w:pos="1134"/>
        </w:tabs>
        <w:ind w:left="720"/>
      </w:pPr>
      <w:r w:rsidRPr="00177434">
        <w:rPr>
          <w:b/>
        </w:rPr>
        <w:t>За счёт областных субсидий и</w:t>
      </w:r>
      <w:r w:rsidRPr="00177434">
        <w:t xml:space="preserve"> </w:t>
      </w:r>
      <w:r w:rsidRPr="00177434">
        <w:rPr>
          <w:b/>
        </w:rPr>
        <w:t>вложений собственных средств Фонда:</w:t>
      </w:r>
    </w:p>
    <w:p w:rsidR="00B9021A" w:rsidRPr="00177434" w:rsidRDefault="00215B8D" w:rsidP="00B9021A">
      <w:pPr>
        <w:tabs>
          <w:tab w:val="left" w:pos="1134"/>
        </w:tabs>
        <w:ind w:left="720"/>
      </w:pPr>
      <w:r w:rsidRPr="00177434">
        <w:t xml:space="preserve">В </w:t>
      </w:r>
      <w:r w:rsidRPr="00177434">
        <w:rPr>
          <w:b/>
        </w:rPr>
        <w:t xml:space="preserve">октябре 2016 г. </w:t>
      </w:r>
      <w:r w:rsidRPr="00177434">
        <w:t xml:space="preserve">подходит к концу ремонт помещения № 12, Бизнес-инкубатора офисного назначения и открывает свои двери, первый в городе Сосновый Бор, </w:t>
      </w:r>
      <w:proofErr w:type="spellStart"/>
      <w:r w:rsidRPr="00177434">
        <w:t>Коворкинг</w:t>
      </w:r>
      <w:proofErr w:type="spellEnd"/>
      <w:r w:rsidRPr="00177434">
        <w:t xml:space="preserve"> «Тайм-</w:t>
      </w:r>
      <w:proofErr w:type="gramStart"/>
      <w:r w:rsidRPr="00177434">
        <w:t>офис»!!!</w:t>
      </w:r>
      <w:proofErr w:type="gramEnd"/>
    </w:p>
    <w:p w:rsidR="00215B8D" w:rsidRPr="00177434" w:rsidRDefault="00215B8D" w:rsidP="005F5339">
      <w:pPr>
        <w:tabs>
          <w:tab w:val="left" w:pos="1134"/>
        </w:tabs>
        <w:ind w:left="720"/>
      </w:pPr>
      <w:r w:rsidRPr="00177434">
        <w:t xml:space="preserve">А так же </w:t>
      </w:r>
      <w:proofErr w:type="gramStart"/>
      <w:r w:rsidRPr="00177434">
        <w:rPr>
          <w:b/>
        </w:rPr>
        <w:t>29</w:t>
      </w:r>
      <w:r w:rsidRPr="00177434">
        <w:t xml:space="preserve">  </w:t>
      </w:r>
      <w:r w:rsidRPr="00177434">
        <w:rPr>
          <w:b/>
        </w:rPr>
        <w:t>октября</w:t>
      </w:r>
      <w:proofErr w:type="gramEnd"/>
      <w:r w:rsidRPr="00177434">
        <w:rPr>
          <w:b/>
        </w:rPr>
        <w:t xml:space="preserve"> 2016 г. </w:t>
      </w:r>
      <w:r w:rsidRPr="00177434">
        <w:t>заканчиваются ремонтные</w:t>
      </w:r>
      <w:r w:rsidRPr="00177434">
        <w:rPr>
          <w:b/>
        </w:rPr>
        <w:t xml:space="preserve"> </w:t>
      </w:r>
      <w:r w:rsidRPr="00177434">
        <w:t>работы</w:t>
      </w:r>
      <w:r w:rsidR="00997CEC" w:rsidRPr="00177434">
        <w:t xml:space="preserve"> по земельным работам и замене трубы отопления на территории Бизнес-инкубатора прои</w:t>
      </w:r>
      <w:r w:rsidR="007B2C2A" w:rsidRPr="00177434">
        <w:t>зводственного назначения.</w:t>
      </w:r>
    </w:p>
    <w:p w:rsidR="00B9021A" w:rsidRPr="00177434" w:rsidRDefault="00B9021A" w:rsidP="005F5339">
      <w:pPr>
        <w:tabs>
          <w:tab w:val="left" w:pos="1134"/>
        </w:tabs>
        <w:ind w:left="720"/>
      </w:pPr>
      <w:r w:rsidRPr="00177434">
        <w:t>Все ремонтные работы завершены в заранее согласованные сроки.</w:t>
      </w:r>
    </w:p>
    <w:p w:rsidR="00215B8D" w:rsidRPr="00177434" w:rsidRDefault="00215B8D" w:rsidP="005F5339">
      <w:pPr>
        <w:tabs>
          <w:tab w:val="left" w:pos="1134"/>
        </w:tabs>
        <w:ind w:left="720"/>
      </w:pPr>
    </w:p>
    <w:p w:rsidR="00C13F8C" w:rsidRPr="00177434" w:rsidRDefault="005F5339" w:rsidP="005F5339">
      <w:pPr>
        <w:tabs>
          <w:tab w:val="left" w:pos="1134"/>
        </w:tabs>
        <w:ind w:left="360"/>
        <w:jc w:val="center"/>
        <w:rPr>
          <w:b/>
        </w:rPr>
      </w:pPr>
      <w:r w:rsidRPr="00177434">
        <w:rPr>
          <w:b/>
        </w:rPr>
        <w:t xml:space="preserve">7. </w:t>
      </w:r>
      <w:r w:rsidR="00C13F8C" w:rsidRPr="00177434">
        <w:rPr>
          <w:b/>
        </w:rPr>
        <w:t>Консультаци</w:t>
      </w:r>
      <w:r w:rsidR="004C4891" w:rsidRPr="00177434">
        <w:rPr>
          <w:b/>
        </w:rPr>
        <w:t>онные, информационные услуги</w:t>
      </w:r>
    </w:p>
    <w:p w:rsidR="00C13F8C" w:rsidRPr="00177434" w:rsidRDefault="00C13F8C" w:rsidP="000329F5">
      <w:pPr>
        <w:tabs>
          <w:tab w:val="left" w:pos="1134"/>
        </w:tabs>
        <w:ind w:left="1134"/>
        <w:jc w:val="center"/>
        <w:rPr>
          <w:b/>
        </w:rPr>
      </w:pPr>
    </w:p>
    <w:tbl>
      <w:tblPr>
        <w:tblW w:w="99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862"/>
      </w:tblGrid>
      <w:tr w:rsidR="00177434" w:rsidRPr="00177434" w:rsidTr="00341756">
        <w:trPr>
          <w:trHeight w:val="612"/>
        </w:trPr>
        <w:tc>
          <w:tcPr>
            <w:tcW w:w="8109" w:type="dxa"/>
          </w:tcPr>
          <w:p w:rsidR="00C13F8C" w:rsidRPr="00177434" w:rsidRDefault="00C13F8C" w:rsidP="000329F5">
            <w:pPr>
              <w:tabs>
                <w:tab w:val="left" w:pos="1134"/>
              </w:tabs>
              <w:jc w:val="center"/>
            </w:pPr>
          </w:p>
        </w:tc>
        <w:tc>
          <w:tcPr>
            <w:tcW w:w="1862" w:type="dxa"/>
          </w:tcPr>
          <w:p w:rsidR="00C13F8C" w:rsidRPr="00177434" w:rsidRDefault="00520C91" w:rsidP="00D31BBE">
            <w:pPr>
              <w:tabs>
                <w:tab w:val="left" w:pos="1134"/>
              </w:tabs>
              <w:jc w:val="center"/>
              <w:rPr>
                <w:b/>
              </w:rPr>
            </w:pPr>
            <w:r w:rsidRPr="00177434">
              <w:rPr>
                <w:b/>
              </w:rPr>
              <w:t>За</w:t>
            </w:r>
            <w:r w:rsidR="00EF4DB9" w:rsidRPr="00177434">
              <w:rPr>
                <w:b/>
              </w:rPr>
              <w:t xml:space="preserve"> </w:t>
            </w:r>
            <w:r w:rsidR="00806906" w:rsidRPr="00177434">
              <w:rPr>
                <w:b/>
              </w:rPr>
              <w:t xml:space="preserve">2016 </w:t>
            </w:r>
            <w:r w:rsidR="00C13F8C" w:rsidRPr="00177434">
              <w:rPr>
                <w:b/>
              </w:rPr>
              <w:t>г.</w:t>
            </w:r>
          </w:p>
        </w:tc>
      </w:tr>
      <w:tr w:rsidR="00177434" w:rsidRPr="00177434" w:rsidTr="00341756">
        <w:trPr>
          <w:trHeight w:val="321"/>
        </w:trPr>
        <w:tc>
          <w:tcPr>
            <w:tcW w:w="8109" w:type="dxa"/>
          </w:tcPr>
          <w:p w:rsidR="00C13F8C" w:rsidRPr="00177434" w:rsidRDefault="00C13F8C" w:rsidP="000329F5">
            <w:pPr>
              <w:tabs>
                <w:tab w:val="left" w:pos="1134"/>
              </w:tabs>
              <w:jc w:val="center"/>
            </w:pPr>
            <w:r w:rsidRPr="00177434">
              <w:t>Обращений (всего)</w:t>
            </w:r>
          </w:p>
        </w:tc>
        <w:tc>
          <w:tcPr>
            <w:tcW w:w="1862" w:type="dxa"/>
          </w:tcPr>
          <w:p w:rsidR="00C13F8C" w:rsidRPr="00177434" w:rsidRDefault="00215B8D" w:rsidP="00215B8D">
            <w:pPr>
              <w:tabs>
                <w:tab w:val="left" w:pos="1134"/>
              </w:tabs>
              <w:jc w:val="center"/>
              <w:rPr>
                <w:b/>
              </w:rPr>
            </w:pPr>
            <w:r w:rsidRPr="00177434">
              <w:rPr>
                <w:b/>
              </w:rPr>
              <w:t>94</w:t>
            </w:r>
            <w:r w:rsidR="005F5339" w:rsidRPr="00177434">
              <w:rPr>
                <w:b/>
              </w:rPr>
              <w:t>5</w:t>
            </w:r>
          </w:p>
        </w:tc>
      </w:tr>
      <w:tr w:rsidR="00177434" w:rsidRPr="00177434" w:rsidTr="00341756">
        <w:trPr>
          <w:trHeight w:val="321"/>
        </w:trPr>
        <w:tc>
          <w:tcPr>
            <w:tcW w:w="8109" w:type="dxa"/>
          </w:tcPr>
          <w:p w:rsidR="00C13F8C" w:rsidRPr="00177434" w:rsidRDefault="00C13F8C" w:rsidP="000329F5">
            <w:pPr>
              <w:tabs>
                <w:tab w:val="left" w:pos="1134"/>
              </w:tabs>
              <w:jc w:val="center"/>
            </w:pPr>
            <w:proofErr w:type="gramStart"/>
            <w:r w:rsidRPr="00177434">
              <w:t>субъектам</w:t>
            </w:r>
            <w:proofErr w:type="gramEnd"/>
            <w:r w:rsidRPr="00177434">
              <w:t xml:space="preserve"> малого предпринимательства бесплатные услуги</w:t>
            </w:r>
          </w:p>
        </w:tc>
        <w:tc>
          <w:tcPr>
            <w:tcW w:w="1862" w:type="dxa"/>
          </w:tcPr>
          <w:p w:rsidR="00C13F8C" w:rsidRPr="00177434" w:rsidRDefault="005F5339" w:rsidP="000329F5">
            <w:pPr>
              <w:tabs>
                <w:tab w:val="left" w:pos="1134"/>
              </w:tabs>
              <w:jc w:val="center"/>
            </w:pPr>
            <w:r w:rsidRPr="00177434">
              <w:t>581</w:t>
            </w:r>
          </w:p>
        </w:tc>
      </w:tr>
      <w:tr w:rsidR="00177434" w:rsidRPr="00177434" w:rsidTr="00341756">
        <w:trPr>
          <w:trHeight w:val="321"/>
        </w:trPr>
        <w:tc>
          <w:tcPr>
            <w:tcW w:w="8109" w:type="dxa"/>
          </w:tcPr>
          <w:p w:rsidR="00C13F8C" w:rsidRPr="00177434" w:rsidRDefault="00C13F8C" w:rsidP="000329F5">
            <w:pPr>
              <w:tabs>
                <w:tab w:val="left" w:pos="1134"/>
              </w:tabs>
              <w:jc w:val="center"/>
            </w:pPr>
            <w:proofErr w:type="gramStart"/>
            <w:r w:rsidRPr="00177434">
              <w:t>субъектам</w:t>
            </w:r>
            <w:proofErr w:type="gramEnd"/>
            <w:r w:rsidRPr="00177434">
              <w:t xml:space="preserve"> малого предпринимательства платные услуги</w:t>
            </w:r>
          </w:p>
        </w:tc>
        <w:tc>
          <w:tcPr>
            <w:tcW w:w="1862" w:type="dxa"/>
          </w:tcPr>
          <w:p w:rsidR="00C13F8C" w:rsidRPr="00177434" w:rsidRDefault="00215B8D" w:rsidP="000329F5">
            <w:pPr>
              <w:tabs>
                <w:tab w:val="left" w:pos="1134"/>
              </w:tabs>
              <w:jc w:val="center"/>
            </w:pPr>
            <w:r w:rsidRPr="00177434">
              <w:t>13</w:t>
            </w:r>
            <w:r w:rsidR="005F5339" w:rsidRPr="00177434">
              <w:t>1</w:t>
            </w:r>
          </w:p>
        </w:tc>
      </w:tr>
      <w:tr w:rsidR="00177434" w:rsidRPr="00177434" w:rsidTr="00341756">
        <w:trPr>
          <w:trHeight w:val="673"/>
        </w:trPr>
        <w:tc>
          <w:tcPr>
            <w:tcW w:w="8109" w:type="dxa"/>
          </w:tcPr>
          <w:p w:rsidR="00C13F8C" w:rsidRPr="00177434" w:rsidRDefault="00C13F8C" w:rsidP="000329F5">
            <w:pPr>
              <w:tabs>
                <w:tab w:val="left" w:pos="1134"/>
              </w:tabs>
              <w:jc w:val="center"/>
            </w:pPr>
            <w:proofErr w:type="gramStart"/>
            <w:r w:rsidRPr="00177434">
              <w:t>физическим</w:t>
            </w:r>
            <w:proofErr w:type="gramEnd"/>
            <w:r w:rsidRPr="00177434">
              <w:t xml:space="preserve"> лицам по вопросам организации предпринимательской деятельности</w:t>
            </w:r>
          </w:p>
        </w:tc>
        <w:tc>
          <w:tcPr>
            <w:tcW w:w="1862" w:type="dxa"/>
          </w:tcPr>
          <w:p w:rsidR="00C13F8C" w:rsidRPr="00177434" w:rsidRDefault="00593E81" w:rsidP="000329F5">
            <w:pPr>
              <w:tabs>
                <w:tab w:val="left" w:pos="1134"/>
              </w:tabs>
              <w:jc w:val="center"/>
            </w:pPr>
            <w:r w:rsidRPr="00177434">
              <w:t>23</w:t>
            </w:r>
            <w:r w:rsidR="00215B8D" w:rsidRPr="00177434">
              <w:t>3</w:t>
            </w:r>
          </w:p>
          <w:p w:rsidR="004A79DF" w:rsidRPr="00177434" w:rsidRDefault="004A79DF" w:rsidP="000329F5">
            <w:pPr>
              <w:tabs>
                <w:tab w:val="left" w:pos="1134"/>
              </w:tabs>
              <w:jc w:val="center"/>
            </w:pPr>
          </w:p>
        </w:tc>
      </w:tr>
    </w:tbl>
    <w:p w:rsidR="00D923FC" w:rsidRPr="00177434" w:rsidRDefault="00D923FC" w:rsidP="00865E14">
      <w:pPr>
        <w:rPr>
          <w:b/>
          <w:sz w:val="28"/>
          <w:szCs w:val="28"/>
        </w:rPr>
      </w:pPr>
    </w:p>
    <w:p w:rsidR="00D31BBE" w:rsidRPr="00177434" w:rsidRDefault="00D31BBE" w:rsidP="00865E14">
      <w:pPr>
        <w:rPr>
          <w:b/>
          <w:sz w:val="28"/>
          <w:szCs w:val="28"/>
        </w:rPr>
      </w:pPr>
    </w:p>
    <w:p w:rsidR="00D31BBE" w:rsidRPr="00177434" w:rsidRDefault="00D31BBE" w:rsidP="00865E14">
      <w:pPr>
        <w:rPr>
          <w:b/>
          <w:sz w:val="28"/>
          <w:szCs w:val="28"/>
        </w:rPr>
      </w:pPr>
    </w:p>
    <w:p w:rsidR="00D31BBE" w:rsidRPr="00177434" w:rsidRDefault="00D31BBE" w:rsidP="00865E14">
      <w:pPr>
        <w:rPr>
          <w:b/>
          <w:sz w:val="28"/>
          <w:szCs w:val="28"/>
        </w:rPr>
      </w:pPr>
    </w:p>
    <w:p w:rsidR="00D923FC" w:rsidRPr="00177434" w:rsidRDefault="00D923FC" w:rsidP="000329F5">
      <w:pPr>
        <w:ind w:left="720"/>
        <w:jc w:val="center"/>
        <w:rPr>
          <w:b/>
          <w:sz w:val="28"/>
          <w:szCs w:val="28"/>
        </w:rPr>
      </w:pPr>
    </w:p>
    <w:p w:rsidR="00C13F8C" w:rsidRPr="00177434" w:rsidRDefault="00C13F8C" w:rsidP="00865E14">
      <w:pPr>
        <w:numPr>
          <w:ilvl w:val="0"/>
          <w:numId w:val="36"/>
        </w:numPr>
        <w:jc w:val="center"/>
        <w:rPr>
          <w:b/>
        </w:rPr>
      </w:pPr>
      <w:r w:rsidRPr="00177434">
        <w:rPr>
          <w:b/>
        </w:rPr>
        <w:t>БИЗНЕС-ИНКУБИРОВАНИЕ</w:t>
      </w:r>
    </w:p>
    <w:p w:rsidR="00C13F8C" w:rsidRPr="00177434" w:rsidRDefault="00C13F8C" w:rsidP="000329F5">
      <w:pPr>
        <w:ind w:left="720"/>
        <w:jc w:val="center"/>
        <w:rPr>
          <w:b/>
        </w:rPr>
      </w:pPr>
    </w:p>
    <w:p w:rsidR="007B1E97" w:rsidRPr="00177434" w:rsidRDefault="00C13F8C" w:rsidP="000329F5">
      <w:pPr>
        <w:tabs>
          <w:tab w:val="left" w:pos="284"/>
        </w:tabs>
        <w:ind w:left="284"/>
        <w:jc w:val="both"/>
      </w:pPr>
      <w:r w:rsidRPr="00177434">
        <w:rPr>
          <w:b/>
        </w:rPr>
        <w:t>Офисный Бизнес-инкубатор</w:t>
      </w:r>
      <w:r w:rsidR="002C534D" w:rsidRPr="00177434">
        <w:t>.</w:t>
      </w:r>
    </w:p>
    <w:p w:rsidR="00CC4F6A" w:rsidRPr="00177434" w:rsidRDefault="00CC4F6A" w:rsidP="007B1E97">
      <w:pPr>
        <w:tabs>
          <w:tab w:val="left" w:pos="284"/>
        </w:tabs>
        <w:jc w:val="both"/>
      </w:pPr>
      <w:r w:rsidRPr="00177434">
        <w:t>Общая площадь – 303,5 кв. м. из них:</w:t>
      </w:r>
    </w:p>
    <w:p w:rsidR="00CC4F6A" w:rsidRPr="00177434" w:rsidRDefault="0019118C" w:rsidP="00CC4F6A">
      <w:pPr>
        <w:numPr>
          <w:ilvl w:val="0"/>
          <w:numId w:val="30"/>
        </w:numPr>
        <w:tabs>
          <w:tab w:val="left" w:pos="284"/>
        </w:tabs>
        <w:jc w:val="both"/>
      </w:pPr>
      <w:r w:rsidRPr="00177434">
        <w:t xml:space="preserve">занято - </w:t>
      </w:r>
      <w:r w:rsidR="00CC4F6A" w:rsidRPr="00177434">
        <w:t>176,1</w:t>
      </w:r>
      <w:r w:rsidRPr="00177434">
        <w:t xml:space="preserve"> </w:t>
      </w:r>
      <w:r w:rsidR="00CC4F6A" w:rsidRPr="00177434">
        <w:t>кв. м. (58</w:t>
      </w:r>
      <w:r w:rsidR="00C13F8C" w:rsidRPr="00177434">
        <w:t>%</w:t>
      </w:r>
      <w:r w:rsidR="00CC4F6A" w:rsidRPr="00177434">
        <w:t>);</w:t>
      </w:r>
    </w:p>
    <w:p w:rsidR="00CC4F6A" w:rsidRPr="00177434" w:rsidRDefault="0019118C" w:rsidP="00CC4F6A">
      <w:pPr>
        <w:numPr>
          <w:ilvl w:val="0"/>
          <w:numId w:val="30"/>
        </w:numPr>
        <w:tabs>
          <w:tab w:val="left" w:pos="284"/>
        </w:tabs>
        <w:jc w:val="both"/>
      </w:pPr>
      <w:r w:rsidRPr="00177434">
        <w:t xml:space="preserve">свободных помещений - </w:t>
      </w:r>
      <w:r w:rsidR="00CC4F6A" w:rsidRPr="00177434">
        <w:t>127.4 кв. м. (42%)</w:t>
      </w:r>
      <w:r w:rsidR="000A516C" w:rsidRPr="00177434">
        <w:t>.</w:t>
      </w:r>
      <w:r w:rsidR="005D1FC9" w:rsidRPr="00177434">
        <w:t xml:space="preserve"> </w:t>
      </w:r>
    </w:p>
    <w:p w:rsidR="000A516C" w:rsidRPr="00177434" w:rsidRDefault="005D1FC9" w:rsidP="00CC4F6A">
      <w:pPr>
        <w:tabs>
          <w:tab w:val="left" w:pos="284"/>
        </w:tabs>
        <w:ind w:left="360"/>
        <w:jc w:val="both"/>
      </w:pPr>
      <w:r w:rsidRPr="00177434">
        <w:t xml:space="preserve">Кол-во арендаторов – </w:t>
      </w:r>
      <w:r w:rsidR="00CC4F6A" w:rsidRPr="00177434">
        <w:t>6</w:t>
      </w:r>
      <w:r w:rsidRPr="00177434">
        <w:t xml:space="preserve">. Рабочих мест – </w:t>
      </w:r>
      <w:r w:rsidR="005B6A47" w:rsidRPr="00177434">
        <w:t>1</w:t>
      </w:r>
      <w:r w:rsidR="007B2C2A" w:rsidRPr="00177434">
        <w:t>3</w:t>
      </w:r>
      <w:r w:rsidRPr="00177434">
        <w:t>.</w:t>
      </w:r>
    </w:p>
    <w:p w:rsidR="00CC4F6A" w:rsidRPr="00177434" w:rsidRDefault="00CC4F6A" w:rsidP="000329F5">
      <w:pPr>
        <w:tabs>
          <w:tab w:val="left" w:pos="284"/>
        </w:tabs>
        <w:ind w:left="284"/>
        <w:jc w:val="both"/>
        <w:rPr>
          <w:b/>
        </w:rPr>
      </w:pPr>
    </w:p>
    <w:p w:rsidR="007B1E97" w:rsidRPr="00177434" w:rsidRDefault="00C13F8C" w:rsidP="000329F5">
      <w:pPr>
        <w:tabs>
          <w:tab w:val="left" w:pos="284"/>
        </w:tabs>
        <w:ind w:left="284"/>
        <w:jc w:val="both"/>
      </w:pPr>
      <w:r w:rsidRPr="00177434">
        <w:rPr>
          <w:b/>
        </w:rPr>
        <w:t>Производственный Бизнес-инкубатор</w:t>
      </w:r>
      <w:r w:rsidRPr="00177434">
        <w:t xml:space="preserve">. </w:t>
      </w:r>
    </w:p>
    <w:p w:rsidR="00CC4F6A" w:rsidRPr="00177434" w:rsidRDefault="00C13F8C" w:rsidP="007B1E97">
      <w:pPr>
        <w:tabs>
          <w:tab w:val="left" w:pos="284"/>
        </w:tabs>
        <w:jc w:val="both"/>
      </w:pPr>
      <w:r w:rsidRPr="00177434">
        <w:t>Общая площа</w:t>
      </w:r>
      <w:r w:rsidR="001A5C02" w:rsidRPr="00177434">
        <w:t>дь по договору 2050,5</w:t>
      </w:r>
      <w:r w:rsidR="00790827" w:rsidRPr="00177434">
        <w:t xml:space="preserve"> кв.</w:t>
      </w:r>
      <w:r w:rsidR="00CC4F6A" w:rsidRPr="00177434">
        <w:t xml:space="preserve"> </w:t>
      </w:r>
      <w:proofErr w:type="gramStart"/>
      <w:r w:rsidR="00790827" w:rsidRPr="00177434">
        <w:t xml:space="preserve">м </w:t>
      </w:r>
      <w:r w:rsidRPr="00177434">
        <w:t xml:space="preserve"> из</w:t>
      </w:r>
      <w:proofErr w:type="gramEnd"/>
      <w:r w:rsidRPr="00177434">
        <w:t xml:space="preserve"> них площадь помещений 1186 м2, из них</w:t>
      </w:r>
      <w:r w:rsidR="00CC4F6A" w:rsidRPr="00177434">
        <w:t>:</w:t>
      </w:r>
    </w:p>
    <w:p w:rsidR="00CC4F6A" w:rsidRPr="00177434" w:rsidRDefault="0019118C" w:rsidP="00CC4F6A">
      <w:pPr>
        <w:numPr>
          <w:ilvl w:val="0"/>
          <w:numId w:val="31"/>
        </w:numPr>
        <w:tabs>
          <w:tab w:val="left" w:pos="284"/>
        </w:tabs>
        <w:jc w:val="both"/>
      </w:pPr>
      <w:r w:rsidRPr="00177434">
        <w:t xml:space="preserve">занято - </w:t>
      </w:r>
      <w:r w:rsidR="005B6A47" w:rsidRPr="00177434">
        <w:t>835,7</w:t>
      </w:r>
      <w:r w:rsidR="00790827" w:rsidRPr="00177434">
        <w:t xml:space="preserve"> кв.</w:t>
      </w:r>
      <w:r w:rsidRPr="00177434">
        <w:t xml:space="preserve"> </w:t>
      </w:r>
      <w:r w:rsidR="00790827" w:rsidRPr="00177434">
        <w:t>м  (</w:t>
      </w:r>
      <w:r w:rsidR="005B6A47" w:rsidRPr="00177434">
        <w:t>70,5</w:t>
      </w:r>
      <w:r w:rsidRPr="00177434">
        <w:t>%);</w:t>
      </w:r>
      <w:r w:rsidR="00790827" w:rsidRPr="00177434">
        <w:t xml:space="preserve"> </w:t>
      </w:r>
    </w:p>
    <w:p w:rsidR="00CC4F6A" w:rsidRPr="00177434" w:rsidRDefault="00CC4F6A" w:rsidP="00CC4F6A">
      <w:pPr>
        <w:numPr>
          <w:ilvl w:val="0"/>
          <w:numId w:val="31"/>
        </w:numPr>
        <w:tabs>
          <w:tab w:val="left" w:pos="284"/>
        </w:tabs>
        <w:jc w:val="both"/>
      </w:pPr>
      <w:r w:rsidRPr="00177434">
        <w:t>свободных помещений</w:t>
      </w:r>
      <w:r w:rsidR="0019118C" w:rsidRPr="00177434">
        <w:t xml:space="preserve"> - </w:t>
      </w:r>
      <w:r w:rsidR="005B6A47" w:rsidRPr="00177434">
        <w:t>350,3</w:t>
      </w:r>
      <w:r w:rsidR="00790827" w:rsidRPr="00177434">
        <w:t xml:space="preserve"> кв.</w:t>
      </w:r>
      <w:r w:rsidRPr="00177434">
        <w:t xml:space="preserve"> </w:t>
      </w:r>
      <w:r w:rsidR="00790827" w:rsidRPr="00177434">
        <w:t>м (</w:t>
      </w:r>
      <w:r w:rsidR="005B6A47" w:rsidRPr="00177434">
        <w:t>29,5</w:t>
      </w:r>
      <w:r w:rsidR="00790827" w:rsidRPr="00177434">
        <w:t>%).</w:t>
      </w:r>
      <w:r w:rsidR="005D1FC9" w:rsidRPr="00177434">
        <w:t xml:space="preserve"> </w:t>
      </w:r>
    </w:p>
    <w:p w:rsidR="003159AD" w:rsidRPr="00177434" w:rsidRDefault="005D1FC9" w:rsidP="00CC4F6A">
      <w:pPr>
        <w:tabs>
          <w:tab w:val="left" w:pos="284"/>
        </w:tabs>
        <w:ind w:left="420"/>
        <w:jc w:val="both"/>
      </w:pPr>
      <w:r w:rsidRPr="00177434">
        <w:t xml:space="preserve">Кол-во арендаторов – </w:t>
      </w:r>
      <w:r w:rsidR="007B2C2A" w:rsidRPr="00177434">
        <w:t>5</w:t>
      </w:r>
      <w:r w:rsidRPr="00177434">
        <w:t xml:space="preserve">. Рабочих мест – </w:t>
      </w:r>
      <w:r w:rsidR="005B6A47" w:rsidRPr="00177434">
        <w:t>60</w:t>
      </w:r>
      <w:r w:rsidRPr="00177434">
        <w:t>.</w:t>
      </w:r>
    </w:p>
    <w:p w:rsidR="00CC4F6A" w:rsidRPr="00177434" w:rsidRDefault="00CC4F6A" w:rsidP="00CC4F6A">
      <w:pPr>
        <w:tabs>
          <w:tab w:val="left" w:pos="284"/>
        </w:tabs>
        <w:ind w:left="420"/>
        <w:jc w:val="both"/>
      </w:pPr>
    </w:p>
    <w:p w:rsidR="00BD5A0B" w:rsidRPr="00177434" w:rsidRDefault="00BD5A0B" w:rsidP="000329F5">
      <w:pPr>
        <w:shd w:val="clear" w:color="auto" w:fill="FFFFFF"/>
        <w:jc w:val="both"/>
        <w:rPr>
          <w:b/>
          <w:bCs/>
          <w:sz w:val="28"/>
          <w:szCs w:val="28"/>
        </w:rPr>
      </w:pPr>
      <w:r w:rsidRPr="00177434">
        <w:rPr>
          <w:b/>
          <w:bCs/>
          <w:sz w:val="28"/>
          <w:szCs w:val="28"/>
        </w:rPr>
        <w:t xml:space="preserve">Думаю не надо это отражать в отчете вообще </w:t>
      </w:r>
    </w:p>
    <w:p w:rsidR="000329F5" w:rsidRPr="00177434" w:rsidRDefault="000329F5" w:rsidP="000329F5">
      <w:pPr>
        <w:shd w:val="clear" w:color="auto" w:fill="FFFFFF"/>
        <w:jc w:val="both"/>
        <w:rPr>
          <w:bCs/>
        </w:rPr>
      </w:pPr>
      <w:r w:rsidRPr="00177434">
        <w:rPr>
          <w:b/>
          <w:bCs/>
        </w:rPr>
        <w:t>30 марта</w:t>
      </w:r>
      <w:r w:rsidR="005B6A47" w:rsidRPr="00177434">
        <w:rPr>
          <w:b/>
          <w:bCs/>
        </w:rPr>
        <w:t xml:space="preserve"> и 17 июня</w:t>
      </w:r>
      <w:r w:rsidRPr="00177434">
        <w:rPr>
          <w:bCs/>
        </w:rPr>
        <w:t xml:space="preserve"> объявлен</w:t>
      </w:r>
      <w:r w:rsidR="005B6A47" w:rsidRPr="00177434">
        <w:rPr>
          <w:bCs/>
        </w:rPr>
        <w:t>ы</w:t>
      </w:r>
      <w:r w:rsidRPr="00177434">
        <w:rPr>
          <w:bCs/>
        </w:rPr>
        <w:t xml:space="preserve"> конкурс</w:t>
      </w:r>
      <w:r w:rsidR="005B6A47" w:rsidRPr="00177434">
        <w:rPr>
          <w:bCs/>
        </w:rPr>
        <w:t>ы</w:t>
      </w:r>
      <w:r w:rsidRPr="00177434">
        <w:rPr>
          <w:bCs/>
        </w:rPr>
        <w:t xml:space="preserve"> на заселение в свободные помещения производственного и офисного бизнес-инкубаторов.</w:t>
      </w:r>
      <w:r w:rsidR="006B029A" w:rsidRPr="00177434">
        <w:rPr>
          <w:bCs/>
        </w:rPr>
        <w:t xml:space="preserve"> Публикация в газете «Маяк».</w:t>
      </w:r>
    </w:p>
    <w:p w:rsidR="005B6A47" w:rsidRPr="00177434" w:rsidRDefault="005B6A47" w:rsidP="000329F5">
      <w:pPr>
        <w:shd w:val="clear" w:color="auto" w:fill="FFFFFF"/>
        <w:jc w:val="both"/>
        <w:rPr>
          <w:bCs/>
        </w:rPr>
      </w:pPr>
      <w:r w:rsidRPr="00177434">
        <w:rPr>
          <w:bCs/>
        </w:rPr>
        <w:t>Прошли две конкурсные комиссии по размещению 20.04.2016 и 17.06.2016</w:t>
      </w:r>
    </w:p>
    <w:p w:rsidR="008B2E73" w:rsidRPr="00177434" w:rsidRDefault="002B16AE" w:rsidP="000329F5">
      <w:pPr>
        <w:shd w:val="clear" w:color="auto" w:fill="FFFFFF"/>
        <w:jc w:val="both"/>
        <w:rPr>
          <w:bCs/>
        </w:rPr>
      </w:pPr>
      <w:r w:rsidRPr="00177434">
        <w:rPr>
          <w:bCs/>
        </w:rPr>
        <w:t>С 29 сентября по 6 октября</w:t>
      </w:r>
      <w:r w:rsidR="008B2E73" w:rsidRPr="00177434">
        <w:rPr>
          <w:bCs/>
        </w:rPr>
        <w:t xml:space="preserve"> объявлен конкур на заселение в свободные помещения производственного и офисного бизнес-инкубаторов. Публикация в газете «Маяк».</w:t>
      </w:r>
    </w:p>
    <w:p w:rsidR="002B16AE" w:rsidRPr="00177434" w:rsidRDefault="002B16AE" w:rsidP="002B16AE">
      <w:pPr>
        <w:numPr>
          <w:ilvl w:val="0"/>
          <w:numId w:val="29"/>
        </w:numPr>
        <w:shd w:val="clear" w:color="auto" w:fill="FFFFFF"/>
        <w:jc w:val="both"/>
        <w:rPr>
          <w:bCs/>
        </w:rPr>
      </w:pPr>
      <w:r w:rsidRPr="00177434">
        <w:rPr>
          <w:b/>
          <w:bCs/>
        </w:rPr>
        <w:t>о</w:t>
      </w:r>
      <w:r w:rsidR="008B2E73" w:rsidRPr="00177434">
        <w:rPr>
          <w:b/>
          <w:bCs/>
        </w:rPr>
        <w:t>ктября</w:t>
      </w:r>
      <w:r w:rsidR="008B2E73" w:rsidRPr="00177434">
        <w:rPr>
          <w:bCs/>
        </w:rPr>
        <w:t xml:space="preserve"> </w:t>
      </w:r>
      <w:r w:rsidRPr="00177434">
        <w:rPr>
          <w:bCs/>
        </w:rPr>
        <w:t>проведена конкурсная комиссия   по размещению. 2 заявления на помещения ОБИ и 1 заявление на помещения ПБИ.</w:t>
      </w:r>
    </w:p>
    <w:p w:rsidR="00D31BBE" w:rsidRPr="00177434" w:rsidRDefault="002B16AE" w:rsidP="00D31BBE">
      <w:pPr>
        <w:shd w:val="clear" w:color="auto" w:fill="FFFFFF"/>
        <w:ind w:left="720"/>
        <w:jc w:val="both"/>
        <w:rPr>
          <w:b/>
          <w:bCs/>
        </w:rPr>
      </w:pPr>
      <w:r w:rsidRPr="00177434">
        <w:rPr>
          <w:b/>
          <w:bCs/>
        </w:rPr>
        <w:t>В ходе  комиссии выявлены несоответствия Положений о БИ и Положения о порядке размещения БИ. Принято решение рассмотреть внесения изменений вышеуказанные документы на Попечительском совете.</w:t>
      </w:r>
    </w:p>
    <w:p w:rsidR="005B2D44" w:rsidRPr="00177434" w:rsidRDefault="005B2D44" w:rsidP="002B16AE">
      <w:pPr>
        <w:shd w:val="clear" w:color="auto" w:fill="FFFFFF"/>
        <w:ind w:left="720"/>
        <w:jc w:val="both"/>
        <w:rPr>
          <w:b/>
          <w:bCs/>
        </w:rPr>
      </w:pPr>
    </w:p>
    <w:p w:rsidR="00C13F8C" w:rsidRPr="00177434" w:rsidRDefault="00C13F8C" w:rsidP="00865E14">
      <w:pPr>
        <w:pStyle w:val="a7"/>
        <w:numPr>
          <w:ilvl w:val="0"/>
          <w:numId w:val="36"/>
        </w:numPr>
        <w:spacing w:before="120" w:beforeAutospacing="0" w:after="120" w:afterAutospacing="0"/>
        <w:ind w:right="57"/>
        <w:jc w:val="center"/>
        <w:rPr>
          <w:b/>
          <w:sz w:val="26"/>
          <w:szCs w:val="26"/>
        </w:rPr>
      </w:pPr>
      <w:r w:rsidRPr="00177434">
        <w:rPr>
          <w:b/>
          <w:sz w:val="26"/>
          <w:szCs w:val="26"/>
        </w:rPr>
        <w:t>СРЕДСТВА, ПОЛУЧЕННЫЕ ФОНДОМ В 201</w:t>
      </w:r>
      <w:r w:rsidR="00B46800" w:rsidRPr="00177434">
        <w:rPr>
          <w:b/>
          <w:sz w:val="26"/>
          <w:szCs w:val="26"/>
        </w:rPr>
        <w:t xml:space="preserve">6 </w:t>
      </w:r>
      <w:r w:rsidRPr="00177434">
        <w:rPr>
          <w:b/>
          <w:sz w:val="26"/>
          <w:szCs w:val="26"/>
        </w:rPr>
        <w:t>г:</w:t>
      </w:r>
    </w:p>
    <w:p w:rsidR="00C13F8C" w:rsidRPr="00177434" w:rsidRDefault="00C13F8C" w:rsidP="00C13F8C">
      <w:pPr>
        <w:rPr>
          <w:b/>
          <w:sz w:val="26"/>
          <w:szCs w:val="26"/>
        </w:rPr>
      </w:pPr>
    </w:p>
    <w:tbl>
      <w:tblPr>
        <w:tblW w:w="98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1"/>
        <w:gridCol w:w="2021"/>
        <w:gridCol w:w="2468"/>
      </w:tblGrid>
      <w:tr w:rsidR="00177434" w:rsidRPr="00177434" w:rsidTr="00BF1603">
        <w:tc>
          <w:tcPr>
            <w:tcW w:w="5361" w:type="dxa"/>
          </w:tcPr>
          <w:p w:rsidR="00BF1603" w:rsidRPr="00177434" w:rsidRDefault="00BF1603" w:rsidP="00C13F8C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21" w:type="dxa"/>
          </w:tcPr>
          <w:p w:rsidR="005B4115" w:rsidRPr="00177434" w:rsidRDefault="005B4115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за 201</w:t>
            </w:r>
            <w:r w:rsidR="00371AA8" w:rsidRPr="00177434">
              <w:rPr>
                <w:b/>
                <w:sz w:val="28"/>
                <w:szCs w:val="28"/>
              </w:rPr>
              <w:t>5</w:t>
            </w:r>
            <w:r w:rsidRPr="00177434">
              <w:rPr>
                <w:b/>
                <w:sz w:val="28"/>
                <w:szCs w:val="28"/>
              </w:rPr>
              <w:t>г.</w:t>
            </w:r>
          </w:p>
          <w:p w:rsidR="00BF1603" w:rsidRPr="00177434" w:rsidRDefault="005B4115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2468" w:type="dxa"/>
          </w:tcPr>
          <w:p w:rsidR="00BF1603" w:rsidRPr="00177434" w:rsidRDefault="00BF1603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за 2016г.</w:t>
            </w:r>
          </w:p>
          <w:p w:rsidR="00BF1603" w:rsidRPr="00177434" w:rsidRDefault="00BF1603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(тыс. руб.)</w:t>
            </w:r>
          </w:p>
        </w:tc>
      </w:tr>
      <w:tr w:rsidR="00177434" w:rsidRPr="00177434" w:rsidTr="00371AA8">
        <w:tc>
          <w:tcPr>
            <w:tcW w:w="5361" w:type="dxa"/>
          </w:tcPr>
          <w:p w:rsidR="00371AA8" w:rsidRPr="00177434" w:rsidRDefault="00371AA8" w:rsidP="00C13F8C">
            <w:pPr>
              <w:rPr>
                <w:b/>
                <w:sz w:val="28"/>
                <w:szCs w:val="28"/>
              </w:rPr>
            </w:pPr>
            <w:r w:rsidRPr="00177434">
              <w:rPr>
                <w:sz w:val="26"/>
                <w:szCs w:val="26"/>
              </w:rPr>
              <w:t>Субсидия (местный бюджет) на текущее содержание Фонда</w:t>
            </w:r>
          </w:p>
        </w:tc>
        <w:tc>
          <w:tcPr>
            <w:tcW w:w="2021" w:type="dxa"/>
            <w:vAlign w:val="center"/>
          </w:tcPr>
          <w:p w:rsidR="00371AA8" w:rsidRPr="00177434" w:rsidRDefault="00286EDD" w:rsidP="00371AA8">
            <w:pPr>
              <w:jc w:val="center"/>
              <w:rPr>
                <w:b/>
                <w:sz w:val="26"/>
                <w:szCs w:val="26"/>
              </w:rPr>
            </w:pPr>
            <w:r w:rsidRPr="00177434">
              <w:rPr>
                <w:b/>
                <w:sz w:val="26"/>
                <w:szCs w:val="26"/>
              </w:rPr>
              <w:t>394,85</w:t>
            </w:r>
          </w:p>
        </w:tc>
        <w:tc>
          <w:tcPr>
            <w:tcW w:w="2468" w:type="dxa"/>
            <w:vAlign w:val="center"/>
          </w:tcPr>
          <w:p w:rsidR="00371AA8" w:rsidRPr="00177434" w:rsidRDefault="009C2A60" w:rsidP="00BA611F">
            <w:pPr>
              <w:jc w:val="center"/>
              <w:rPr>
                <w:sz w:val="28"/>
                <w:szCs w:val="28"/>
              </w:rPr>
            </w:pPr>
            <w:r w:rsidRPr="00177434">
              <w:rPr>
                <w:sz w:val="28"/>
                <w:szCs w:val="28"/>
              </w:rPr>
              <w:t>442,8</w:t>
            </w:r>
          </w:p>
        </w:tc>
      </w:tr>
      <w:tr w:rsidR="00177434" w:rsidRPr="00177434" w:rsidTr="00AC25B9">
        <w:tc>
          <w:tcPr>
            <w:tcW w:w="5361" w:type="dxa"/>
            <w:tcBorders>
              <w:bottom w:val="single" w:sz="4" w:space="0" w:color="auto"/>
            </w:tcBorders>
          </w:tcPr>
          <w:p w:rsidR="00B5193B" w:rsidRPr="00177434" w:rsidRDefault="00AC25B9" w:rsidP="00B51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434">
              <w:rPr>
                <w:rFonts w:ascii="Times New Roman" w:hAnsi="Times New Roman" w:cs="Times New Roman"/>
                <w:sz w:val="26"/>
                <w:szCs w:val="26"/>
              </w:rPr>
              <w:t>Ремонтно-строительные работы в БИ</w:t>
            </w:r>
            <w:r w:rsidR="00B5193B" w:rsidRPr="00177434">
              <w:rPr>
                <w:rFonts w:ascii="Times New Roman" w:hAnsi="Times New Roman" w:cs="Times New Roman"/>
                <w:sz w:val="26"/>
                <w:szCs w:val="26"/>
              </w:rPr>
              <w:t xml:space="preserve"> (местный бюджет)</w:t>
            </w:r>
          </w:p>
        </w:tc>
        <w:tc>
          <w:tcPr>
            <w:tcW w:w="2021" w:type="dxa"/>
            <w:vAlign w:val="center"/>
          </w:tcPr>
          <w:p w:rsidR="00B5193B" w:rsidRPr="00177434" w:rsidRDefault="00B5193B" w:rsidP="00371A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68" w:type="dxa"/>
            <w:vAlign w:val="center"/>
          </w:tcPr>
          <w:p w:rsidR="00B5193B" w:rsidRPr="00177434" w:rsidRDefault="00B5193B" w:rsidP="00AC25B9">
            <w:pPr>
              <w:jc w:val="center"/>
              <w:rPr>
                <w:sz w:val="28"/>
                <w:szCs w:val="28"/>
              </w:rPr>
            </w:pPr>
            <w:r w:rsidRPr="00177434">
              <w:rPr>
                <w:sz w:val="28"/>
                <w:szCs w:val="28"/>
              </w:rPr>
              <w:t>226,2</w:t>
            </w:r>
          </w:p>
        </w:tc>
      </w:tr>
      <w:tr w:rsidR="00177434" w:rsidRPr="00177434" w:rsidTr="00371AA8">
        <w:tc>
          <w:tcPr>
            <w:tcW w:w="5361" w:type="dxa"/>
            <w:tcBorders>
              <w:bottom w:val="single" w:sz="4" w:space="0" w:color="auto"/>
            </w:tcBorders>
          </w:tcPr>
          <w:p w:rsidR="00371AA8" w:rsidRPr="00177434" w:rsidRDefault="00371AA8" w:rsidP="004C4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434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(местный бюджет)</w:t>
            </w:r>
          </w:p>
        </w:tc>
        <w:tc>
          <w:tcPr>
            <w:tcW w:w="2021" w:type="dxa"/>
            <w:vAlign w:val="center"/>
          </w:tcPr>
          <w:p w:rsidR="00371AA8" w:rsidRPr="00177434" w:rsidRDefault="00286EDD" w:rsidP="00371AA8">
            <w:pPr>
              <w:jc w:val="center"/>
              <w:rPr>
                <w:b/>
                <w:sz w:val="26"/>
                <w:szCs w:val="26"/>
              </w:rPr>
            </w:pPr>
            <w:r w:rsidRPr="00177434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2468" w:type="dxa"/>
          </w:tcPr>
          <w:p w:rsidR="00371AA8" w:rsidRPr="00177434" w:rsidRDefault="00371AA8" w:rsidP="00F83906">
            <w:pPr>
              <w:jc w:val="center"/>
              <w:rPr>
                <w:sz w:val="28"/>
                <w:szCs w:val="28"/>
              </w:rPr>
            </w:pPr>
          </w:p>
          <w:p w:rsidR="00B5193B" w:rsidRPr="00177434" w:rsidRDefault="00B5193B" w:rsidP="00F83906">
            <w:pPr>
              <w:jc w:val="center"/>
              <w:rPr>
                <w:sz w:val="28"/>
                <w:szCs w:val="28"/>
              </w:rPr>
            </w:pPr>
          </w:p>
          <w:p w:rsidR="00B5193B" w:rsidRPr="00177434" w:rsidRDefault="00B5193B" w:rsidP="00F83906">
            <w:pPr>
              <w:jc w:val="center"/>
              <w:rPr>
                <w:sz w:val="28"/>
                <w:szCs w:val="28"/>
              </w:rPr>
            </w:pPr>
          </w:p>
          <w:p w:rsidR="00B5193B" w:rsidRPr="00177434" w:rsidRDefault="00B5193B" w:rsidP="00F83906">
            <w:pPr>
              <w:jc w:val="center"/>
              <w:rPr>
                <w:sz w:val="28"/>
                <w:szCs w:val="28"/>
              </w:rPr>
            </w:pPr>
          </w:p>
          <w:p w:rsidR="00B5193B" w:rsidRPr="00177434" w:rsidRDefault="00E97573" w:rsidP="00F83906">
            <w:pPr>
              <w:jc w:val="center"/>
              <w:rPr>
                <w:sz w:val="28"/>
                <w:szCs w:val="28"/>
              </w:rPr>
            </w:pPr>
            <w:r w:rsidRPr="00177434">
              <w:rPr>
                <w:sz w:val="28"/>
                <w:szCs w:val="28"/>
              </w:rPr>
              <w:t>153,7</w:t>
            </w:r>
          </w:p>
        </w:tc>
      </w:tr>
      <w:tr w:rsidR="00177434" w:rsidRPr="00177434" w:rsidTr="00BF1603"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8" w:rsidRPr="00177434" w:rsidRDefault="00371AA8" w:rsidP="00BF1603">
            <w:pPr>
              <w:jc w:val="both"/>
              <w:rPr>
                <w:sz w:val="26"/>
                <w:szCs w:val="26"/>
              </w:rPr>
            </w:pPr>
            <w:r w:rsidRPr="00177434">
              <w:rPr>
                <w:sz w:val="26"/>
                <w:szCs w:val="26"/>
              </w:rPr>
              <w:t xml:space="preserve">Реализация государственной программы "Развитие малого, среднего предпринимательства и потребительского рынка Ленинградской области", утвержденная постановлением Правительства Ленинградской области от 14.11.2013г. №394 </w:t>
            </w:r>
            <w:r w:rsidRPr="00177434">
              <w:rPr>
                <w:sz w:val="26"/>
                <w:szCs w:val="26"/>
              </w:rPr>
              <w:lastRenderedPageBreak/>
              <w:t>«Об утверждении государственной программы Ленинградской области «Стимулирование экономической активности Ленинградской области» (областной бюджет)</w:t>
            </w:r>
          </w:p>
          <w:p w:rsidR="00371AA8" w:rsidRPr="00177434" w:rsidRDefault="00371AA8" w:rsidP="00BF1603">
            <w:pPr>
              <w:jc w:val="both"/>
            </w:pPr>
            <w:r w:rsidRPr="00177434">
              <w:t>-п.5.2.9. – Предоставление субсидий организациям муниципальной инфраструктуры поддержки предпринимательства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реализации мер поддержки малого и среднего предпринимательства.</w:t>
            </w:r>
          </w:p>
          <w:p w:rsidR="00371AA8" w:rsidRPr="00177434" w:rsidRDefault="00371AA8" w:rsidP="001308FF">
            <w:pPr>
              <w:jc w:val="both"/>
              <w:rPr>
                <w:sz w:val="28"/>
                <w:szCs w:val="28"/>
              </w:rPr>
            </w:pPr>
            <w:r w:rsidRPr="00177434">
              <w:t>-п.5.2.8. – Предоставление субсидий на развитие организаций муниципальной инфраструктуры поддержки предпринимательства в Ленинградской области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371AA8" w:rsidRPr="00177434" w:rsidRDefault="00371AA8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723,5</w:t>
            </w: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</w:p>
          <w:p w:rsidR="006D183D" w:rsidRPr="00177434" w:rsidRDefault="006D183D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579,6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371AA8" w:rsidRPr="00177434" w:rsidRDefault="00371AA8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9C2A60" w:rsidP="006C10C4">
            <w:pPr>
              <w:jc w:val="center"/>
              <w:rPr>
                <w:sz w:val="28"/>
                <w:szCs w:val="28"/>
              </w:rPr>
            </w:pPr>
            <w:r w:rsidRPr="00177434">
              <w:rPr>
                <w:sz w:val="28"/>
                <w:szCs w:val="28"/>
              </w:rPr>
              <w:t>176,1</w:t>
            </w:r>
          </w:p>
          <w:p w:rsidR="00B5193B" w:rsidRPr="00177434" w:rsidRDefault="00B5193B" w:rsidP="006C10C4">
            <w:pPr>
              <w:jc w:val="center"/>
              <w:rPr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B5193B" w:rsidP="006C10C4">
            <w:pPr>
              <w:jc w:val="center"/>
              <w:rPr>
                <w:b/>
                <w:sz w:val="28"/>
                <w:szCs w:val="28"/>
              </w:rPr>
            </w:pPr>
          </w:p>
          <w:p w:rsidR="00B5193B" w:rsidRPr="00177434" w:rsidRDefault="009C2A60" w:rsidP="006C10C4">
            <w:pPr>
              <w:jc w:val="center"/>
              <w:rPr>
                <w:sz w:val="28"/>
                <w:szCs w:val="28"/>
              </w:rPr>
            </w:pPr>
            <w:r w:rsidRPr="00177434">
              <w:rPr>
                <w:sz w:val="28"/>
                <w:szCs w:val="28"/>
              </w:rPr>
              <w:t>1424,4</w:t>
            </w:r>
          </w:p>
        </w:tc>
      </w:tr>
      <w:tr w:rsidR="00177434" w:rsidRPr="00177434" w:rsidTr="00371AA8">
        <w:tc>
          <w:tcPr>
            <w:tcW w:w="5361" w:type="dxa"/>
            <w:tcBorders>
              <w:top w:val="single" w:sz="4" w:space="0" w:color="auto"/>
            </w:tcBorders>
          </w:tcPr>
          <w:p w:rsidR="00371AA8" w:rsidRPr="00177434" w:rsidRDefault="00371AA8" w:rsidP="00BF1603">
            <w:r w:rsidRPr="00177434">
              <w:lastRenderedPageBreak/>
              <w:t xml:space="preserve">От услуг бизнес - </w:t>
            </w:r>
            <w:proofErr w:type="spellStart"/>
            <w:r w:rsidRPr="00177434">
              <w:t>инкубирования</w:t>
            </w:r>
            <w:proofErr w:type="spellEnd"/>
            <w:r w:rsidRPr="00177434">
              <w:t>, в том числе коммунальные платежи</w:t>
            </w:r>
          </w:p>
        </w:tc>
        <w:tc>
          <w:tcPr>
            <w:tcW w:w="2021" w:type="dxa"/>
            <w:vAlign w:val="center"/>
          </w:tcPr>
          <w:p w:rsidR="006D183D" w:rsidRPr="00177434" w:rsidRDefault="00286EDD" w:rsidP="006D183D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2655,7</w:t>
            </w:r>
          </w:p>
        </w:tc>
        <w:tc>
          <w:tcPr>
            <w:tcW w:w="2468" w:type="dxa"/>
            <w:vAlign w:val="center"/>
          </w:tcPr>
          <w:p w:rsidR="00371AA8" w:rsidRPr="00177434" w:rsidRDefault="00623FAB" w:rsidP="00BA611F">
            <w:pPr>
              <w:jc w:val="center"/>
              <w:rPr>
                <w:sz w:val="28"/>
                <w:szCs w:val="28"/>
              </w:rPr>
            </w:pPr>
            <w:r w:rsidRPr="00177434">
              <w:rPr>
                <w:sz w:val="28"/>
                <w:szCs w:val="28"/>
              </w:rPr>
              <w:t>2667,9</w:t>
            </w:r>
          </w:p>
        </w:tc>
      </w:tr>
      <w:tr w:rsidR="00177434" w:rsidRPr="00177434" w:rsidTr="00371AA8">
        <w:tc>
          <w:tcPr>
            <w:tcW w:w="5361" w:type="dxa"/>
          </w:tcPr>
          <w:p w:rsidR="00371AA8" w:rsidRPr="00177434" w:rsidRDefault="00371AA8" w:rsidP="00C13F8C">
            <w:r w:rsidRPr="00177434">
              <w:t>Полученные средства из других источников (доходы, нецелевые взносы, оказание платных услуг)</w:t>
            </w:r>
            <w:r w:rsidR="006D183D" w:rsidRPr="00177434">
              <w:t xml:space="preserve"> в том числе:</w:t>
            </w:r>
          </w:p>
        </w:tc>
        <w:tc>
          <w:tcPr>
            <w:tcW w:w="2021" w:type="dxa"/>
            <w:vAlign w:val="center"/>
          </w:tcPr>
          <w:p w:rsidR="00371AA8" w:rsidRPr="00177434" w:rsidRDefault="00286EDD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653,2</w:t>
            </w:r>
          </w:p>
        </w:tc>
        <w:tc>
          <w:tcPr>
            <w:tcW w:w="2468" w:type="dxa"/>
            <w:vAlign w:val="center"/>
          </w:tcPr>
          <w:p w:rsidR="00F501F4" w:rsidRPr="00177434" w:rsidRDefault="00F14BC1" w:rsidP="00F501F4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217,9</w:t>
            </w:r>
          </w:p>
        </w:tc>
      </w:tr>
      <w:tr w:rsidR="00177434" w:rsidRPr="00177434" w:rsidTr="00A30E73">
        <w:tc>
          <w:tcPr>
            <w:tcW w:w="5361" w:type="dxa"/>
          </w:tcPr>
          <w:p w:rsidR="006D183D" w:rsidRPr="00177434" w:rsidRDefault="006D183D" w:rsidP="006D183D">
            <w:pPr>
              <w:numPr>
                <w:ilvl w:val="0"/>
                <w:numId w:val="32"/>
              </w:numPr>
              <w:jc w:val="both"/>
            </w:pPr>
            <w:proofErr w:type="gramStart"/>
            <w:r w:rsidRPr="00177434">
              <w:t>проведение</w:t>
            </w:r>
            <w:proofErr w:type="gramEnd"/>
            <w:r w:rsidRPr="00177434">
              <w:t xml:space="preserve"> Ярмарок</w:t>
            </w:r>
          </w:p>
        </w:tc>
        <w:tc>
          <w:tcPr>
            <w:tcW w:w="2021" w:type="dxa"/>
            <w:vAlign w:val="center"/>
          </w:tcPr>
          <w:p w:rsidR="006D183D" w:rsidRPr="00177434" w:rsidRDefault="00286EDD" w:rsidP="00A30E73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482,0</w:t>
            </w:r>
          </w:p>
        </w:tc>
        <w:tc>
          <w:tcPr>
            <w:tcW w:w="2468" w:type="dxa"/>
            <w:vAlign w:val="center"/>
          </w:tcPr>
          <w:p w:rsidR="006D183D" w:rsidRPr="00177434" w:rsidRDefault="00623FAB" w:rsidP="00E86232">
            <w:pPr>
              <w:jc w:val="center"/>
              <w:rPr>
                <w:sz w:val="28"/>
                <w:szCs w:val="28"/>
              </w:rPr>
            </w:pPr>
            <w:r w:rsidRPr="00177434">
              <w:rPr>
                <w:sz w:val="28"/>
                <w:szCs w:val="28"/>
              </w:rPr>
              <w:t>52,5</w:t>
            </w:r>
          </w:p>
        </w:tc>
      </w:tr>
      <w:tr w:rsidR="00177434" w:rsidRPr="00177434" w:rsidTr="00A30E73">
        <w:tc>
          <w:tcPr>
            <w:tcW w:w="5361" w:type="dxa"/>
          </w:tcPr>
          <w:p w:rsidR="00E6279D" w:rsidRPr="00177434" w:rsidRDefault="00286EDD" w:rsidP="006D183D">
            <w:pPr>
              <w:numPr>
                <w:ilvl w:val="0"/>
                <w:numId w:val="32"/>
              </w:numPr>
              <w:jc w:val="both"/>
            </w:pPr>
            <w:proofErr w:type="gramStart"/>
            <w:r w:rsidRPr="00177434">
              <w:t>оказание</w:t>
            </w:r>
            <w:proofErr w:type="gramEnd"/>
            <w:r w:rsidRPr="00177434">
              <w:t xml:space="preserve"> платных услуг</w:t>
            </w:r>
          </w:p>
        </w:tc>
        <w:tc>
          <w:tcPr>
            <w:tcW w:w="2021" w:type="dxa"/>
            <w:vAlign w:val="center"/>
          </w:tcPr>
          <w:p w:rsidR="00E6279D" w:rsidRPr="00177434" w:rsidRDefault="00286EDD" w:rsidP="00A30E73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171,2</w:t>
            </w:r>
          </w:p>
        </w:tc>
        <w:tc>
          <w:tcPr>
            <w:tcW w:w="2468" w:type="dxa"/>
            <w:vAlign w:val="center"/>
          </w:tcPr>
          <w:p w:rsidR="00E6279D" w:rsidRPr="00177434" w:rsidRDefault="002B5C65" w:rsidP="00B5193B">
            <w:pPr>
              <w:jc w:val="center"/>
              <w:rPr>
                <w:sz w:val="28"/>
                <w:szCs w:val="28"/>
              </w:rPr>
            </w:pPr>
            <w:r w:rsidRPr="00177434">
              <w:rPr>
                <w:sz w:val="28"/>
                <w:szCs w:val="28"/>
              </w:rPr>
              <w:t>138,9</w:t>
            </w:r>
          </w:p>
        </w:tc>
      </w:tr>
      <w:tr w:rsidR="00177434" w:rsidRPr="00177434" w:rsidTr="00A30E73">
        <w:tc>
          <w:tcPr>
            <w:tcW w:w="5361" w:type="dxa"/>
          </w:tcPr>
          <w:p w:rsidR="001D57D9" w:rsidRPr="00177434" w:rsidRDefault="001D57D9" w:rsidP="001D57D9">
            <w:pPr>
              <w:numPr>
                <w:ilvl w:val="0"/>
                <w:numId w:val="32"/>
              </w:numPr>
              <w:jc w:val="both"/>
            </w:pPr>
            <w:proofErr w:type="gramStart"/>
            <w:r w:rsidRPr="00177434">
              <w:t>прочие</w:t>
            </w:r>
            <w:proofErr w:type="gramEnd"/>
            <w:r w:rsidRPr="00177434">
              <w:t xml:space="preserve"> поступления</w:t>
            </w:r>
          </w:p>
        </w:tc>
        <w:tc>
          <w:tcPr>
            <w:tcW w:w="2021" w:type="dxa"/>
            <w:vAlign w:val="center"/>
          </w:tcPr>
          <w:p w:rsidR="001D57D9" w:rsidRPr="00177434" w:rsidRDefault="001D57D9" w:rsidP="00A30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1D57D9" w:rsidRPr="00177434" w:rsidRDefault="002B5C65" w:rsidP="00A30E73">
            <w:pPr>
              <w:jc w:val="center"/>
              <w:rPr>
                <w:sz w:val="28"/>
                <w:szCs w:val="28"/>
              </w:rPr>
            </w:pPr>
            <w:r w:rsidRPr="00177434">
              <w:rPr>
                <w:sz w:val="28"/>
                <w:szCs w:val="28"/>
              </w:rPr>
              <w:t>26,5</w:t>
            </w:r>
          </w:p>
        </w:tc>
      </w:tr>
      <w:tr w:rsidR="00177434" w:rsidRPr="00177434" w:rsidTr="00A71563">
        <w:tc>
          <w:tcPr>
            <w:tcW w:w="5361" w:type="dxa"/>
            <w:shd w:val="clear" w:color="auto" w:fill="92D050"/>
          </w:tcPr>
          <w:p w:rsidR="00371AA8" w:rsidRPr="00177434" w:rsidRDefault="00371AA8" w:rsidP="00A30E73">
            <w:pPr>
              <w:jc w:val="both"/>
              <w:rPr>
                <w:b/>
                <w:sz w:val="32"/>
                <w:szCs w:val="32"/>
              </w:rPr>
            </w:pPr>
            <w:r w:rsidRPr="00177434">
              <w:rPr>
                <w:b/>
                <w:sz w:val="32"/>
                <w:szCs w:val="32"/>
              </w:rPr>
              <w:t>Итого (доход):</w:t>
            </w:r>
          </w:p>
        </w:tc>
        <w:tc>
          <w:tcPr>
            <w:tcW w:w="2021" w:type="dxa"/>
            <w:shd w:val="clear" w:color="auto" w:fill="92D050"/>
            <w:vAlign w:val="center"/>
          </w:tcPr>
          <w:p w:rsidR="00286EDD" w:rsidRPr="00177434" w:rsidRDefault="00286EDD" w:rsidP="00286EDD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5141,85</w:t>
            </w:r>
          </w:p>
        </w:tc>
        <w:tc>
          <w:tcPr>
            <w:tcW w:w="2468" w:type="dxa"/>
            <w:shd w:val="clear" w:color="auto" w:fill="92D050"/>
            <w:vAlign w:val="center"/>
          </w:tcPr>
          <w:p w:rsidR="009C2A60" w:rsidRPr="00177434" w:rsidRDefault="00F501F4" w:rsidP="009C2A60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5309</w:t>
            </w:r>
          </w:p>
        </w:tc>
      </w:tr>
      <w:tr w:rsidR="00177434" w:rsidRPr="00177434" w:rsidTr="00A21474">
        <w:tc>
          <w:tcPr>
            <w:tcW w:w="5361" w:type="dxa"/>
            <w:vAlign w:val="bottom"/>
          </w:tcPr>
          <w:p w:rsidR="00371AA8" w:rsidRPr="00177434" w:rsidRDefault="00371AA8" w:rsidP="00A21474">
            <w:pPr>
              <w:jc w:val="center"/>
              <w:rPr>
                <w:b/>
                <w:sz w:val="26"/>
                <w:szCs w:val="26"/>
              </w:rPr>
            </w:pPr>
            <w:r w:rsidRPr="00177434">
              <w:rPr>
                <w:b/>
                <w:sz w:val="28"/>
                <w:szCs w:val="28"/>
              </w:rPr>
              <w:t>Затраты фонда:</w:t>
            </w:r>
          </w:p>
        </w:tc>
        <w:tc>
          <w:tcPr>
            <w:tcW w:w="2021" w:type="dxa"/>
            <w:vAlign w:val="center"/>
          </w:tcPr>
          <w:p w:rsidR="00371AA8" w:rsidRPr="00177434" w:rsidRDefault="00371AA8" w:rsidP="00A30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371AA8" w:rsidRPr="00177434" w:rsidRDefault="00371AA8" w:rsidP="00A30E73">
            <w:pPr>
              <w:jc w:val="center"/>
              <w:rPr>
                <w:sz w:val="28"/>
                <w:szCs w:val="28"/>
              </w:rPr>
            </w:pPr>
          </w:p>
        </w:tc>
      </w:tr>
      <w:tr w:rsidR="00177434" w:rsidRPr="00177434" w:rsidTr="00371AA8">
        <w:tc>
          <w:tcPr>
            <w:tcW w:w="5361" w:type="dxa"/>
          </w:tcPr>
          <w:p w:rsidR="008E2118" w:rsidRPr="00177434" w:rsidRDefault="008E2118" w:rsidP="00A30E73">
            <w:pPr>
              <w:jc w:val="both"/>
            </w:pPr>
            <w:r w:rsidRPr="00177434">
              <w:t>Ремонтно-строительные работы в БИ</w:t>
            </w:r>
          </w:p>
        </w:tc>
        <w:tc>
          <w:tcPr>
            <w:tcW w:w="2021" w:type="dxa"/>
            <w:vAlign w:val="center"/>
          </w:tcPr>
          <w:p w:rsidR="008E2118" w:rsidRPr="00177434" w:rsidRDefault="008E2118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75,31</w:t>
            </w:r>
          </w:p>
        </w:tc>
        <w:tc>
          <w:tcPr>
            <w:tcW w:w="2468" w:type="dxa"/>
            <w:vAlign w:val="center"/>
          </w:tcPr>
          <w:p w:rsidR="008E2118" w:rsidRPr="00177434" w:rsidRDefault="008E2118" w:rsidP="00863AC6">
            <w:pPr>
              <w:jc w:val="center"/>
              <w:rPr>
                <w:b/>
                <w:sz w:val="26"/>
                <w:szCs w:val="26"/>
              </w:rPr>
            </w:pPr>
            <w:r w:rsidRPr="00177434">
              <w:rPr>
                <w:b/>
                <w:sz w:val="26"/>
                <w:szCs w:val="26"/>
              </w:rPr>
              <w:t>1343,7</w:t>
            </w:r>
          </w:p>
        </w:tc>
      </w:tr>
      <w:tr w:rsidR="00177434" w:rsidRPr="00177434" w:rsidTr="00371AA8">
        <w:tc>
          <w:tcPr>
            <w:tcW w:w="5361" w:type="dxa"/>
          </w:tcPr>
          <w:p w:rsidR="008E2118" w:rsidRPr="00177434" w:rsidRDefault="008E2118" w:rsidP="00A30E73">
            <w:pPr>
              <w:jc w:val="both"/>
              <w:rPr>
                <w:sz w:val="26"/>
                <w:szCs w:val="26"/>
              </w:rPr>
            </w:pPr>
            <w:r w:rsidRPr="00177434">
              <w:t>Затраты произведенные за счет собственных средств и средств субсидии связанных с проведением мероприятий, направленных на развитие малого и среднего предпринимательства (зональных семинаров, конференций, круглых столов, тематических выставок, ярмарок, районных праздников и др.)</w:t>
            </w:r>
            <w:r w:rsidRPr="00177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8E2118" w:rsidRPr="00177434" w:rsidRDefault="008E2118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1020,7</w:t>
            </w:r>
          </w:p>
        </w:tc>
        <w:tc>
          <w:tcPr>
            <w:tcW w:w="2468" w:type="dxa"/>
            <w:vAlign w:val="center"/>
          </w:tcPr>
          <w:p w:rsidR="008E2118" w:rsidRPr="00177434" w:rsidRDefault="008E2118" w:rsidP="00863AC6">
            <w:pPr>
              <w:jc w:val="center"/>
              <w:rPr>
                <w:b/>
                <w:sz w:val="26"/>
                <w:szCs w:val="26"/>
              </w:rPr>
            </w:pPr>
            <w:r w:rsidRPr="00177434">
              <w:rPr>
                <w:b/>
                <w:sz w:val="26"/>
                <w:szCs w:val="26"/>
              </w:rPr>
              <w:t>488,8</w:t>
            </w:r>
          </w:p>
        </w:tc>
      </w:tr>
      <w:tr w:rsidR="00177434" w:rsidRPr="00177434" w:rsidTr="00371AA8">
        <w:tc>
          <w:tcPr>
            <w:tcW w:w="5361" w:type="dxa"/>
          </w:tcPr>
          <w:p w:rsidR="008E2118" w:rsidRPr="00177434" w:rsidRDefault="008E2118" w:rsidP="00A30E73">
            <w:pPr>
              <w:jc w:val="both"/>
            </w:pPr>
            <w:r w:rsidRPr="00177434">
              <w:t>Расчеты с контрагентами (коммунальные платежи, оплата услуг, платежи в КУМИ)</w:t>
            </w:r>
          </w:p>
        </w:tc>
        <w:tc>
          <w:tcPr>
            <w:tcW w:w="2021" w:type="dxa"/>
            <w:vAlign w:val="center"/>
          </w:tcPr>
          <w:p w:rsidR="008E2118" w:rsidRPr="00177434" w:rsidRDefault="008E2118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1856,4</w:t>
            </w:r>
          </w:p>
        </w:tc>
        <w:tc>
          <w:tcPr>
            <w:tcW w:w="2468" w:type="dxa"/>
            <w:vAlign w:val="center"/>
          </w:tcPr>
          <w:p w:rsidR="008E2118" w:rsidRPr="00177434" w:rsidRDefault="008E2118" w:rsidP="00863AC6">
            <w:pPr>
              <w:jc w:val="center"/>
              <w:rPr>
                <w:b/>
                <w:sz w:val="26"/>
                <w:szCs w:val="26"/>
              </w:rPr>
            </w:pPr>
            <w:r w:rsidRPr="00177434">
              <w:rPr>
                <w:b/>
                <w:sz w:val="26"/>
                <w:szCs w:val="26"/>
              </w:rPr>
              <w:t>1361,8</w:t>
            </w:r>
          </w:p>
        </w:tc>
      </w:tr>
      <w:tr w:rsidR="00177434" w:rsidRPr="00177434" w:rsidTr="00371AA8">
        <w:tc>
          <w:tcPr>
            <w:tcW w:w="5361" w:type="dxa"/>
          </w:tcPr>
          <w:p w:rsidR="008E2118" w:rsidRPr="00177434" w:rsidRDefault="008E2118" w:rsidP="00A30E73">
            <w:pPr>
              <w:jc w:val="both"/>
            </w:pPr>
            <w:r w:rsidRPr="00177434">
              <w:t>Выплата заработной платы</w:t>
            </w:r>
          </w:p>
        </w:tc>
        <w:tc>
          <w:tcPr>
            <w:tcW w:w="2021" w:type="dxa"/>
            <w:vAlign w:val="center"/>
          </w:tcPr>
          <w:p w:rsidR="008E2118" w:rsidRPr="00177434" w:rsidRDefault="008E2118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1238,8</w:t>
            </w:r>
          </w:p>
        </w:tc>
        <w:tc>
          <w:tcPr>
            <w:tcW w:w="2468" w:type="dxa"/>
            <w:vAlign w:val="center"/>
          </w:tcPr>
          <w:p w:rsidR="008E2118" w:rsidRPr="00177434" w:rsidRDefault="008E2118" w:rsidP="00863AC6">
            <w:pPr>
              <w:jc w:val="center"/>
              <w:rPr>
                <w:b/>
                <w:sz w:val="26"/>
                <w:szCs w:val="26"/>
              </w:rPr>
            </w:pPr>
            <w:r w:rsidRPr="00177434">
              <w:rPr>
                <w:b/>
                <w:sz w:val="26"/>
                <w:szCs w:val="26"/>
              </w:rPr>
              <w:t>1256,5</w:t>
            </w:r>
          </w:p>
        </w:tc>
      </w:tr>
      <w:tr w:rsidR="00177434" w:rsidRPr="00177434" w:rsidTr="00371AA8">
        <w:tc>
          <w:tcPr>
            <w:tcW w:w="5361" w:type="dxa"/>
          </w:tcPr>
          <w:p w:rsidR="008E2118" w:rsidRPr="00177434" w:rsidRDefault="008E2118" w:rsidP="00A30E73">
            <w:pPr>
              <w:jc w:val="both"/>
            </w:pPr>
            <w:r w:rsidRPr="00177434">
              <w:t>Перечисление налогов</w:t>
            </w:r>
          </w:p>
        </w:tc>
        <w:tc>
          <w:tcPr>
            <w:tcW w:w="2021" w:type="dxa"/>
            <w:vAlign w:val="center"/>
          </w:tcPr>
          <w:p w:rsidR="008E2118" w:rsidRPr="00177434" w:rsidRDefault="008E2118" w:rsidP="006D183D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616,4</w:t>
            </w:r>
          </w:p>
        </w:tc>
        <w:tc>
          <w:tcPr>
            <w:tcW w:w="2468" w:type="dxa"/>
            <w:vAlign w:val="center"/>
          </w:tcPr>
          <w:p w:rsidR="008E2118" w:rsidRPr="00177434" w:rsidRDefault="008E2118" w:rsidP="00863AC6">
            <w:pPr>
              <w:jc w:val="center"/>
              <w:rPr>
                <w:b/>
                <w:sz w:val="26"/>
                <w:szCs w:val="26"/>
              </w:rPr>
            </w:pPr>
            <w:r w:rsidRPr="00177434">
              <w:rPr>
                <w:b/>
                <w:sz w:val="26"/>
                <w:szCs w:val="26"/>
              </w:rPr>
              <w:t>619,5</w:t>
            </w:r>
          </w:p>
        </w:tc>
      </w:tr>
      <w:tr w:rsidR="00177434" w:rsidRPr="00177434" w:rsidTr="00371AA8">
        <w:tc>
          <w:tcPr>
            <w:tcW w:w="5361" w:type="dxa"/>
          </w:tcPr>
          <w:p w:rsidR="008E2118" w:rsidRPr="00177434" w:rsidRDefault="008E2118" w:rsidP="00A30E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34">
              <w:rPr>
                <w:sz w:val="26"/>
                <w:szCs w:val="26"/>
              </w:rPr>
              <w:t>2.1.2.План мероприятий программы (консультации)</w:t>
            </w:r>
          </w:p>
        </w:tc>
        <w:tc>
          <w:tcPr>
            <w:tcW w:w="2021" w:type="dxa"/>
            <w:vAlign w:val="center"/>
          </w:tcPr>
          <w:p w:rsidR="008E2118" w:rsidRPr="00177434" w:rsidRDefault="008E2118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243,2</w:t>
            </w:r>
          </w:p>
        </w:tc>
        <w:tc>
          <w:tcPr>
            <w:tcW w:w="2468" w:type="dxa"/>
            <w:vAlign w:val="center"/>
          </w:tcPr>
          <w:p w:rsidR="008E2118" w:rsidRPr="00177434" w:rsidRDefault="008E2118" w:rsidP="00863AC6">
            <w:pPr>
              <w:jc w:val="center"/>
              <w:rPr>
                <w:b/>
                <w:sz w:val="26"/>
                <w:szCs w:val="26"/>
              </w:rPr>
            </w:pPr>
            <w:r w:rsidRPr="00177434">
              <w:rPr>
                <w:b/>
                <w:sz w:val="26"/>
                <w:szCs w:val="26"/>
              </w:rPr>
              <w:t>176,1</w:t>
            </w:r>
          </w:p>
        </w:tc>
      </w:tr>
      <w:tr w:rsidR="00177434" w:rsidRPr="00177434" w:rsidTr="00371AA8">
        <w:tc>
          <w:tcPr>
            <w:tcW w:w="5361" w:type="dxa"/>
          </w:tcPr>
          <w:p w:rsidR="008E2118" w:rsidRPr="00177434" w:rsidRDefault="008E2118" w:rsidP="00A30E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34">
              <w:t>2.2.1.СМИ</w:t>
            </w:r>
          </w:p>
        </w:tc>
        <w:tc>
          <w:tcPr>
            <w:tcW w:w="2021" w:type="dxa"/>
            <w:vAlign w:val="center"/>
          </w:tcPr>
          <w:p w:rsidR="008E2118" w:rsidRPr="00177434" w:rsidRDefault="008E2118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5,08</w:t>
            </w:r>
          </w:p>
        </w:tc>
        <w:tc>
          <w:tcPr>
            <w:tcW w:w="2468" w:type="dxa"/>
            <w:vAlign w:val="center"/>
          </w:tcPr>
          <w:p w:rsidR="008E2118" w:rsidRPr="00177434" w:rsidRDefault="008E2118" w:rsidP="00863AC6">
            <w:pPr>
              <w:jc w:val="center"/>
              <w:rPr>
                <w:b/>
                <w:sz w:val="26"/>
                <w:szCs w:val="26"/>
              </w:rPr>
            </w:pPr>
            <w:r w:rsidRPr="00177434">
              <w:rPr>
                <w:b/>
                <w:sz w:val="26"/>
                <w:szCs w:val="26"/>
              </w:rPr>
              <w:t>6,2</w:t>
            </w:r>
          </w:p>
        </w:tc>
      </w:tr>
      <w:tr w:rsidR="00177434" w:rsidRPr="00177434" w:rsidTr="00371AA8">
        <w:tc>
          <w:tcPr>
            <w:tcW w:w="5361" w:type="dxa"/>
          </w:tcPr>
          <w:p w:rsidR="008E2118" w:rsidRPr="00177434" w:rsidRDefault="008E2118" w:rsidP="00A71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434">
              <w:t xml:space="preserve">Прочие расходы </w:t>
            </w:r>
          </w:p>
        </w:tc>
        <w:tc>
          <w:tcPr>
            <w:tcW w:w="2021" w:type="dxa"/>
            <w:vAlign w:val="center"/>
          </w:tcPr>
          <w:p w:rsidR="008E2118" w:rsidRPr="00177434" w:rsidRDefault="008E2118" w:rsidP="00371A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vAlign w:val="center"/>
          </w:tcPr>
          <w:p w:rsidR="008E2118" w:rsidRPr="00177434" w:rsidRDefault="008E2118" w:rsidP="00863AC6">
            <w:pPr>
              <w:jc w:val="center"/>
              <w:rPr>
                <w:sz w:val="26"/>
                <w:szCs w:val="26"/>
              </w:rPr>
            </w:pPr>
            <w:r w:rsidRPr="00177434">
              <w:rPr>
                <w:sz w:val="26"/>
                <w:szCs w:val="26"/>
              </w:rPr>
              <w:t>56,4</w:t>
            </w:r>
          </w:p>
        </w:tc>
      </w:tr>
      <w:tr w:rsidR="00177434" w:rsidRPr="00177434" w:rsidTr="00A71563">
        <w:tc>
          <w:tcPr>
            <w:tcW w:w="5361" w:type="dxa"/>
            <w:shd w:val="clear" w:color="auto" w:fill="92D050"/>
          </w:tcPr>
          <w:p w:rsidR="00371AA8" w:rsidRPr="00177434" w:rsidRDefault="00371AA8" w:rsidP="00A30E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  <w:r w:rsidRPr="00177434">
              <w:rPr>
                <w:b/>
                <w:sz w:val="32"/>
                <w:szCs w:val="32"/>
              </w:rPr>
              <w:t>Итого (расход):</w:t>
            </w:r>
          </w:p>
        </w:tc>
        <w:tc>
          <w:tcPr>
            <w:tcW w:w="2021" w:type="dxa"/>
            <w:shd w:val="clear" w:color="auto" w:fill="92D050"/>
            <w:vAlign w:val="center"/>
          </w:tcPr>
          <w:p w:rsidR="00371AA8" w:rsidRPr="00177434" w:rsidRDefault="006D003E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5055,89</w:t>
            </w:r>
          </w:p>
        </w:tc>
        <w:tc>
          <w:tcPr>
            <w:tcW w:w="2468" w:type="dxa"/>
            <w:shd w:val="clear" w:color="auto" w:fill="92D050"/>
            <w:vAlign w:val="center"/>
          </w:tcPr>
          <w:p w:rsidR="00371AA8" w:rsidRPr="00177434" w:rsidRDefault="008E2118" w:rsidP="00371AA8">
            <w:pPr>
              <w:jc w:val="center"/>
              <w:rPr>
                <w:b/>
                <w:sz w:val="28"/>
                <w:szCs w:val="28"/>
              </w:rPr>
            </w:pPr>
            <w:r w:rsidRPr="00177434">
              <w:rPr>
                <w:b/>
                <w:sz w:val="28"/>
                <w:szCs w:val="28"/>
              </w:rPr>
              <w:t>5309</w:t>
            </w:r>
          </w:p>
        </w:tc>
      </w:tr>
    </w:tbl>
    <w:p w:rsidR="00796B9E" w:rsidRPr="00177434" w:rsidRDefault="00796B9E" w:rsidP="00A76402">
      <w:pPr>
        <w:rPr>
          <w:sz w:val="26"/>
          <w:szCs w:val="26"/>
        </w:rPr>
      </w:pPr>
    </w:p>
    <w:p w:rsidR="00C13F8C" w:rsidRPr="00177434" w:rsidRDefault="00C13F8C" w:rsidP="00C13F8C">
      <w:r w:rsidRPr="00177434">
        <w:t>Задолженность по налогам и сборам, заработной плате, арендным платежам в муниципальный бюджет у Фонда отсутствует.</w:t>
      </w:r>
    </w:p>
    <w:p w:rsidR="00BF0411" w:rsidRPr="00177434" w:rsidRDefault="00BF0411" w:rsidP="00C13F8C"/>
    <w:p w:rsidR="00530E0E" w:rsidRPr="00177434" w:rsidRDefault="00D31BBE" w:rsidP="00C13F8C">
      <w:r w:rsidRPr="00177434">
        <w:t>Директор</w:t>
      </w:r>
      <w:r w:rsidR="00530E0E" w:rsidRPr="00177434">
        <w:t xml:space="preserve"> </w:t>
      </w:r>
    </w:p>
    <w:p w:rsidR="00530E0E" w:rsidRPr="00177434" w:rsidRDefault="00C13F8C" w:rsidP="00903737">
      <w:r w:rsidRPr="00177434">
        <w:t>Сосновоборского муниципального</w:t>
      </w:r>
      <w:r w:rsidR="00530E0E" w:rsidRPr="00177434">
        <w:t xml:space="preserve"> фонда </w:t>
      </w:r>
    </w:p>
    <w:p w:rsidR="009E7275" w:rsidRPr="00177434" w:rsidRDefault="00C13F8C" w:rsidP="00903737">
      <w:r w:rsidRPr="00177434">
        <w:t xml:space="preserve">поддержки </w:t>
      </w:r>
      <w:r w:rsidR="007B1E97" w:rsidRPr="00177434">
        <w:t>предпринимательства</w:t>
      </w:r>
      <w:r w:rsidR="007B1E97" w:rsidRPr="00177434">
        <w:tab/>
      </w:r>
      <w:r w:rsidR="007B1E97" w:rsidRPr="00177434">
        <w:tab/>
      </w:r>
      <w:r w:rsidR="007B1E97" w:rsidRPr="00177434">
        <w:tab/>
      </w:r>
      <w:r w:rsidR="00530E0E" w:rsidRPr="00177434">
        <w:t xml:space="preserve">                  </w:t>
      </w:r>
      <w:r w:rsidR="00341756" w:rsidRPr="00177434">
        <w:t xml:space="preserve">              </w:t>
      </w:r>
      <w:r w:rsidR="007B1E97" w:rsidRPr="00177434">
        <w:t xml:space="preserve">  </w:t>
      </w:r>
      <w:r w:rsidR="005E51E0" w:rsidRPr="00177434">
        <w:t>М.А</w:t>
      </w:r>
      <w:r w:rsidR="007B1E97" w:rsidRPr="00177434">
        <w:t xml:space="preserve">. </w:t>
      </w:r>
      <w:r w:rsidR="00F42625" w:rsidRPr="00177434">
        <w:t xml:space="preserve">Москалёва </w:t>
      </w:r>
      <w:bookmarkStart w:id="0" w:name="_GoBack"/>
      <w:bookmarkEnd w:id="0"/>
    </w:p>
    <w:sectPr w:rsidR="009E7275" w:rsidRPr="00177434" w:rsidSect="00C425A2">
      <w:pgSz w:w="11906" w:h="16838"/>
      <w:pgMar w:top="993" w:right="74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002"/>
    <w:multiLevelType w:val="hybridMultilevel"/>
    <w:tmpl w:val="5552B8EC"/>
    <w:lvl w:ilvl="0" w:tplc="3C62C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07C0BD8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055087"/>
    <w:multiLevelType w:val="hybridMultilevel"/>
    <w:tmpl w:val="048A678C"/>
    <w:lvl w:ilvl="0" w:tplc="F8CEBE6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54A"/>
    <w:multiLevelType w:val="hybridMultilevel"/>
    <w:tmpl w:val="3F5E48A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08BF28BE"/>
    <w:multiLevelType w:val="hybridMultilevel"/>
    <w:tmpl w:val="14C2B444"/>
    <w:lvl w:ilvl="0" w:tplc="3D8E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07C0B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7057F"/>
    <w:multiLevelType w:val="hybridMultilevel"/>
    <w:tmpl w:val="D43818F0"/>
    <w:lvl w:ilvl="0" w:tplc="8C76F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3A59"/>
    <w:multiLevelType w:val="hybridMultilevel"/>
    <w:tmpl w:val="43AA5D62"/>
    <w:lvl w:ilvl="0" w:tplc="607C0BD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1E3408"/>
    <w:multiLevelType w:val="multilevel"/>
    <w:tmpl w:val="F6969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CB71E3"/>
    <w:multiLevelType w:val="hybridMultilevel"/>
    <w:tmpl w:val="94A613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CC2"/>
    <w:multiLevelType w:val="hybridMultilevel"/>
    <w:tmpl w:val="87D8E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705D2"/>
    <w:multiLevelType w:val="hybridMultilevel"/>
    <w:tmpl w:val="F0B4E182"/>
    <w:lvl w:ilvl="0" w:tplc="06B25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D06731"/>
    <w:multiLevelType w:val="hybridMultilevel"/>
    <w:tmpl w:val="ACA0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C0B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DF8"/>
    <w:multiLevelType w:val="multilevel"/>
    <w:tmpl w:val="CB32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8BA341C"/>
    <w:multiLevelType w:val="multilevel"/>
    <w:tmpl w:val="11E4D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C24992"/>
    <w:multiLevelType w:val="hybridMultilevel"/>
    <w:tmpl w:val="6950B926"/>
    <w:lvl w:ilvl="0" w:tplc="D160E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21B9C"/>
    <w:multiLevelType w:val="hybridMultilevel"/>
    <w:tmpl w:val="6FD0107A"/>
    <w:lvl w:ilvl="0" w:tplc="487E76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15053"/>
    <w:multiLevelType w:val="multilevel"/>
    <w:tmpl w:val="CB32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3A24332F"/>
    <w:multiLevelType w:val="multilevel"/>
    <w:tmpl w:val="993E8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3E8A71B6"/>
    <w:multiLevelType w:val="hybridMultilevel"/>
    <w:tmpl w:val="5C68740A"/>
    <w:lvl w:ilvl="0" w:tplc="06B25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42BB6"/>
    <w:multiLevelType w:val="hybridMultilevel"/>
    <w:tmpl w:val="8932C93E"/>
    <w:lvl w:ilvl="0" w:tplc="D682C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53EA0"/>
    <w:multiLevelType w:val="hybridMultilevel"/>
    <w:tmpl w:val="2A08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928C2"/>
    <w:multiLevelType w:val="hybridMultilevel"/>
    <w:tmpl w:val="8D42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02C1D"/>
    <w:multiLevelType w:val="hybridMultilevel"/>
    <w:tmpl w:val="028E4A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453D72B0"/>
    <w:multiLevelType w:val="hybridMultilevel"/>
    <w:tmpl w:val="1A64CE2C"/>
    <w:lvl w:ilvl="0" w:tplc="607C0BD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F20765"/>
    <w:multiLevelType w:val="multilevel"/>
    <w:tmpl w:val="CB32D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4E9C6DE6"/>
    <w:multiLevelType w:val="multilevel"/>
    <w:tmpl w:val="DAFCA2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b/>
      </w:rPr>
    </w:lvl>
  </w:abstractNum>
  <w:abstractNum w:abstractNumId="25">
    <w:nsid w:val="53860260"/>
    <w:multiLevelType w:val="hybridMultilevel"/>
    <w:tmpl w:val="89446E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B076B6E"/>
    <w:multiLevelType w:val="hybridMultilevel"/>
    <w:tmpl w:val="48BA87AE"/>
    <w:lvl w:ilvl="0" w:tplc="607C0BD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BBE5EDE"/>
    <w:multiLevelType w:val="multilevel"/>
    <w:tmpl w:val="58F07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60D6301F"/>
    <w:multiLevelType w:val="hybridMultilevel"/>
    <w:tmpl w:val="2342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71676"/>
    <w:multiLevelType w:val="hybridMultilevel"/>
    <w:tmpl w:val="8314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C0B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019BE"/>
    <w:multiLevelType w:val="multilevel"/>
    <w:tmpl w:val="5552B8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A81DEB"/>
    <w:multiLevelType w:val="hybridMultilevel"/>
    <w:tmpl w:val="7FC4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E509D"/>
    <w:multiLevelType w:val="hybridMultilevel"/>
    <w:tmpl w:val="88DE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005BD"/>
    <w:multiLevelType w:val="hybridMultilevel"/>
    <w:tmpl w:val="7A625DF6"/>
    <w:lvl w:ilvl="0" w:tplc="7088AE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D762E"/>
    <w:multiLevelType w:val="hybridMultilevel"/>
    <w:tmpl w:val="F194660A"/>
    <w:lvl w:ilvl="0" w:tplc="D38413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5F708E"/>
    <w:multiLevelType w:val="hybridMultilevel"/>
    <w:tmpl w:val="AA96D5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2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3"/>
  </w:num>
  <w:num w:numId="10">
    <w:abstractNumId w:val="0"/>
  </w:num>
  <w:num w:numId="11">
    <w:abstractNumId w:val="26"/>
  </w:num>
  <w:num w:numId="12">
    <w:abstractNumId w:val="21"/>
  </w:num>
  <w:num w:numId="13">
    <w:abstractNumId w:val="30"/>
  </w:num>
  <w:num w:numId="14">
    <w:abstractNumId w:val="35"/>
  </w:num>
  <w:num w:numId="15">
    <w:abstractNumId w:val="3"/>
  </w:num>
  <w:num w:numId="16">
    <w:abstractNumId w:val="17"/>
  </w:num>
  <w:num w:numId="17">
    <w:abstractNumId w:val="9"/>
  </w:num>
  <w:num w:numId="18">
    <w:abstractNumId w:val="22"/>
  </w:num>
  <w:num w:numId="19">
    <w:abstractNumId w:val="5"/>
  </w:num>
  <w:num w:numId="20">
    <w:abstractNumId w:val="14"/>
  </w:num>
  <w:num w:numId="21">
    <w:abstractNumId w:val="27"/>
  </w:num>
  <w:num w:numId="22">
    <w:abstractNumId w:val="24"/>
  </w:num>
  <w:num w:numId="23">
    <w:abstractNumId w:val="4"/>
  </w:num>
  <w:num w:numId="24">
    <w:abstractNumId w:val="15"/>
  </w:num>
  <w:num w:numId="25">
    <w:abstractNumId w:val="8"/>
  </w:num>
  <w:num w:numId="26">
    <w:abstractNumId w:val="33"/>
  </w:num>
  <w:num w:numId="27">
    <w:abstractNumId w:val="23"/>
  </w:num>
  <w:num w:numId="28">
    <w:abstractNumId w:val="11"/>
  </w:num>
  <w:num w:numId="29">
    <w:abstractNumId w:val="1"/>
  </w:num>
  <w:num w:numId="30">
    <w:abstractNumId w:val="20"/>
  </w:num>
  <w:num w:numId="31">
    <w:abstractNumId w:val="25"/>
  </w:num>
  <w:num w:numId="32">
    <w:abstractNumId w:val="29"/>
  </w:num>
  <w:num w:numId="33">
    <w:abstractNumId w:val="12"/>
  </w:num>
  <w:num w:numId="34">
    <w:abstractNumId w:val="6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A0"/>
    <w:rsid w:val="00001287"/>
    <w:rsid w:val="00005290"/>
    <w:rsid w:val="00005F2B"/>
    <w:rsid w:val="00015B2E"/>
    <w:rsid w:val="00020235"/>
    <w:rsid w:val="00022DFC"/>
    <w:rsid w:val="00023727"/>
    <w:rsid w:val="00026B58"/>
    <w:rsid w:val="000329F5"/>
    <w:rsid w:val="00043D46"/>
    <w:rsid w:val="00045957"/>
    <w:rsid w:val="00045DC1"/>
    <w:rsid w:val="0005053C"/>
    <w:rsid w:val="000512A9"/>
    <w:rsid w:val="0006105C"/>
    <w:rsid w:val="00066C82"/>
    <w:rsid w:val="00070DE7"/>
    <w:rsid w:val="00094F90"/>
    <w:rsid w:val="000A044C"/>
    <w:rsid w:val="000A3FCF"/>
    <w:rsid w:val="000A516C"/>
    <w:rsid w:val="000C13D3"/>
    <w:rsid w:val="000C1FA0"/>
    <w:rsid w:val="000C4221"/>
    <w:rsid w:val="000D79A5"/>
    <w:rsid w:val="000F6EF9"/>
    <w:rsid w:val="001028EA"/>
    <w:rsid w:val="00105F6B"/>
    <w:rsid w:val="00110CFF"/>
    <w:rsid w:val="00121742"/>
    <w:rsid w:val="001308FF"/>
    <w:rsid w:val="00132664"/>
    <w:rsid w:val="00140631"/>
    <w:rsid w:val="00143A2B"/>
    <w:rsid w:val="00157344"/>
    <w:rsid w:val="0016435B"/>
    <w:rsid w:val="001663EC"/>
    <w:rsid w:val="00177434"/>
    <w:rsid w:val="00181BDA"/>
    <w:rsid w:val="0019118C"/>
    <w:rsid w:val="00195E70"/>
    <w:rsid w:val="001A5C02"/>
    <w:rsid w:val="001A60E2"/>
    <w:rsid w:val="001A7C10"/>
    <w:rsid w:val="001B33F3"/>
    <w:rsid w:val="001C2EE3"/>
    <w:rsid w:val="001D0084"/>
    <w:rsid w:val="001D3E96"/>
    <w:rsid w:val="001D57D9"/>
    <w:rsid w:val="001E1727"/>
    <w:rsid w:val="001F4A22"/>
    <w:rsid w:val="00215B8D"/>
    <w:rsid w:val="00217F5C"/>
    <w:rsid w:val="00217F84"/>
    <w:rsid w:val="00232C05"/>
    <w:rsid w:val="002348D7"/>
    <w:rsid w:val="002405B3"/>
    <w:rsid w:val="0024114D"/>
    <w:rsid w:val="00241E2A"/>
    <w:rsid w:val="00243CB2"/>
    <w:rsid w:val="0024633E"/>
    <w:rsid w:val="002468DB"/>
    <w:rsid w:val="00247B51"/>
    <w:rsid w:val="00251871"/>
    <w:rsid w:val="00264528"/>
    <w:rsid w:val="00267812"/>
    <w:rsid w:val="00282547"/>
    <w:rsid w:val="00286EDD"/>
    <w:rsid w:val="00286F21"/>
    <w:rsid w:val="00295F55"/>
    <w:rsid w:val="002A04EF"/>
    <w:rsid w:val="002A572C"/>
    <w:rsid w:val="002A7AAB"/>
    <w:rsid w:val="002A7C32"/>
    <w:rsid w:val="002B16AE"/>
    <w:rsid w:val="002B4E3F"/>
    <w:rsid w:val="002B4E9C"/>
    <w:rsid w:val="002B5C65"/>
    <w:rsid w:val="002C534D"/>
    <w:rsid w:val="002D7236"/>
    <w:rsid w:val="002E397B"/>
    <w:rsid w:val="002E56DD"/>
    <w:rsid w:val="002F426A"/>
    <w:rsid w:val="002F62CC"/>
    <w:rsid w:val="003054BD"/>
    <w:rsid w:val="0030786A"/>
    <w:rsid w:val="003159AD"/>
    <w:rsid w:val="00315EB2"/>
    <w:rsid w:val="003234D0"/>
    <w:rsid w:val="00327B37"/>
    <w:rsid w:val="00341756"/>
    <w:rsid w:val="00351FAA"/>
    <w:rsid w:val="0035528E"/>
    <w:rsid w:val="00361487"/>
    <w:rsid w:val="00371AA8"/>
    <w:rsid w:val="00374767"/>
    <w:rsid w:val="003901D5"/>
    <w:rsid w:val="003A4C75"/>
    <w:rsid w:val="003A6552"/>
    <w:rsid w:val="003B2C54"/>
    <w:rsid w:val="003B50EB"/>
    <w:rsid w:val="003C05B5"/>
    <w:rsid w:val="003C57C5"/>
    <w:rsid w:val="003D040F"/>
    <w:rsid w:val="003D7E3A"/>
    <w:rsid w:val="003D7EF6"/>
    <w:rsid w:val="003E6CBD"/>
    <w:rsid w:val="003F2501"/>
    <w:rsid w:val="003F3051"/>
    <w:rsid w:val="003F49EC"/>
    <w:rsid w:val="0040273B"/>
    <w:rsid w:val="004117A7"/>
    <w:rsid w:val="0042218B"/>
    <w:rsid w:val="004252C9"/>
    <w:rsid w:val="0042693A"/>
    <w:rsid w:val="0043505C"/>
    <w:rsid w:val="0044133C"/>
    <w:rsid w:val="004474E9"/>
    <w:rsid w:val="00454791"/>
    <w:rsid w:val="0045528B"/>
    <w:rsid w:val="00461C36"/>
    <w:rsid w:val="00480A67"/>
    <w:rsid w:val="004824C5"/>
    <w:rsid w:val="00484C97"/>
    <w:rsid w:val="004A79DF"/>
    <w:rsid w:val="004B0B95"/>
    <w:rsid w:val="004B51F9"/>
    <w:rsid w:val="004C25F5"/>
    <w:rsid w:val="004C2A7C"/>
    <w:rsid w:val="004C4891"/>
    <w:rsid w:val="004C50B7"/>
    <w:rsid w:val="004C7715"/>
    <w:rsid w:val="004D1BC9"/>
    <w:rsid w:val="004F2F73"/>
    <w:rsid w:val="00503112"/>
    <w:rsid w:val="00505347"/>
    <w:rsid w:val="0050618A"/>
    <w:rsid w:val="00507A4E"/>
    <w:rsid w:val="00517427"/>
    <w:rsid w:val="00520C91"/>
    <w:rsid w:val="00530E0E"/>
    <w:rsid w:val="00532CC6"/>
    <w:rsid w:val="00535AA4"/>
    <w:rsid w:val="00535EA0"/>
    <w:rsid w:val="00552E38"/>
    <w:rsid w:val="0055525D"/>
    <w:rsid w:val="005562CC"/>
    <w:rsid w:val="00561CA3"/>
    <w:rsid w:val="00561EE7"/>
    <w:rsid w:val="00580A47"/>
    <w:rsid w:val="00590483"/>
    <w:rsid w:val="00593E81"/>
    <w:rsid w:val="00596E9D"/>
    <w:rsid w:val="005A408A"/>
    <w:rsid w:val="005A6A75"/>
    <w:rsid w:val="005B2365"/>
    <w:rsid w:val="005B2D44"/>
    <w:rsid w:val="005B4115"/>
    <w:rsid w:val="005B6A47"/>
    <w:rsid w:val="005C4D38"/>
    <w:rsid w:val="005C527F"/>
    <w:rsid w:val="005D1FC9"/>
    <w:rsid w:val="005D7A5D"/>
    <w:rsid w:val="005E3A53"/>
    <w:rsid w:val="005E464B"/>
    <w:rsid w:val="005E51E0"/>
    <w:rsid w:val="005F089D"/>
    <w:rsid w:val="005F5339"/>
    <w:rsid w:val="005F7731"/>
    <w:rsid w:val="00605D6B"/>
    <w:rsid w:val="0061030F"/>
    <w:rsid w:val="00617E7A"/>
    <w:rsid w:val="00623FAB"/>
    <w:rsid w:val="00627DB3"/>
    <w:rsid w:val="00633CB5"/>
    <w:rsid w:val="006359D2"/>
    <w:rsid w:val="00641C17"/>
    <w:rsid w:val="00643496"/>
    <w:rsid w:val="00644D5A"/>
    <w:rsid w:val="006507D7"/>
    <w:rsid w:val="006615F9"/>
    <w:rsid w:val="006638E0"/>
    <w:rsid w:val="0067117D"/>
    <w:rsid w:val="00680849"/>
    <w:rsid w:val="00680C8D"/>
    <w:rsid w:val="006835D1"/>
    <w:rsid w:val="006A7471"/>
    <w:rsid w:val="006B029A"/>
    <w:rsid w:val="006B694A"/>
    <w:rsid w:val="006C10C4"/>
    <w:rsid w:val="006D003E"/>
    <w:rsid w:val="006D183D"/>
    <w:rsid w:val="006F2CE4"/>
    <w:rsid w:val="006F575B"/>
    <w:rsid w:val="00700D8C"/>
    <w:rsid w:val="007018C8"/>
    <w:rsid w:val="00703C60"/>
    <w:rsid w:val="00713973"/>
    <w:rsid w:val="00716C1D"/>
    <w:rsid w:val="0072614E"/>
    <w:rsid w:val="007303EA"/>
    <w:rsid w:val="00733AFE"/>
    <w:rsid w:val="00753670"/>
    <w:rsid w:val="00756C16"/>
    <w:rsid w:val="007600CE"/>
    <w:rsid w:val="0076208A"/>
    <w:rsid w:val="00770BCC"/>
    <w:rsid w:val="00771438"/>
    <w:rsid w:val="00771FA6"/>
    <w:rsid w:val="00781BFB"/>
    <w:rsid w:val="0078258F"/>
    <w:rsid w:val="00782CC1"/>
    <w:rsid w:val="00790827"/>
    <w:rsid w:val="0079153A"/>
    <w:rsid w:val="00796B9E"/>
    <w:rsid w:val="007A3465"/>
    <w:rsid w:val="007A5BD3"/>
    <w:rsid w:val="007B1E97"/>
    <w:rsid w:val="007B2C2A"/>
    <w:rsid w:val="007B5F18"/>
    <w:rsid w:val="007B6E35"/>
    <w:rsid w:val="007C3AF9"/>
    <w:rsid w:val="007C4C66"/>
    <w:rsid w:val="007C5B15"/>
    <w:rsid w:val="007C5D98"/>
    <w:rsid w:val="007D0744"/>
    <w:rsid w:val="007D0AF7"/>
    <w:rsid w:val="007D390B"/>
    <w:rsid w:val="007F2A75"/>
    <w:rsid w:val="007F2DDC"/>
    <w:rsid w:val="007F614A"/>
    <w:rsid w:val="007F6B98"/>
    <w:rsid w:val="008060B0"/>
    <w:rsid w:val="00806906"/>
    <w:rsid w:val="00811257"/>
    <w:rsid w:val="0081472F"/>
    <w:rsid w:val="00816644"/>
    <w:rsid w:val="00817E37"/>
    <w:rsid w:val="00821C6D"/>
    <w:rsid w:val="008241C7"/>
    <w:rsid w:val="008379BD"/>
    <w:rsid w:val="0084372A"/>
    <w:rsid w:val="0085602E"/>
    <w:rsid w:val="00864D3A"/>
    <w:rsid w:val="008657DF"/>
    <w:rsid w:val="00865999"/>
    <w:rsid w:val="00865E14"/>
    <w:rsid w:val="00866988"/>
    <w:rsid w:val="00870561"/>
    <w:rsid w:val="0087127B"/>
    <w:rsid w:val="00875508"/>
    <w:rsid w:val="008800B5"/>
    <w:rsid w:val="008854A6"/>
    <w:rsid w:val="00885BC1"/>
    <w:rsid w:val="00885E14"/>
    <w:rsid w:val="0089362E"/>
    <w:rsid w:val="00894E30"/>
    <w:rsid w:val="00895D42"/>
    <w:rsid w:val="0089693B"/>
    <w:rsid w:val="008A21CA"/>
    <w:rsid w:val="008A2A87"/>
    <w:rsid w:val="008B03A5"/>
    <w:rsid w:val="008B2E73"/>
    <w:rsid w:val="008B6305"/>
    <w:rsid w:val="008C7F08"/>
    <w:rsid w:val="008D238A"/>
    <w:rsid w:val="008D39EA"/>
    <w:rsid w:val="008D470F"/>
    <w:rsid w:val="008E2118"/>
    <w:rsid w:val="008F1D16"/>
    <w:rsid w:val="008F771E"/>
    <w:rsid w:val="00903737"/>
    <w:rsid w:val="009044B3"/>
    <w:rsid w:val="00914235"/>
    <w:rsid w:val="00922F76"/>
    <w:rsid w:val="00923B0A"/>
    <w:rsid w:val="009309AD"/>
    <w:rsid w:val="00937E10"/>
    <w:rsid w:val="0094073B"/>
    <w:rsid w:val="009629B8"/>
    <w:rsid w:val="009774CF"/>
    <w:rsid w:val="009852C5"/>
    <w:rsid w:val="009853F0"/>
    <w:rsid w:val="009862E3"/>
    <w:rsid w:val="009978A5"/>
    <w:rsid w:val="00997CEC"/>
    <w:rsid w:val="009A50EE"/>
    <w:rsid w:val="009B722C"/>
    <w:rsid w:val="009C2A60"/>
    <w:rsid w:val="009C4319"/>
    <w:rsid w:val="009D3C5E"/>
    <w:rsid w:val="009D4C1A"/>
    <w:rsid w:val="009D58CF"/>
    <w:rsid w:val="009D614C"/>
    <w:rsid w:val="009D71CF"/>
    <w:rsid w:val="009D7D92"/>
    <w:rsid w:val="009E00BF"/>
    <w:rsid w:val="009E354B"/>
    <w:rsid w:val="009E7275"/>
    <w:rsid w:val="009F413A"/>
    <w:rsid w:val="00A032CF"/>
    <w:rsid w:val="00A0543B"/>
    <w:rsid w:val="00A16126"/>
    <w:rsid w:val="00A21474"/>
    <w:rsid w:val="00A21B42"/>
    <w:rsid w:val="00A22356"/>
    <w:rsid w:val="00A22A55"/>
    <w:rsid w:val="00A261BD"/>
    <w:rsid w:val="00A30E73"/>
    <w:rsid w:val="00A31891"/>
    <w:rsid w:val="00A34D7E"/>
    <w:rsid w:val="00A35A90"/>
    <w:rsid w:val="00A43AFD"/>
    <w:rsid w:val="00A53690"/>
    <w:rsid w:val="00A54BF7"/>
    <w:rsid w:val="00A66CB5"/>
    <w:rsid w:val="00A66F07"/>
    <w:rsid w:val="00A67FF5"/>
    <w:rsid w:val="00A71563"/>
    <w:rsid w:val="00A763BF"/>
    <w:rsid w:val="00A76402"/>
    <w:rsid w:val="00A77995"/>
    <w:rsid w:val="00A8109D"/>
    <w:rsid w:val="00A934F2"/>
    <w:rsid w:val="00A93D78"/>
    <w:rsid w:val="00A96D7D"/>
    <w:rsid w:val="00AB176C"/>
    <w:rsid w:val="00AB778F"/>
    <w:rsid w:val="00AC25B9"/>
    <w:rsid w:val="00AC4A87"/>
    <w:rsid w:val="00AC56A0"/>
    <w:rsid w:val="00AC6B12"/>
    <w:rsid w:val="00AD31CB"/>
    <w:rsid w:val="00AD39BE"/>
    <w:rsid w:val="00AD6697"/>
    <w:rsid w:val="00AF070A"/>
    <w:rsid w:val="00AF0716"/>
    <w:rsid w:val="00AF4DDA"/>
    <w:rsid w:val="00AF6261"/>
    <w:rsid w:val="00B01B4C"/>
    <w:rsid w:val="00B03355"/>
    <w:rsid w:val="00B055CE"/>
    <w:rsid w:val="00B05CCC"/>
    <w:rsid w:val="00B07ADF"/>
    <w:rsid w:val="00B216D4"/>
    <w:rsid w:val="00B23FCC"/>
    <w:rsid w:val="00B26EAE"/>
    <w:rsid w:val="00B33DBB"/>
    <w:rsid w:val="00B36725"/>
    <w:rsid w:val="00B37EB6"/>
    <w:rsid w:val="00B46800"/>
    <w:rsid w:val="00B5193B"/>
    <w:rsid w:val="00B52D89"/>
    <w:rsid w:val="00B52E6A"/>
    <w:rsid w:val="00B9021A"/>
    <w:rsid w:val="00B96B80"/>
    <w:rsid w:val="00BA2A2B"/>
    <w:rsid w:val="00BA384A"/>
    <w:rsid w:val="00BA611F"/>
    <w:rsid w:val="00BB23A1"/>
    <w:rsid w:val="00BC20E1"/>
    <w:rsid w:val="00BD0384"/>
    <w:rsid w:val="00BD4178"/>
    <w:rsid w:val="00BD49A0"/>
    <w:rsid w:val="00BD5A0B"/>
    <w:rsid w:val="00BD5AEB"/>
    <w:rsid w:val="00BE1ADB"/>
    <w:rsid w:val="00BE28A6"/>
    <w:rsid w:val="00BE2EFF"/>
    <w:rsid w:val="00BF0411"/>
    <w:rsid w:val="00BF1603"/>
    <w:rsid w:val="00BF2880"/>
    <w:rsid w:val="00BF2E5A"/>
    <w:rsid w:val="00C03BA0"/>
    <w:rsid w:val="00C07053"/>
    <w:rsid w:val="00C13F8C"/>
    <w:rsid w:val="00C25730"/>
    <w:rsid w:val="00C31BBC"/>
    <w:rsid w:val="00C425A2"/>
    <w:rsid w:val="00C4474A"/>
    <w:rsid w:val="00C558DF"/>
    <w:rsid w:val="00C55F34"/>
    <w:rsid w:val="00C70D28"/>
    <w:rsid w:val="00C82561"/>
    <w:rsid w:val="00C93FF4"/>
    <w:rsid w:val="00CA3B22"/>
    <w:rsid w:val="00CB3048"/>
    <w:rsid w:val="00CC2B33"/>
    <w:rsid w:val="00CC4F6A"/>
    <w:rsid w:val="00CD470B"/>
    <w:rsid w:val="00CD6752"/>
    <w:rsid w:val="00CF1089"/>
    <w:rsid w:val="00CF2629"/>
    <w:rsid w:val="00CF4C8F"/>
    <w:rsid w:val="00CF5FBC"/>
    <w:rsid w:val="00CF6D57"/>
    <w:rsid w:val="00D06E16"/>
    <w:rsid w:val="00D07BF1"/>
    <w:rsid w:val="00D11797"/>
    <w:rsid w:val="00D13BDD"/>
    <w:rsid w:val="00D17C77"/>
    <w:rsid w:val="00D2023B"/>
    <w:rsid w:val="00D21D23"/>
    <w:rsid w:val="00D31BBE"/>
    <w:rsid w:val="00D3299D"/>
    <w:rsid w:val="00D352BA"/>
    <w:rsid w:val="00D62DCE"/>
    <w:rsid w:val="00D6340F"/>
    <w:rsid w:val="00D641E3"/>
    <w:rsid w:val="00D71EC2"/>
    <w:rsid w:val="00D73085"/>
    <w:rsid w:val="00D7448B"/>
    <w:rsid w:val="00D74CAD"/>
    <w:rsid w:val="00D8237D"/>
    <w:rsid w:val="00D842F7"/>
    <w:rsid w:val="00D923FC"/>
    <w:rsid w:val="00D962CB"/>
    <w:rsid w:val="00D964BD"/>
    <w:rsid w:val="00DA468F"/>
    <w:rsid w:val="00DB3547"/>
    <w:rsid w:val="00DB3FE8"/>
    <w:rsid w:val="00DC2283"/>
    <w:rsid w:val="00DC5A32"/>
    <w:rsid w:val="00DC7318"/>
    <w:rsid w:val="00DC74B7"/>
    <w:rsid w:val="00DC7C7B"/>
    <w:rsid w:val="00DD35D3"/>
    <w:rsid w:val="00DE398F"/>
    <w:rsid w:val="00DE4230"/>
    <w:rsid w:val="00DE519F"/>
    <w:rsid w:val="00DF15EA"/>
    <w:rsid w:val="00E0045F"/>
    <w:rsid w:val="00E019BF"/>
    <w:rsid w:val="00E01B6E"/>
    <w:rsid w:val="00E039F8"/>
    <w:rsid w:val="00E212A8"/>
    <w:rsid w:val="00E2739B"/>
    <w:rsid w:val="00E45405"/>
    <w:rsid w:val="00E50871"/>
    <w:rsid w:val="00E6279D"/>
    <w:rsid w:val="00E73B8E"/>
    <w:rsid w:val="00E75DF7"/>
    <w:rsid w:val="00E75FB9"/>
    <w:rsid w:val="00E86232"/>
    <w:rsid w:val="00E97573"/>
    <w:rsid w:val="00EA20D9"/>
    <w:rsid w:val="00EA6F55"/>
    <w:rsid w:val="00EB41AF"/>
    <w:rsid w:val="00EB5E79"/>
    <w:rsid w:val="00EB6B92"/>
    <w:rsid w:val="00EC1E5B"/>
    <w:rsid w:val="00EC6E60"/>
    <w:rsid w:val="00ED3809"/>
    <w:rsid w:val="00ED5777"/>
    <w:rsid w:val="00EE38E2"/>
    <w:rsid w:val="00EE3B58"/>
    <w:rsid w:val="00EF360D"/>
    <w:rsid w:val="00EF3E28"/>
    <w:rsid w:val="00EF444C"/>
    <w:rsid w:val="00EF4DB9"/>
    <w:rsid w:val="00F00F43"/>
    <w:rsid w:val="00F0226B"/>
    <w:rsid w:val="00F10BF2"/>
    <w:rsid w:val="00F136DF"/>
    <w:rsid w:val="00F14BC1"/>
    <w:rsid w:val="00F150CD"/>
    <w:rsid w:val="00F16839"/>
    <w:rsid w:val="00F42625"/>
    <w:rsid w:val="00F50081"/>
    <w:rsid w:val="00F501F4"/>
    <w:rsid w:val="00F54D2F"/>
    <w:rsid w:val="00F648A3"/>
    <w:rsid w:val="00F72B55"/>
    <w:rsid w:val="00F75B40"/>
    <w:rsid w:val="00F83906"/>
    <w:rsid w:val="00F87786"/>
    <w:rsid w:val="00F9013C"/>
    <w:rsid w:val="00F95A9B"/>
    <w:rsid w:val="00FA4EA3"/>
    <w:rsid w:val="00FA6FCE"/>
    <w:rsid w:val="00FB4FB2"/>
    <w:rsid w:val="00FB5047"/>
    <w:rsid w:val="00FB6A48"/>
    <w:rsid w:val="00FC4BB1"/>
    <w:rsid w:val="00FC5C82"/>
    <w:rsid w:val="00FC6FD8"/>
    <w:rsid w:val="00FD56EC"/>
    <w:rsid w:val="00FE559E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35E3E-166D-4A9E-8A7C-517B0F59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A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6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7714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A26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C13F8C"/>
    <w:rPr>
      <w:b/>
      <w:bCs/>
    </w:rPr>
  </w:style>
  <w:style w:type="paragraph" w:customStyle="1" w:styleId="ConsPlusNormal">
    <w:name w:val="ConsPlusNormal"/>
    <w:rsid w:val="00796B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Emphasis"/>
    <w:qFormat/>
    <w:rsid w:val="005D7A5D"/>
    <w:rPr>
      <w:i/>
      <w:iCs/>
    </w:rPr>
  </w:style>
  <w:style w:type="paragraph" w:styleId="a7">
    <w:name w:val="Normal (Web)"/>
    <w:basedOn w:val="a"/>
    <w:rsid w:val="00F16839"/>
    <w:pPr>
      <w:spacing w:before="100" w:beforeAutospacing="1" w:after="100" w:afterAutospacing="1"/>
    </w:pPr>
  </w:style>
  <w:style w:type="character" w:styleId="a8">
    <w:name w:val="Hyperlink"/>
    <w:rsid w:val="009E00BF"/>
    <w:rPr>
      <w:color w:val="0000FF"/>
      <w:u w:val="single"/>
    </w:rPr>
  </w:style>
  <w:style w:type="character" w:customStyle="1" w:styleId="il">
    <w:name w:val="il"/>
    <w:rsid w:val="00532CC6"/>
  </w:style>
  <w:style w:type="paragraph" w:styleId="a9">
    <w:name w:val="Balloon Text"/>
    <w:basedOn w:val="a"/>
    <w:link w:val="aa"/>
    <w:rsid w:val="008069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069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44D5A"/>
  </w:style>
  <w:style w:type="character" w:customStyle="1" w:styleId="10">
    <w:name w:val="Заголовок 1 Знак"/>
    <w:link w:val="1"/>
    <w:uiPriority w:val="9"/>
    <w:rsid w:val="007F6B9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B8FF-A156-4C10-AF6A-06A40EE6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Сосновоборского муниципального фонда поддержки малого предпринимательства за I полугодие 2010г</vt:lpstr>
    </vt:vector>
  </TitlesOfParts>
  <Company>Home</Company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Сосновоборского муниципального фонда поддержки малого предпринимательства за I полугодие 2010г</dc:title>
  <dc:creator>User</dc:creator>
  <cp:lastModifiedBy>Отдел Экономики-Булатова Т.Е.</cp:lastModifiedBy>
  <cp:revision>10</cp:revision>
  <cp:lastPrinted>2017-01-25T12:56:00Z</cp:lastPrinted>
  <dcterms:created xsi:type="dcterms:W3CDTF">2017-01-24T15:07:00Z</dcterms:created>
  <dcterms:modified xsi:type="dcterms:W3CDTF">2017-07-12T11:31:00Z</dcterms:modified>
</cp:coreProperties>
</file>