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BC" w:rsidRDefault="00594FBC" w:rsidP="00594FB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-213360</wp:posOffset>
            </wp:positionV>
            <wp:extent cx="607695" cy="771525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FBC" w:rsidRPr="009B143A" w:rsidRDefault="00594FBC" w:rsidP="00594FB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594FBC" w:rsidRPr="009B143A" w:rsidRDefault="00594FBC" w:rsidP="00594FB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594FBC" w:rsidRPr="009B143A" w:rsidRDefault="00594FBC" w:rsidP="00594FB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594FBC" w:rsidRDefault="009359A2" w:rsidP="00594FBC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8415" r="16510" b="209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890F7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q94IpD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94FBC" w:rsidRDefault="00594FBC" w:rsidP="00594FBC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D00910" w:rsidRDefault="00D00910" w:rsidP="00594FBC">
      <w:pPr>
        <w:jc w:val="right"/>
        <w:rPr>
          <w:b/>
          <w:sz w:val="28"/>
          <w:szCs w:val="28"/>
          <w:u w:val="single"/>
        </w:rPr>
      </w:pPr>
    </w:p>
    <w:p w:rsidR="00D00910" w:rsidRDefault="00D00910" w:rsidP="00D00910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98</w:t>
      </w:r>
    </w:p>
    <w:p w:rsidR="00D00910" w:rsidRDefault="00D00910" w:rsidP="00D00910">
      <w:pPr>
        <w:jc w:val="center"/>
        <w:rPr>
          <w:b/>
          <w:bCs/>
          <w:sz w:val="28"/>
          <w:szCs w:val="28"/>
        </w:rPr>
      </w:pPr>
    </w:p>
    <w:p w:rsidR="00594FBC" w:rsidRDefault="00594FBC" w:rsidP="00594FBC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594FBC" w:rsidTr="006936DC">
        <w:tc>
          <w:tcPr>
            <w:tcW w:w="6345" w:type="dxa"/>
          </w:tcPr>
          <w:p w:rsidR="00594FBC" w:rsidRDefault="00594FBC" w:rsidP="00594FB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«О внесении изменений в «Положение о </w:t>
            </w:r>
            <w:r>
              <w:rPr>
                <w:b/>
                <w:color w:val="000000"/>
                <w:sz w:val="28"/>
              </w:rPr>
              <w:t>комиссии по вопросам распоряжения муниципальным имуществом муниципального образования Сосновоборский городской округ»</w:t>
            </w:r>
          </w:p>
        </w:tc>
      </w:tr>
    </w:tbl>
    <w:p w:rsidR="002209CC" w:rsidRDefault="002209CC" w:rsidP="002209CC">
      <w:pPr>
        <w:jc w:val="center"/>
        <w:rPr>
          <w:sz w:val="24"/>
        </w:rPr>
      </w:pPr>
    </w:p>
    <w:p w:rsidR="00D00910" w:rsidRDefault="00D00910" w:rsidP="002209CC">
      <w:pPr>
        <w:jc w:val="center"/>
        <w:rPr>
          <w:sz w:val="24"/>
        </w:rPr>
      </w:pPr>
    </w:p>
    <w:p w:rsidR="002209CC" w:rsidRDefault="002209CC" w:rsidP="002209CC">
      <w:pPr>
        <w:jc w:val="center"/>
        <w:rPr>
          <w:sz w:val="24"/>
        </w:rPr>
      </w:pPr>
    </w:p>
    <w:p w:rsidR="00594FBC" w:rsidRDefault="00594FBC" w:rsidP="00594FBC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594FBC" w:rsidRPr="00981DF0" w:rsidRDefault="00594FBC" w:rsidP="00594FB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94FBC" w:rsidRPr="00981DF0" w:rsidRDefault="00594FBC" w:rsidP="00594FB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81DF0">
        <w:rPr>
          <w:rFonts w:ascii="Arial" w:hAnsi="Arial" w:cs="Arial"/>
          <w:sz w:val="24"/>
          <w:szCs w:val="24"/>
        </w:rPr>
        <w:t>Р Е Ш И Л:</w:t>
      </w:r>
    </w:p>
    <w:p w:rsidR="00594FBC" w:rsidRPr="00594FBC" w:rsidRDefault="00594FBC" w:rsidP="00594FBC">
      <w:pPr>
        <w:pStyle w:val="Heading"/>
        <w:ind w:firstLine="709"/>
        <w:jc w:val="both"/>
        <w:rPr>
          <w:b w:val="0"/>
          <w:sz w:val="24"/>
        </w:rPr>
      </w:pPr>
    </w:p>
    <w:p w:rsidR="00594FBC" w:rsidRPr="000444B2" w:rsidRDefault="00594FBC" w:rsidP="00594FBC">
      <w:pPr>
        <w:pStyle w:val="Heading"/>
        <w:ind w:firstLine="709"/>
        <w:jc w:val="both"/>
        <w:rPr>
          <w:b w:val="0"/>
          <w:sz w:val="24"/>
        </w:rPr>
      </w:pPr>
      <w:r w:rsidRPr="000444B2">
        <w:rPr>
          <w:b w:val="0"/>
          <w:sz w:val="24"/>
        </w:rPr>
        <w:t>1. Внести следующие изменения в «</w:t>
      </w:r>
      <w:r w:rsidRPr="00594FBC">
        <w:rPr>
          <w:b w:val="0"/>
          <w:sz w:val="24"/>
        </w:rPr>
        <w:t>Положение о комиссии по вопросам распоряжения муниципальным имуществом муниципального образования Сосновоборский городской округ</w:t>
      </w:r>
      <w:r w:rsidRPr="000444B2">
        <w:rPr>
          <w:b w:val="0"/>
          <w:sz w:val="24"/>
        </w:rPr>
        <w:t xml:space="preserve">», утвержденное решением Собрания представителей </w:t>
      </w:r>
      <w:r w:rsidRPr="00594FBC">
        <w:rPr>
          <w:b w:val="0"/>
          <w:sz w:val="24"/>
        </w:rPr>
        <w:t xml:space="preserve">от 24.05.2004 № 65 </w:t>
      </w:r>
      <w:r w:rsidRPr="000444B2">
        <w:rPr>
          <w:b w:val="0"/>
          <w:sz w:val="24"/>
        </w:rPr>
        <w:t xml:space="preserve">(с учетом изменений на </w:t>
      </w:r>
      <w:r w:rsidRPr="00594FBC">
        <w:rPr>
          <w:b w:val="0"/>
          <w:sz w:val="24"/>
        </w:rPr>
        <w:t>5</w:t>
      </w:r>
      <w:r w:rsidRPr="000444B2">
        <w:rPr>
          <w:b w:val="0"/>
          <w:sz w:val="24"/>
        </w:rPr>
        <w:t xml:space="preserve"> </w:t>
      </w:r>
      <w:r w:rsidRPr="00594FBC">
        <w:rPr>
          <w:b w:val="0"/>
          <w:sz w:val="24"/>
        </w:rPr>
        <w:t>декабря</w:t>
      </w:r>
      <w:r w:rsidRPr="000444B2">
        <w:rPr>
          <w:b w:val="0"/>
          <w:sz w:val="24"/>
        </w:rPr>
        <w:t xml:space="preserve"> 201</w:t>
      </w:r>
      <w:r w:rsidRPr="00594FBC">
        <w:rPr>
          <w:b w:val="0"/>
          <w:sz w:val="24"/>
        </w:rPr>
        <w:t>7</w:t>
      </w:r>
      <w:r w:rsidRPr="000444B2">
        <w:rPr>
          <w:b w:val="0"/>
          <w:sz w:val="24"/>
        </w:rPr>
        <w:t xml:space="preserve"> года):</w:t>
      </w:r>
    </w:p>
    <w:p w:rsidR="00594FBC" w:rsidRPr="000444B2" w:rsidRDefault="00594FBC" w:rsidP="00594FBC">
      <w:pPr>
        <w:pStyle w:val="Heading"/>
        <w:ind w:firstLine="709"/>
        <w:jc w:val="both"/>
        <w:rPr>
          <w:b w:val="0"/>
          <w:sz w:val="24"/>
        </w:rPr>
      </w:pPr>
    </w:p>
    <w:p w:rsidR="00594FBC" w:rsidRDefault="00594FBC" w:rsidP="00594FBC">
      <w:pPr>
        <w:pStyle w:val="Heading"/>
        <w:ind w:firstLine="709"/>
        <w:jc w:val="both"/>
        <w:rPr>
          <w:b w:val="0"/>
          <w:sz w:val="24"/>
        </w:rPr>
      </w:pPr>
      <w:r w:rsidRPr="000444B2">
        <w:rPr>
          <w:b w:val="0"/>
          <w:sz w:val="24"/>
        </w:rPr>
        <w:t xml:space="preserve">1.1. </w:t>
      </w:r>
      <w:r>
        <w:rPr>
          <w:b w:val="0"/>
          <w:sz w:val="24"/>
        </w:rPr>
        <w:t>пункт 3 изложить в новой редакции:</w:t>
      </w:r>
    </w:p>
    <w:p w:rsidR="00D00910" w:rsidRDefault="00D00910" w:rsidP="00594FBC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D00910">
        <w:rPr>
          <w:b w:val="0"/>
          <w:sz w:val="24"/>
        </w:rPr>
        <w:t>3. Комиссия в своей деятельности руководствуется Конституцией Российской Федерации, Гражданским Кодексом Российской Федерации, иными федеральными законами, законами Ленинградской области, нормативными правовыми актами органов государственной власти, Уставом муниципального образования Сосновоборский городской округ, Положением о порядке управления и распоряжения муниципальной собственностью муниципального образования Сосновоборский городской округ, правовыми актами главы муниципального образования, совета депутатов, принятыми в пределах их компетенции, а также настоящим Положением.»</w:t>
      </w:r>
    </w:p>
    <w:p w:rsidR="00594FBC" w:rsidRDefault="00594FBC" w:rsidP="002209CC">
      <w:pPr>
        <w:pStyle w:val="Heading"/>
        <w:ind w:firstLine="709"/>
        <w:jc w:val="both"/>
        <w:rPr>
          <w:b w:val="0"/>
          <w:color w:val="000000"/>
          <w:sz w:val="24"/>
        </w:rPr>
      </w:pPr>
    </w:p>
    <w:p w:rsidR="00594FBC" w:rsidRDefault="00594FBC" w:rsidP="00594FBC">
      <w:pPr>
        <w:pStyle w:val="Heading"/>
        <w:ind w:firstLine="709"/>
        <w:jc w:val="both"/>
        <w:rPr>
          <w:b w:val="0"/>
          <w:sz w:val="24"/>
        </w:rPr>
      </w:pPr>
      <w:r w:rsidRPr="000444B2">
        <w:rPr>
          <w:b w:val="0"/>
          <w:sz w:val="24"/>
        </w:rPr>
        <w:t>1.</w:t>
      </w:r>
      <w:r>
        <w:rPr>
          <w:b w:val="0"/>
          <w:sz w:val="24"/>
        </w:rPr>
        <w:t>2</w:t>
      </w:r>
      <w:r w:rsidRPr="000444B2">
        <w:rPr>
          <w:b w:val="0"/>
          <w:sz w:val="24"/>
        </w:rPr>
        <w:t xml:space="preserve">. </w:t>
      </w:r>
      <w:r w:rsidR="00097AF0">
        <w:rPr>
          <w:b w:val="0"/>
          <w:sz w:val="24"/>
        </w:rPr>
        <w:t xml:space="preserve">в </w:t>
      </w:r>
      <w:r>
        <w:rPr>
          <w:b w:val="0"/>
          <w:sz w:val="24"/>
        </w:rPr>
        <w:t>пункт</w:t>
      </w:r>
      <w:r w:rsidR="00097AF0">
        <w:rPr>
          <w:b w:val="0"/>
          <w:sz w:val="24"/>
        </w:rPr>
        <w:t>е</w:t>
      </w:r>
      <w:r>
        <w:rPr>
          <w:b w:val="0"/>
          <w:sz w:val="24"/>
        </w:rPr>
        <w:t xml:space="preserve"> 8 </w:t>
      </w:r>
      <w:r w:rsidR="00097AF0">
        <w:rPr>
          <w:b w:val="0"/>
          <w:sz w:val="24"/>
        </w:rPr>
        <w:t>слова «</w:t>
      </w:r>
      <w:r w:rsidR="00097AF0" w:rsidRPr="00594FBC">
        <w:rPr>
          <w:b w:val="0"/>
          <w:color w:val="000000"/>
          <w:sz w:val="24"/>
        </w:rPr>
        <w:t>главы администрации муниципального образования</w:t>
      </w:r>
      <w:r w:rsidR="00097AF0">
        <w:rPr>
          <w:b w:val="0"/>
          <w:color w:val="000000"/>
          <w:sz w:val="24"/>
        </w:rPr>
        <w:t>» заменить словами «</w:t>
      </w:r>
      <w:r w:rsidR="00097AF0" w:rsidRPr="00594FBC">
        <w:rPr>
          <w:b w:val="0"/>
          <w:color w:val="000000"/>
          <w:sz w:val="24"/>
        </w:rPr>
        <w:t>главы муниципального образования</w:t>
      </w:r>
      <w:r w:rsidR="00097AF0">
        <w:rPr>
          <w:b w:val="0"/>
          <w:color w:val="000000"/>
          <w:sz w:val="24"/>
        </w:rPr>
        <w:t>».</w:t>
      </w:r>
    </w:p>
    <w:p w:rsidR="00594FBC" w:rsidRDefault="00594FBC" w:rsidP="00594FBC">
      <w:pPr>
        <w:pStyle w:val="Heading"/>
        <w:ind w:firstLine="720"/>
        <w:jc w:val="both"/>
        <w:rPr>
          <w:b w:val="0"/>
          <w:color w:val="000000"/>
          <w:sz w:val="24"/>
        </w:rPr>
      </w:pPr>
    </w:p>
    <w:p w:rsidR="00594FBC" w:rsidRDefault="00594FBC" w:rsidP="00594FBC">
      <w:pPr>
        <w:pStyle w:val="Heading"/>
        <w:ind w:firstLine="709"/>
        <w:jc w:val="both"/>
        <w:rPr>
          <w:b w:val="0"/>
          <w:sz w:val="24"/>
        </w:rPr>
      </w:pPr>
      <w:r w:rsidRPr="000444B2">
        <w:rPr>
          <w:b w:val="0"/>
          <w:sz w:val="24"/>
        </w:rPr>
        <w:t>1.</w:t>
      </w:r>
      <w:r>
        <w:rPr>
          <w:b w:val="0"/>
          <w:sz w:val="24"/>
        </w:rPr>
        <w:t>3</w:t>
      </w:r>
      <w:r w:rsidRPr="000444B2">
        <w:rPr>
          <w:b w:val="0"/>
          <w:sz w:val="24"/>
        </w:rPr>
        <w:t xml:space="preserve">. </w:t>
      </w:r>
      <w:r w:rsidR="00097AF0">
        <w:rPr>
          <w:b w:val="0"/>
          <w:sz w:val="24"/>
        </w:rPr>
        <w:t xml:space="preserve">в </w:t>
      </w:r>
      <w:r>
        <w:rPr>
          <w:b w:val="0"/>
          <w:sz w:val="24"/>
        </w:rPr>
        <w:t>пункт</w:t>
      </w:r>
      <w:r w:rsidR="00097AF0">
        <w:rPr>
          <w:b w:val="0"/>
          <w:sz w:val="24"/>
        </w:rPr>
        <w:t>е</w:t>
      </w:r>
      <w:r>
        <w:rPr>
          <w:b w:val="0"/>
          <w:sz w:val="24"/>
        </w:rPr>
        <w:t xml:space="preserve"> 9 </w:t>
      </w:r>
      <w:r w:rsidR="00097AF0">
        <w:rPr>
          <w:b w:val="0"/>
          <w:sz w:val="24"/>
        </w:rPr>
        <w:t>и 11 слова «</w:t>
      </w:r>
      <w:r w:rsidR="00097AF0" w:rsidRPr="00886264">
        <w:rPr>
          <w:rFonts w:cs="Arial"/>
          <w:b w:val="0"/>
          <w:color w:val="000000"/>
          <w:sz w:val="24"/>
          <w:szCs w:val="24"/>
        </w:rPr>
        <w:t>глава администрации муниципального образования</w:t>
      </w:r>
      <w:r w:rsidR="00097AF0">
        <w:rPr>
          <w:rFonts w:cs="Arial"/>
          <w:b w:val="0"/>
          <w:color w:val="000000"/>
          <w:sz w:val="24"/>
          <w:szCs w:val="24"/>
        </w:rPr>
        <w:t>» заменить словами «</w:t>
      </w:r>
      <w:r w:rsidR="00097AF0" w:rsidRPr="00886264">
        <w:rPr>
          <w:rFonts w:cs="Arial"/>
          <w:b w:val="0"/>
          <w:color w:val="000000"/>
          <w:sz w:val="24"/>
          <w:szCs w:val="24"/>
        </w:rPr>
        <w:t>глава муниципального образования</w:t>
      </w:r>
      <w:r w:rsidR="00097AF0">
        <w:rPr>
          <w:rFonts w:cs="Arial"/>
          <w:b w:val="0"/>
          <w:color w:val="000000"/>
          <w:sz w:val="24"/>
          <w:szCs w:val="24"/>
        </w:rPr>
        <w:t>».</w:t>
      </w:r>
    </w:p>
    <w:p w:rsidR="00594FBC" w:rsidRDefault="00594FBC" w:rsidP="00594FBC">
      <w:pPr>
        <w:pStyle w:val="1"/>
        <w:ind w:firstLine="720"/>
        <w:jc w:val="both"/>
        <w:rPr>
          <w:color w:val="000000"/>
          <w:sz w:val="24"/>
        </w:rPr>
      </w:pPr>
    </w:p>
    <w:p w:rsidR="00097AF0" w:rsidRDefault="00097AF0" w:rsidP="00097AF0">
      <w:pPr>
        <w:pStyle w:val="Heading"/>
        <w:ind w:firstLine="709"/>
        <w:jc w:val="both"/>
        <w:rPr>
          <w:b w:val="0"/>
          <w:sz w:val="24"/>
        </w:rPr>
      </w:pPr>
      <w:r w:rsidRPr="000444B2">
        <w:rPr>
          <w:b w:val="0"/>
          <w:sz w:val="24"/>
        </w:rPr>
        <w:t>1.</w:t>
      </w:r>
      <w:r>
        <w:rPr>
          <w:b w:val="0"/>
          <w:sz w:val="24"/>
        </w:rPr>
        <w:t>4</w:t>
      </w:r>
      <w:r w:rsidRPr="000444B2">
        <w:rPr>
          <w:b w:val="0"/>
          <w:sz w:val="24"/>
        </w:rPr>
        <w:t xml:space="preserve">. </w:t>
      </w:r>
      <w:r>
        <w:rPr>
          <w:b w:val="0"/>
          <w:sz w:val="24"/>
        </w:rPr>
        <w:t>в пункте 12 слова «</w:t>
      </w:r>
      <w:r w:rsidRPr="00886264">
        <w:rPr>
          <w:rFonts w:cs="Arial"/>
          <w:b w:val="0"/>
          <w:color w:val="000000"/>
          <w:sz w:val="24"/>
          <w:szCs w:val="24"/>
        </w:rPr>
        <w:t>глав</w:t>
      </w:r>
      <w:r>
        <w:rPr>
          <w:rFonts w:cs="Arial"/>
          <w:b w:val="0"/>
          <w:color w:val="000000"/>
          <w:sz w:val="24"/>
          <w:szCs w:val="24"/>
        </w:rPr>
        <w:t>ы</w:t>
      </w:r>
      <w:r w:rsidRPr="00886264">
        <w:rPr>
          <w:rFonts w:cs="Arial"/>
          <w:b w:val="0"/>
          <w:color w:val="000000"/>
          <w:sz w:val="24"/>
          <w:szCs w:val="24"/>
        </w:rPr>
        <w:t xml:space="preserve"> администрации муниципального образования</w:t>
      </w:r>
      <w:r>
        <w:rPr>
          <w:rFonts w:cs="Arial"/>
          <w:b w:val="0"/>
          <w:color w:val="000000"/>
          <w:sz w:val="24"/>
          <w:szCs w:val="24"/>
        </w:rPr>
        <w:t>» заменить словами «</w:t>
      </w:r>
      <w:r w:rsidRPr="00886264">
        <w:rPr>
          <w:rFonts w:cs="Arial"/>
          <w:b w:val="0"/>
          <w:color w:val="000000"/>
          <w:sz w:val="24"/>
          <w:szCs w:val="24"/>
        </w:rPr>
        <w:t>глав</w:t>
      </w:r>
      <w:r>
        <w:rPr>
          <w:rFonts w:cs="Arial"/>
          <w:b w:val="0"/>
          <w:color w:val="000000"/>
          <w:sz w:val="24"/>
          <w:szCs w:val="24"/>
        </w:rPr>
        <w:t>ы</w:t>
      </w:r>
      <w:r w:rsidRPr="00886264">
        <w:rPr>
          <w:rFonts w:cs="Arial"/>
          <w:b w:val="0"/>
          <w:color w:val="000000"/>
          <w:sz w:val="24"/>
          <w:szCs w:val="24"/>
        </w:rPr>
        <w:t xml:space="preserve"> муниципального образования</w:t>
      </w:r>
      <w:r>
        <w:rPr>
          <w:rFonts w:cs="Arial"/>
          <w:b w:val="0"/>
          <w:color w:val="000000"/>
          <w:sz w:val="24"/>
          <w:szCs w:val="24"/>
        </w:rPr>
        <w:t>».</w:t>
      </w:r>
    </w:p>
    <w:p w:rsidR="00097AF0" w:rsidRDefault="00097AF0" w:rsidP="00097AF0">
      <w:pPr>
        <w:pStyle w:val="1"/>
        <w:ind w:firstLine="720"/>
        <w:jc w:val="both"/>
        <w:rPr>
          <w:color w:val="000000"/>
          <w:sz w:val="24"/>
        </w:rPr>
      </w:pPr>
    </w:p>
    <w:p w:rsidR="008802EC" w:rsidRDefault="008802EC" w:rsidP="00097AF0">
      <w:pPr>
        <w:pStyle w:val="1"/>
        <w:ind w:firstLine="720"/>
        <w:jc w:val="both"/>
        <w:rPr>
          <w:color w:val="000000"/>
          <w:sz w:val="24"/>
        </w:rPr>
      </w:pPr>
    </w:p>
    <w:p w:rsidR="00097AF0" w:rsidRDefault="00097AF0" w:rsidP="00097AF0">
      <w:pPr>
        <w:pStyle w:val="Heading"/>
        <w:ind w:firstLine="709"/>
        <w:jc w:val="both"/>
        <w:rPr>
          <w:b w:val="0"/>
          <w:sz w:val="24"/>
        </w:rPr>
      </w:pPr>
      <w:r w:rsidRPr="000444B2">
        <w:rPr>
          <w:b w:val="0"/>
          <w:sz w:val="24"/>
        </w:rPr>
        <w:lastRenderedPageBreak/>
        <w:t>1.</w:t>
      </w:r>
      <w:r>
        <w:rPr>
          <w:b w:val="0"/>
          <w:sz w:val="24"/>
        </w:rPr>
        <w:t>5</w:t>
      </w:r>
      <w:r w:rsidRPr="000444B2">
        <w:rPr>
          <w:b w:val="0"/>
          <w:sz w:val="24"/>
        </w:rPr>
        <w:t xml:space="preserve">. </w:t>
      </w:r>
      <w:r>
        <w:rPr>
          <w:b w:val="0"/>
          <w:sz w:val="24"/>
        </w:rPr>
        <w:t>в пункте 14 слова «</w:t>
      </w:r>
      <w:r w:rsidRPr="00886264">
        <w:rPr>
          <w:rFonts w:cs="Arial"/>
          <w:b w:val="0"/>
          <w:color w:val="000000"/>
          <w:sz w:val="24"/>
          <w:szCs w:val="24"/>
        </w:rPr>
        <w:t>глав</w:t>
      </w:r>
      <w:r>
        <w:rPr>
          <w:rFonts w:cs="Arial"/>
          <w:b w:val="0"/>
          <w:color w:val="000000"/>
          <w:sz w:val="24"/>
          <w:szCs w:val="24"/>
        </w:rPr>
        <w:t>ой</w:t>
      </w:r>
      <w:r w:rsidRPr="00886264">
        <w:rPr>
          <w:rFonts w:cs="Arial"/>
          <w:b w:val="0"/>
          <w:color w:val="000000"/>
          <w:sz w:val="24"/>
          <w:szCs w:val="24"/>
        </w:rPr>
        <w:t xml:space="preserve"> администрации муниципального образования</w:t>
      </w:r>
      <w:r>
        <w:rPr>
          <w:rFonts w:cs="Arial"/>
          <w:b w:val="0"/>
          <w:color w:val="000000"/>
          <w:sz w:val="24"/>
          <w:szCs w:val="24"/>
        </w:rPr>
        <w:t>» заменить словами «</w:t>
      </w:r>
      <w:r w:rsidRPr="00886264">
        <w:rPr>
          <w:rFonts w:cs="Arial"/>
          <w:b w:val="0"/>
          <w:color w:val="000000"/>
          <w:sz w:val="24"/>
          <w:szCs w:val="24"/>
        </w:rPr>
        <w:t>глав</w:t>
      </w:r>
      <w:r>
        <w:rPr>
          <w:rFonts w:cs="Arial"/>
          <w:b w:val="0"/>
          <w:color w:val="000000"/>
          <w:sz w:val="24"/>
          <w:szCs w:val="24"/>
        </w:rPr>
        <w:t>ой</w:t>
      </w:r>
      <w:r w:rsidRPr="00886264">
        <w:rPr>
          <w:rFonts w:cs="Arial"/>
          <w:b w:val="0"/>
          <w:color w:val="000000"/>
          <w:sz w:val="24"/>
          <w:szCs w:val="24"/>
        </w:rPr>
        <w:t xml:space="preserve"> муниципального образования</w:t>
      </w:r>
      <w:r>
        <w:rPr>
          <w:rFonts w:cs="Arial"/>
          <w:b w:val="0"/>
          <w:color w:val="000000"/>
          <w:sz w:val="24"/>
          <w:szCs w:val="24"/>
        </w:rPr>
        <w:t>».</w:t>
      </w:r>
    </w:p>
    <w:p w:rsidR="00097AF0" w:rsidRDefault="00097AF0" w:rsidP="00097AF0">
      <w:pPr>
        <w:pStyle w:val="1"/>
        <w:ind w:firstLine="720"/>
        <w:jc w:val="both"/>
        <w:rPr>
          <w:color w:val="000000"/>
          <w:sz w:val="24"/>
        </w:rPr>
      </w:pPr>
    </w:p>
    <w:p w:rsidR="00097AF0" w:rsidRPr="00586467" w:rsidRDefault="00097AF0" w:rsidP="00097AF0">
      <w:pPr>
        <w:pStyle w:val="Heading"/>
        <w:ind w:firstLine="709"/>
        <w:jc w:val="both"/>
        <w:rPr>
          <w:b w:val="0"/>
          <w:sz w:val="24"/>
        </w:rPr>
      </w:pPr>
      <w:r w:rsidRPr="00586467">
        <w:rPr>
          <w:b w:val="0"/>
          <w:sz w:val="24"/>
        </w:rPr>
        <w:t>2. Настоящее решение вступает в силу со дня официального опубликования в городской газете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097AF0" w:rsidRDefault="00097AF0" w:rsidP="00097AF0">
      <w:pPr>
        <w:pStyle w:val="a6"/>
        <w:rPr>
          <w:rFonts w:cs="Arial"/>
          <w:szCs w:val="24"/>
        </w:rPr>
      </w:pPr>
      <w:r>
        <w:rPr>
          <w:rFonts w:cs="Arial"/>
          <w:szCs w:val="24"/>
        </w:rPr>
        <w:t>3. Решение опубликовать в городской газете «Маяк».</w:t>
      </w:r>
    </w:p>
    <w:p w:rsidR="00594FBC" w:rsidRDefault="00594FBC" w:rsidP="00594FBC">
      <w:pPr>
        <w:pStyle w:val="1"/>
        <w:ind w:firstLine="720"/>
        <w:jc w:val="both"/>
        <w:rPr>
          <w:color w:val="000000"/>
          <w:sz w:val="24"/>
        </w:rPr>
      </w:pPr>
    </w:p>
    <w:p w:rsidR="00097AF0" w:rsidRDefault="00097AF0" w:rsidP="00097AF0">
      <w:pPr>
        <w:pStyle w:val="a6"/>
        <w:rPr>
          <w:rFonts w:cs="Arial"/>
          <w:szCs w:val="24"/>
        </w:rPr>
      </w:pPr>
    </w:p>
    <w:p w:rsidR="00D00910" w:rsidRDefault="00D00910" w:rsidP="00097AF0">
      <w:pPr>
        <w:pStyle w:val="a6"/>
        <w:rPr>
          <w:rFonts w:cs="Arial"/>
          <w:szCs w:val="24"/>
        </w:rPr>
      </w:pPr>
    </w:p>
    <w:p w:rsidR="00D00910" w:rsidRDefault="00D00910" w:rsidP="00D0091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097AF0" w:rsidRDefault="00D00910" w:rsidP="00D0091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                                                                  Н.П. Сорокин</w:t>
      </w:r>
    </w:p>
    <w:sectPr w:rsidR="00097AF0" w:rsidSect="00880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EA" w:rsidRDefault="00CD1CEA" w:rsidP="008802EC">
      <w:r>
        <w:separator/>
      </w:r>
    </w:p>
  </w:endnote>
  <w:endnote w:type="continuationSeparator" w:id="0">
    <w:p w:rsidR="00CD1CEA" w:rsidRDefault="00CD1CEA" w:rsidP="0088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EC" w:rsidRDefault="008802E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581"/>
      <w:docPartObj>
        <w:docPartGallery w:val="Page Numbers (Bottom of Page)"/>
        <w:docPartUnique/>
      </w:docPartObj>
    </w:sdtPr>
    <w:sdtEndPr/>
    <w:sdtContent>
      <w:p w:rsidR="008802EC" w:rsidRDefault="00CD1CEA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59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02EC" w:rsidRDefault="008802E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EC" w:rsidRDefault="008802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EA" w:rsidRDefault="00CD1CEA" w:rsidP="008802EC">
      <w:r>
        <w:separator/>
      </w:r>
    </w:p>
  </w:footnote>
  <w:footnote w:type="continuationSeparator" w:id="0">
    <w:p w:rsidR="00CD1CEA" w:rsidRDefault="00CD1CEA" w:rsidP="0088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EC" w:rsidRDefault="008802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EC" w:rsidRDefault="008802E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EC" w:rsidRDefault="008802E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780612e-f377-4797-a2eb-6702315f7c95"/>
  </w:docVars>
  <w:rsids>
    <w:rsidRoot w:val="002209CC"/>
    <w:rsid w:val="000327C9"/>
    <w:rsid w:val="00050264"/>
    <w:rsid w:val="00097AF0"/>
    <w:rsid w:val="002209CC"/>
    <w:rsid w:val="002A71A9"/>
    <w:rsid w:val="00594FBC"/>
    <w:rsid w:val="0060462D"/>
    <w:rsid w:val="008802EC"/>
    <w:rsid w:val="00886264"/>
    <w:rsid w:val="009359A2"/>
    <w:rsid w:val="00A01525"/>
    <w:rsid w:val="00A35C2A"/>
    <w:rsid w:val="00A747A3"/>
    <w:rsid w:val="00C60C84"/>
    <w:rsid w:val="00CD1CEA"/>
    <w:rsid w:val="00D00910"/>
    <w:rsid w:val="00E010A3"/>
    <w:rsid w:val="00E9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76CCE8-D59C-4A5D-9920-2811E1DC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9C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209CC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Plain Text"/>
    <w:basedOn w:val="a"/>
    <w:link w:val="a4"/>
    <w:rsid w:val="002209CC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209C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2209CC"/>
    <w:pPr>
      <w:widowControl w:val="0"/>
      <w:ind w:left="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0">
    <w:name w:val="Обычный1"/>
    <w:rsid w:val="002209CC"/>
    <w:pPr>
      <w:widowControl w:val="0"/>
      <w:ind w:left="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table" w:styleId="a5">
    <w:name w:val="Table Grid"/>
    <w:basedOn w:val="a1"/>
    <w:uiPriority w:val="59"/>
    <w:rsid w:val="0059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097AF0"/>
    <w:pPr>
      <w:ind w:firstLine="720"/>
      <w:jc w:val="both"/>
    </w:pPr>
    <w:rPr>
      <w:rFonts w:ascii="Arial" w:hAnsi="Arial"/>
      <w:sz w:val="24"/>
    </w:rPr>
  </w:style>
  <w:style w:type="character" w:customStyle="1" w:styleId="a7">
    <w:name w:val="Основной текст с отступом Знак"/>
    <w:basedOn w:val="a0"/>
    <w:link w:val="a6"/>
    <w:rsid w:val="00097AF0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802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02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02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02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2019-07-16T12:46:00Z</cp:lastPrinted>
  <dcterms:created xsi:type="dcterms:W3CDTF">2019-08-12T11:21:00Z</dcterms:created>
  <dcterms:modified xsi:type="dcterms:W3CDTF">2019-08-12T11:21:00Z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5780612e-f377-4797-a2eb-6702315f7c95</vt:lpwstr>
  </property>
</Properties>
</file>