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6" w:rsidRDefault="00E458C6" w:rsidP="00E458C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E458C6" w:rsidRDefault="00E458C6" w:rsidP="00E458C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E458C6" w:rsidRDefault="001F5958" w:rsidP="00E458C6">
      <w:pPr>
        <w:jc w:val="center"/>
        <w:rPr>
          <w:b/>
          <w:spacing w:val="20"/>
          <w:sz w:val="32"/>
        </w:rPr>
      </w:pPr>
      <w:r>
        <w:rPr>
          <w:noProof/>
        </w:rPr>
        <w:pict>
          <v:line id="_x0000_s1026" style="position:absolute;left:0;text-align:left;z-index:251658240" from="4.05pt,5.85pt" to="450.5pt,5.9pt" strokeweight="2pt">
            <v:stroke startarrowwidth="narrow" startarrowlength="short" endarrowwidth="narrow" endarrowlength="short"/>
          </v:line>
        </w:pict>
      </w:r>
    </w:p>
    <w:p w:rsidR="00E458C6" w:rsidRDefault="00E458C6" w:rsidP="00E458C6">
      <w:pPr>
        <w:pStyle w:val="3"/>
      </w:pPr>
      <w:r>
        <w:t>постановление</w:t>
      </w:r>
    </w:p>
    <w:p w:rsidR="00E458C6" w:rsidRDefault="00E458C6" w:rsidP="00E458C6">
      <w:pPr>
        <w:jc w:val="center"/>
        <w:rPr>
          <w:sz w:val="24"/>
        </w:rPr>
      </w:pPr>
    </w:p>
    <w:p w:rsidR="00E458C6" w:rsidRDefault="00E458C6" w:rsidP="00E458C6">
      <w:pPr>
        <w:jc w:val="center"/>
        <w:rPr>
          <w:sz w:val="24"/>
        </w:rPr>
      </w:pPr>
      <w:r>
        <w:rPr>
          <w:sz w:val="24"/>
        </w:rPr>
        <w:t>от 21/10/2019 № 4011</w:t>
      </w:r>
    </w:p>
    <w:p w:rsidR="00E458C6" w:rsidRPr="00DA2904" w:rsidRDefault="00E458C6" w:rsidP="00E458C6">
      <w:pPr>
        <w:ind w:left="-567" w:firstLine="567"/>
        <w:jc w:val="center"/>
        <w:rPr>
          <w:sz w:val="10"/>
          <w:szCs w:val="10"/>
        </w:rPr>
      </w:pPr>
    </w:p>
    <w:p w:rsidR="00E458C6" w:rsidRDefault="00E458C6" w:rsidP="00E458C6">
      <w:pPr>
        <w:jc w:val="both"/>
        <w:outlineLvl w:val="0"/>
        <w:rPr>
          <w:sz w:val="24"/>
          <w:szCs w:val="24"/>
        </w:rPr>
      </w:pPr>
      <w:r>
        <w:rPr>
          <w:sz w:val="24"/>
          <w:szCs w:val="24"/>
        </w:rPr>
        <w:t>Об утверждении новой редакции Устава</w:t>
      </w:r>
    </w:p>
    <w:p w:rsidR="00E458C6" w:rsidRPr="00363CFD" w:rsidRDefault="00E458C6" w:rsidP="00E458C6">
      <w:pPr>
        <w:jc w:val="both"/>
        <w:rPr>
          <w:color w:val="000000"/>
          <w:sz w:val="24"/>
          <w:szCs w:val="24"/>
        </w:rPr>
      </w:pPr>
      <w:r w:rsidRPr="00363CFD">
        <w:rPr>
          <w:color w:val="000000"/>
          <w:sz w:val="24"/>
          <w:szCs w:val="24"/>
        </w:rPr>
        <w:t>муниципального автономного учреждения культуры</w:t>
      </w:r>
    </w:p>
    <w:p w:rsidR="00E458C6" w:rsidRDefault="00E458C6" w:rsidP="00E458C6">
      <w:pPr>
        <w:jc w:val="both"/>
        <w:rPr>
          <w:color w:val="000000"/>
          <w:sz w:val="24"/>
          <w:szCs w:val="24"/>
        </w:rPr>
      </w:pPr>
      <w:r w:rsidRPr="00363CFD">
        <w:rPr>
          <w:color w:val="000000"/>
          <w:sz w:val="24"/>
          <w:szCs w:val="24"/>
        </w:rPr>
        <w:t>«Дворец культуры «Строитель»</w:t>
      </w:r>
    </w:p>
    <w:p w:rsidR="00E458C6" w:rsidRDefault="00E458C6" w:rsidP="00E458C6">
      <w:pPr>
        <w:rPr>
          <w:sz w:val="24"/>
          <w:szCs w:val="24"/>
        </w:rPr>
      </w:pPr>
    </w:p>
    <w:p w:rsidR="00E458C6" w:rsidRDefault="00E458C6" w:rsidP="00E458C6">
      <w:pPr>
        <w:rPr>
          <w:sz w:val="24"/>
          <w:szCs w:val="24"/>
        </w:rPr>
      </w:pPr>
    </w:p>
    <w:p w:rsidR="00E458C6" w:rsidRPr="00A2000B" w:rsidRDefault="00E458C6" w:rsidP="00E458C6">
      <w:pPr>
        <w:ind w:firstLine="708"/>
        <w:jc w:val="both"/>
        <w:rPr>
          <w:b/>
          <w:sz w:val="24"/>
          <w:szCs w:val="24"/>
        </w:rPr>
      </w:pPr>
      <w:r>
        <w:rPr>
          <w:sz w:val="24"/>
          <w:szCs w:val="24"/>
        </w:rPr>
        <w:t xml:space="preserve">В целях приведения Устава </w:t>
      </w:r>
      <w:r w:rsidRPr="00160FE1">
        <w:rPr>
          <w:color w:val="000000"/>
          <w:sz w:val="24"/>
          <w:szCs w:val="24"/>
        </w:rPr>
        <w:t>муниципального автономного учреждения культуры «Дворец культуры «Строитель»</w:t>
      </w:r>
      <w:r>
        <w:rPr>
          <w:sz w:val="24"/>
          <w:szCs w:val="24"/>
        </w:rPr>
        <w:t xml:space="preserve"> </w:t>
      </w:r>
      <w:r w:rsidRPr="00A822F6">
        <w:rPr>
          <w:sz w:val="24"/>
          <w:szCs w:val="24"/>
        </w:rPr>
        <w:t xml:space="preserve">в соответствие </w:t>
      </w:r>
      <w:r>
        <w:rPr>
          <w:sz w:val="24"/>
          <w:szCs w:val="24"/>
        </w:rPr>
        <w:t xml:space="preserve">с действующим законодательством Российской Федерации, администрация </w:t>
      </w:r>
      <w:proofErr w:type="spellStart"/>
      <w:r>
        <w:rPr>
          <w:sz w:val="24"/>
          <w:szCs w:val="24"/>
        </w:rPr>
        <w:t>Сосновоборского</w:t>
      </w:r>
      <w:proofErr w:type="spellEnd"/>
      <w:r>
        <w:rPr>
          <w:sz w:val="24"/>
          <w:szCs w:val="24"/>
        </w:rPr>
        <w:t xml:space="preserve"> городского округа                         </w:t>
      </w:r>
      <w:proofErr w:type="gramStart"/>
      <w:r w:rsidRPr="00A822F6">
        <w:rPr>
          <w:b/>
          <w:sz w:val="24"/>
          <w:szCs w:val="24"/>
        </w:rPr>
        <w:t>п</w:t>
      </w:r>
      <w:proofErr w:type="gramEnd"/>
      <w:r w:rsidRPr="00A822F6">
        <w:rPr>
          <w:b/>
          <w:sz w:val="24"/>
          <w:szCs w:val="24"/>
        </w:rPr>
        <w:t xml:space="preserve"> о с т а н о в л я </w:t>
      </w:r>
      <w:r>
        <w:rPr>
          <w:b/>
          <w:sz w:val="24"/>
          <w:szCs w:val="24"/>
        </w:rPr>
        <w:t>е т</w:t>
      </w:r>
      <w:r w:rsidRPr="00A822F6">
        <w:rPr>
          <w:b/>
          <w:sz w:val="24"/>
          <w:szCs w:val="24"/>
        </w:rPr>
        <w:t>:</w:t>
      </w:r>
    </w:p>
    <w:p w:rsidR="00E458C6" w:rsidRPr="00912A1C" w:rsidRDefault="00E458C6" w:rsidP="00E458C6">
      <w:pPr>
        <w:jc w:val="both"/>
        <w:rPr>
          <w:sz w:val="16"/>
          <w:szCs w:val="16"/>
        </w:rPr>
      </w:pPr>
    </w:p>
    <w:p w:rsidR="00E458C6" w:rsidRDefault="00E458C6" w:rsidP="00E458C6">
      <w:pPr>
        <w:ind w:firstLine="708"/>
        <w:jc w:val="both"/>
        <w:rPr>
          <w:sz w:val="24"/>
          <w:szCs w:val="24"/>
        </w:rPr>
      </w:pPr>
      <w:r w:rsidRPr="00A822F6">
        <w:rPr>
          <w:sz w:val="24"/>
          <w:szCs w:val="24"/>
        </w:rPr>
        <w:t>1.</w:t>
      </w:r>
      <w:r>
        <w:rPr>
          <w:sz w:val="24"/>
          <w:szCs w:val="24"/>
        </w:rPr>
        <w:t xml:space="preserve"> Утвердить новую редакцию</w:t>
      </w:r>
      <w:r w:rsidRPr="00A822F6">
        <w:rPr>
          <w:sz w:val="24"/>
          <w:szCs w:val="24"/>
        </w:rPr>
        <w:t xml:space="preserve"> </w:t>
      </w:r>
      <w:r>
        <w:rPr>
          <w:sz w:val="24"/>
          <w:szCs w:val="24"/>
        </w:rPr>
        <w:t xml:space="preserve">Устава </w:t>
      </w:r>
      <w:r w:rsidRPr="00160FE1">
        <w:rPr>
          <w:color w:val="000000"/>
          <w:sz w:val="24"/>
          <w:szCs w:val="24"/>
        </w:rPr>
        <w:t>муниципального автономного учреждения культуры «Дворец культуры «Строитель»</w:t>
      </w:r>
      <w:r>
        <w:rPr>
          <w:sz w:val="24"/>
          <w:szCs w:val="24"/>
        </w:rPr>
        <w:t xml:space="preserve"> (Приложение).</w:t>
      </w:r>
    </w:p>
    <w:p w:rsidR="00E458C6" w:rsidRDefault="00E458C6" w:rsidP="00E458C6">
      <w:pPr>
        <w:ind w:firstLine="708"/>
        <w:jc w:val="both"/>
        <w:rPr>
          <w:sz w:val="24"/>
          <w:szCs w:val="24"/>
        </w:rPr>
      </w:pPr>
      <w:r>
        <w:rPr>
          <w:sz w:val="24"/>
          <w:szCs w:val="24"/>
        </w:rPr>
        <w:t>2.</w:t>
      </w:r>
      <w:r w:rsidRPr="00384733">
        <w:rPr>
          <w:sz w:val="24"/>
          <w:szCs w:val="24"/>
        </w:rPr>
        <w:t xml:space="preserve"> </w:t>
      </w:r>
      <w:r>
        <w:rPr>
          <w:sz w:val="24"/>
          <w:szCs w:val="24"/>
        </w:rPr>
        <w:t xml:space="preserve">Руководителю </w:t>
      </w:r>
      <w:r w:rsidRPr="00160FE1">
        <w:rPr>
          <w:color w:val="000000"/>
          <w:sz w:val="24"/>
          <w:szCs w:val="24"/>
        </w:rPr>
        <w:t>муниципального автономного учреждения культуры «Дворец культуры «Строитель»</w:t>
      </w:r>
      <w:r>
        <w:rPr>
          <w:sz w:val="24"/>
          <w:szCs w:val="24"/>
        </w:rPr>
        <w:t xml:space="preserve"> зарегистрировать новую редакцию Устава в порядке и сроки, согласно действующему законодательству.</w:t>
      </w:r>
    </w:p>
    <w:p w:rsidR="00E458C6" w:rsidRDefault="00E458C6" w:rsidP="00E458C6">
      <w:pPr>
        <w:ind w:firstLine="708"/>
        <w:jc w:val="both"/>
        <w:rPr>
          <w:sz w:val="24"/>
          <w:szCs w:val="24"/>
        </w:rPr>
      </w:pPr>
      <w:r>
        <w:rPr>
          <w:sz w:val="24"/>
          <w:szCs w:val="24"/>
        </w:rPr>
        <w:t xml:space="preserve">3. Признать утратившим силу постановление администрации </w:t>
      </w:r>
      <w:proofErr w:type="spellStart"/>
      <w:r>
        <w:rPr>
          <w:sz w:val="24"/>
          <w:szCs w:val="24"/>
        </w:rPr>
        <w:t>Сосновоборского</w:t>
      </w:r>
      <w:proofErr w:type="spellEnd"/>
      <w:r>
        <w:rPr>
          <w:sz w:val="24"/>
          <w:szCs w:val="24"/>
        </w:rPr>
        <w:t xml:space="preserve"> городского округа от 04.10.2011 № 1743 «Об утверждении новой редакции Устава </w:t>
      </w:r>
      <w:r w:rsidRPr="00160FE1">
        <w:rPr>
          <w:color w:val="000000"/>
          <w:sz w:val="24"/>
          <w:szCs w:val="24"/>
        </w:rPr>
        <w:t>муниципального автономного учреждения культуры «Дворец культуры «Строитель»</w:t>
      </w:r>
      <w:r>
        <w:rPr>
          <w:sz w:val="24"/>
          <w:szCs w:val="24"/>
        </w:rPr>
        <w:t>.</w:t>
      </w:r>
    </w:p>
    <w:p w:rsidR="00E458C6" w:rsidRPr="0002102F" w:rsidRDefault="00E458C6" w:rsidP="00E458C6">
      <w:pPr>
        <w:ind w:firstLine="708"/>
        <w:jc w:val="both"/>
        <w:rPr>
          <w:sz w:val="24"/>
          <w:szCs w:val="24"/>
        </w:rPr>
      </w:pPr>
      <w:r>
        <w:rPr>
          <w:sz w:val="24"/>
          <w:szCs w:val="24"/>
        </w:rPr>
        <w:t xml:space="preserve">4. </w:t>
      </w:r>
      <w:r w:rsidRPr="0002102F">
        <w:rPr>
          <w:sz w:val="24"/>
          <w:szCs w:val="24"/>
        </w:rPr>
        <w:t>Общему отделу администрации обнародовать настоящее постановление на электронном сайте городской газеты «Маяк».</w:t>
      </w:r>
    </w:p>
    <w:p w:rsidR="00E458C6" w:rsidRDefault="00E458C6" w:rsidP="00E458C6">
      <w:pPr>
        <w:ind w:firstLine="708"/>
        <w:jc w:val="both"/>
        <w:rPr>
          <w:sz w:val="24"/>
          <w:szCs w:val="24"/>
        </w:rPr>
      </w:pPr>
      <w:r>
        <w:rPr>
          <w:sz w:val="24"/>
          <w:szCs w:val="24"/>
        </w:rPr>
        <w:t>5</w:t>
      </w:r>
      <w:r w:rsidRPr="0002102F">
        <w:rPr>
          <w:sz w:val="24"/>
          <w:szCs w:val="24"/>
        </w:rPr>
        <w:t>.</w:t>
      </w:r>
      <w:r>
        <w:rPr>
          <w:sz w:val="24"/>
          <w:szCs w:val="24"/>
        </w:rPr>
        <w:t xml:space="preserve"> Отделу по связям с общественностью (пресс-центр) комитета по общественной безопасности и информации администрации (Никитина В.Г.) </w:t>
      </w:r>
      <w:proofErr w:type="gramStart"/>
      <w:r>
        <w:rPr>
          <w:sz w:val="24"/>
          <w:szCs w:val="24"/>
        </w:rPr>
        <w:t>разместить</w:t>
      </w:r>
      <w:proofErr w:type="gramEnd"/>
      <w:r>
        <w:rPr>
          <w:sz w:val="24"/>
          <w:szCs w:val="24"/>
        </w:rPr>
        <w:t xml:space="preserve"> настоящее постановление на официальном сайте </w:t>
      </w:r>
      <w:proofErr w:type="spellStart"/>
      <w:r>
        <w:rPr>
          <w:sz w:val="24"/>
          <w:szCs w:val="24"/>
        </w:rPr>
        <w:t>Сосновоборского</w:t>
      </w:r>
      <w:proofErr w:type="spellEnd"/>
      <w:r>
        <w:rPr>
          <w:sz w:val="24"/>
          <w:szCs w:val="24"/>
        </w:rPr>
        <w:t xml:space="preserve"> городского округа.</w:t>
      </w:r>
      <w:r w:rsidRPr="0002102F">
        <w:rPr>
          <w:sz w:val="24"/>
          <w:szCs w:val="24"/>
        </w:rPr>
        <w:t xml:space="preserve"> </w:t>
      </w:r>
    </w:p>
    <w:p w:rsidR="00E458C6" w:rsidRPr="000D5465" w:rsidRDefault="00E458C6" w:rsidP="00E458C6">
      <w:pPr>
        <w:ind w:firstLine="708"/>
        <w:jc w:val="both"/>
        <w:rPr>
          <w:sz w:val="24"/>
          <w:szCs w:val="24"/>
        </w:rPr>
      </w:pPr>
      <w:r>
        <w:rPr>
          <w:sz w:val="24"/>
          <w:szCs w:val="24"/>
        </w:rPr>
        <w:t>6. Настоящее п</w:t>
      </w:r>
      <w:r w:rsidRPr="000D5465">
        <w:rPr>
          <w:sz w:val="24"/>
          <w:szCs w:val="24"/>
        </w:rPr>
        <w:t>остановление вступает в силу со дня официального о</w:t>
      </w:r>
      <w:r>
        <w:rPr>
          <w:sz w:val="24"/>
          <w:szCs w:val="24"/>
        </w:rPr>
        <w:t>бнародования</w:t>
      </w:r>
      <w:r w:rsidRPr="000D5465">
        <w:rPr>
          <w:sz w:val="24"/>
          <w:szCs w:val="24"/>
        </w:rPr>
        <w:t>.</w:t>
      </w:r>
    </w:p>
    <w:p w:rsidR="00E458C6" w:rsidRPr="00FA3350" w:rsidRDefault="00E458C6" w:rsidP="00E458C6">
      <w:pPr>
        <w:ind w:firstLine="708"/>
        <w:jc w:val="both"/>
        <w:rPr>
          <w:sz w:val="24"/>
          <w:szCs w:val="24"/>
        </w:rPr>
      </w:pPr>
      <w:r>
        <w:rPr>
          <w:sz w:val="24"/>
          <w:szCs w:val="24"/>
        </w:rPr>
        <w:t xml:space="preserve">7. </w:t>
      </w:r>
      <w:proofErr w:type="gramStart"/>
      <w:r w:rsidRPr="000D5465">
        <w:rPr>
          <w:sz w:val="24"/>
          <w:szCs w:val="24"/>
        </w:rPr>
        <w:t>Контроль за</w:t>
      </w:r>
      <w:proofErr w:type="gramEnd"/>
      <w:r w:rsidRPr="000D5465">
        <w:rPr>
          <w:sz w:val="24"/>
          <w:szCs w:val="24"/>
        </w:rPr>
        <w:t xml:space="preserve"> исполнением настоящего постановления возложить на</w:t>
      </w:r>
      <w:r>
        <w:rPr>
          <w:sz w:val="24"/>
          <w:szCs w:val="24"/>
        </w:rPr>
        <w:t xml:space="preserve"> </w:t>
      </w:r>
      <w:r w:rsidRPr="000D5465">
        <w:rPr>
          <w:sz w:val="24"/>
          <w:szCs w:val="24"/>
        </w:rPr>
        <w:t xml:space="preserve">заместителя главы администрации по социальным вопросам </w:t>
      </w:r>
      <w:r>
        <w:rPr>
          <w:sz w:val="24"/>
          <w:szCs w:val="24"/>
        </w:rPr>
        <w:t>Горшкову Т.В</w:t>
      </w:r>
      <w:r w:rsidRPr="000D5465">
        <w:rPr>
          <w:sz w:val="24"/>
          <w:szCs w:val="24"/>
        </w:rPr>
        <w:t>.</w:t>
      </w:r>
    </w:p>
    <w:p w:rsidR="00E458C6" w:rsidRDefault="00E458C6" w:rsidP="00E458C6">
      <w:pPr>
        <w:rPr>
          <w:sz w:val="24"/>
          <w:szCs w:val="24"/>
        </w:rPr>
      </w:pPr>
    </w:p>
    <w:p w:rsidR="00E458C6" w:rsidRDefault="00E458C6" w:rsidP="00E458C6">
      <w:pPr>
        <w:rPr>
          <w:sz w:val="24"/>
          <w:szCs w:val="24"/>
        </w:rPr>
      </w:pPr>
    </w:p>
    <w:p w:rsidR="00E458C6" w:rsidRDefault="00E458C6" w:rsidP="00E458C6">
      <w:pPr>
        <w:rPr>
          <w:sz w:val="24"/>
          <w:szCs w:val="24"/>
        </w:rPr>
      </w:pPr>
      <w:r>
        <w:rPr>
          <w:sz w:val="24"/>
          <w:szCs w:val="24"/>
        </w:rPr>
        <w:t>Глава </w:t>
      </w:r>
      <w:proofErr w:type="spellStart"/>
      <w:r>
        <w:rPr>
          <w:sz w:val="24"/>
          <w:szCs w:val="24"/>
        </w:rPr>
        <w:t>Сосновоборского</w:t>
      </w:r>
      <w:proofErr w:type="spellEnd"/>
      <w:r>
        <w:rPr>
          <w:sz w:val="24"/>
          <w:szCs w:val="24"/>
        </w:rPr>
        <w:t xml:space="preserve"> городского округа                                                          </w:t>
      </w:r>
      <w:proofErr w:type="spellStart"/>
      <w:r>
        <w:rPr>
          <w:sz w:val="24"/>
          <w:szCs w:val="24"/>
        </w:rPr>
        <w:t>М.В.Воронков</w:t>
      </w:r>
      <w:proofErr w:type="spellEnd"/>
    </w:p>
    <w:p w:rsidR="00E458C6" w:rsidRDefault="00E458C6" w:rsidP="00E458C6">
      <w:pPr>
        <w:rPr>
          <w:sz w:val="24"/>
          <w:szCs w:val="24"/>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Default="00E458C6" w:rsidP="00E458C6">
      <w:pPr>
        <w:rPr>
          <w:sz w:val="12"/>
          <w:szCs w:val="12"/>
        </w:rPr>
      </w:pPr>
    </w:p>
    <w:p w:rsidR="00E458C6" w:rsidRPr="00DA2904" w:rsidRDefault="00E458C6" w:rsidP="00E458C6">
      <w:pPr>
        <w:jc w:val="both"/>
        <w:rPr>
          <w:sz w:val="12"/>
        </w:rPr>
      </w:pPr>
      <w:r w:rsidRPr="00DA2904">
        <w:rPr>
          <w:sz w:val="12"/>
        </w:rPr>
        <w:t xml:space="preserve">Исп. </w:t>
      </w:r>
      <w:proofErr w:type="spellStart"/>
      <w:r w:rsidRPr="00DA2904">
        <w:rPr>
          <w:sz w:val="12"/>
        </w:rPr>
        <w:t>Похожаева</w:t>
      </w:r>
      <w:proofErr w:type="spellEnd"/>
      <w:r w:rsidRPr="00DA2904">
        <w:rPr>
          <w:sz w:val="12"/>
        </w:rPr>
        <w:t xml:space="preserve"> М.А.</w:t>
      </w:r>
    </w:p>
    <w:p w:rsidR="00E458C6" w:rsidRPr="00DA2904" w:rsidRDefault="00E458C6" w:rsidP="00E458C6">
      <w:pPr>
        <w:jc w:val="both"/>
        <w:rPr>
          <w:sz w:val="12"/>
        </w:rPr>
      </w:pPr>
      <w:r w:rsidRPr="00DA2904">
        <w:rPr>
          <w:sz w:val="12"/>
        </w:rPr>
        <w:t>6-28-57; ЛЕ</w:t>
      </w:r>
    </w:p>
    <w:tbl>
      <w:tblPr>
        <w:tblpPr w:leftFromText="180" w:rightFromText="180" w:vertAnchor="page" w:horzAnchor="margin" w:tblpY="1497"/>
        <w:tblW w:w="9606" w:type="dxa"/>
        <w:tblLook w:val="04A0" w:firstRow="1" w:lastRow="0" w:firstColumn="1" w:lastColumn="0" w:noHBand="0" w:noVBand="1"/>
      </w:tblPr>
      <w:tblGrid>
        <w:gridCol w:w="4503"/>
        <w:gridCol w:w="5103"/>
      </w:tblGrid>
      <w:tr w:rsidR="00E458C6" w:rsidRPr="00C24005" w:rsidTr="00167701">
        <w:trPr>
          <w:trHeight w:val="2966"/>
        </w:trPr>
        <w:tc>
          <w:tcPr>
            <w:tcW w:w="4503" w:type="dxa"/>
          </w:tcPr>
          <w:p w:rsidR="00E458C6" w:rsidRPr="00C24005" w:rsidRDefault="00E458C6" w:rsidP="00167701">
            <w:pPr>
              <w:rPr>
                <w:b/>
                <w:sz w:val="24"/>
                <w:szCs w:val="24"/>
              </w:rPr>
            </w:pPr>
            <w:bookmarkStart w:id="0" w:name="_GoBack"/>
            <w:bookmarkEnd w:id="0"/>
            <w:r w:rsidRPr="00C24005">
              <w:rPr>
                <w:b/>
                <w:sz w:val="24"/>
                <w:szCs w:val="24"/>
              </w:rPr>
              <w:lastRenderedPageBreak/>
              <w:t>СОГЛАСОВАН</w:t>
            </w:r>
          </w:p>
          <w:p w:rsidR="00E458C6" w:rsidRPr="00C24005" w:rsidRDefault="00E458C6" w:rsidP="00167701">
            <w:pPr>
              <w:rPr>
                <w:b/>
                <w:sz w:val="24"/>
                <w:szCs w:val="24"/>
              </w:rPr>
            </w:pPr>
          </w:p>
          <w:p w:rsidR="00E458C6" w:rsidRPr="00C24005" w:rsidRDefault="00E458C6" w:rsidP="00167701">
            <w:pPr>
              <w:pStyle w:val="31"/>
              <w:spacing w:after="0"/>
              <w:ind w:left="0"/>
              <w:rPr>
                <w:sz w:val="24"/>
                <w:szCs w:val="24"/>
              </w:rPr>
            </w:pPr>
            <w:r w:rsidRPr="00C24005">
              <w:rPr>
                <w:sz w:val="24"/>
                <w:szCs w:val="24"/>
              </w:rPr>
              <w:t xml:space="preserve">Председатель комитета по управлению муниципальным  имуществом </w:t>
            </w:r>
            <w:r>
              <w:rPr>
                <w:sz w:val="24"/>
                <w:szCs w:val="24"/>
              </w:rPr>
              <w:t xml:space="preserve">администрации </w:t>
            </w:r>
            <w:r w:rsidRPr="00C24005">
              <w:rPr>
                <w:sz w:val="24"/>
                <w:szCs w:val="24"/>
              </w:rPr>
              <w:t>муниципально</w:t>
            </w:r>
            <w:r>
              <w:rPr>
                <w:sz w:val="24"/>
                <w:szCs w:val="24"/>
              </w:rPr>
              <w:t xml:space="preserve">го образования </w:t>
            </w:r>
            <w:proofErr w:type="spellStart"/>
            <w:r>
              <w:rPr>
                <w:sz w:val="24"/>
                <w:szCs w:val="24"/>
              </w:rPr>
              <w:t>Сосновоборский</w:t>
            </w:r>
            <w:proofErr w:type="spellEnd"/>
            <w:r>
              <w:rPr>
                <w:sz w:val="24"/>
                <w:szCs w:val="24"/>
              </w:rPr>
              <w:t xml:space="preserve"> </w:t>
            </w:r>
            <w:r w:rsidRPr="00C24005">
              <w:rPr>
                <w:sz w:val="24"/>
                <w:szCs w:val="24"/>
              </w:rPr>
              <w:t>городской округ Ленинградской области</w:t>
            </w:r>
          </w:p>
          <w:p w:rsidR="00E458C6" w:rsidRPr="00C24005" w:rsidRDefault="00E458C6" w:rsidP="00167701">
            <w:pPr>
              <w:pStyle w:val="31"/>
              <w:spacing w:after="0"/>
              <w:ind w:left="0"/>
              <w:rPr>
                <w:sz w:val="24"/>
                <w:szCs w:val="24"/>
              </w:rPr>
            </w:pPr>
            <w:r w:rsidRPr="00C24005">
              <w:rPr>
                <w:sz w:val="24"/>
                <w:szCs w:val="24"/>
              </w:rPr>
              <w:t xml:space="preserve">______________Н.В. Михайлова                                </w:t>
            </w:r>
          </w:p>
          <w:p w:rsidR="00E458C6" w:rsidRPr="00C24005" w:rsidRDefault="00E458C6" w:rsidP="00167701">
            <w:pPr>
              <w:pStyle w:val="31"/>
              <w:spacing w:after="0"/>
              <w:ind w:left="0"/>
              <w:rPr>
                <w:sz w:val="24"/>
                <w:szCs w:val="24"/>
              </w:rPr>
            </w:pPr>
            <w:r w:rsidRPr="00C24005">
              <w:rPr>
                <w:sz w:val="24"/>
                <w:szCs w:val="24"/>
              </w:rPr>
              <w:t xml:space="preserve">«____» ____________2019 г.         </w:t>
            </w:r>
          </w:p>
        </w:tc>
        <w:tc>
          <w:tcPr>
            <w:tcW w:w="5103" w:type="dxa"/>
          </w:tcPr>
          <w:p w:rsidR="00E458C6" w:rsidRPr="00C24005" w:rsidRDefault="00E458C6" w:rsidP="00167701">
            <w:pPr>
              <w:rPr>
                <w:sz w:val="24"/>
                <w:szCs w:val="24"/>
              </w:rPr>
            </w:pPr>
            <w:r w:rsidRPr="00C24005">
              <w:rPr>
                <w:b/>
                <w:sz w:val="24"/>
                <w:szCs w:val="24"/>
              </w:rPr>
              <w:t>УТВЕРЖДЕН</w:t>
            </w:r>
            <w:r w:rsidRPr="00C24005">
              <w:rPr>
                <w:sz w:val="24"/>
                <w:szCs w:val="24"/>
              </w:rPr>
              <w:t xml:space="preserve">         </w:t>
            </w:r>
          </w:p>
          <w:p w:rsidR="00E458C6" w:rsidRPr="00C24005" w:rsidRDefault="00E458C6" w:rsidP="00167701">
            <w:pPr>
              <w:rPr>
                <w:sz w:val="24"/>
                <w:szCs w:val="24"/>
              </w:rPr>
            </w:pPr>
          </w:p>
          <w:p w:rsidR="00E458C6" w:rsidRPr="00C24005" w:rsidRDefault="00E458C6" w:rsidP="00167701">
            <w:pPr>
              <w:rPr>
                <w:sz w:val="24"/>
                <w:szCs w:val="24"/>
              </w:rPr>
            </w:pPr>
            <w:r w:rsidRPr="00C24005">
              <w:rPr>
                <w:sz w:val="24"/>
                <w:szCs w:val="24"/>
              </w:rPr>
              <w:t xml:space="preserve">Постановлением администрации муниципального образования   </w:t>
            </w:r>
            <w:proofErr w:type="spellStart"/>
            <w:r w:rsidRPr="00C24005">
              <w:rPr>
                <w:sz w:val="24"/>
                <w:szCs w:val="24"/>
              </w:rPr>
              <w:t>Сосновоборский</w:t>
            </w:r>
            <w:proofErr w:type="spellEnd"/>
            <w:r w:rsidRPr="00C24005">
              <w:rPr>
                <w:sz w:val="24"/>
                <w:szCs w:val="24"/>
              </w:rPr>
              <w:t xml:space="preserve">  городской округ  Ленинградской области </w:t>
            </w:r>
          </w:p>
          <w:p w:rsidR="00E458C6" w:rsidRPr="00C24005" w:rsidRDefault="00E458C6" w:rsidP="00167701">
            <w:pPr>
              <w:rPr>
                <w:color w:val="000000"/>
                <w:sz w:val="24"/>
                <w:szCs w:val="24"/>
              </w:rPr>
            </w:pPr>
            <w:r w:rsidRPr="00C24005">
              <w:rPr>
                <w:sz w:val="24"/>
                <w:szCs w:val="24"/>
              </w:rPr>
              <w:t xml:space="preserve">от </w:t>
            </w:r>
            <w:r>
              <w:rPr>
                <w:color w:val="000000"/>
                <w:sz w:val="24"/>
                <w:szCs w:val="24"/>
              </w:rPr>
              <w:t>21/10/2019 № 4011</w:t>
            </w:r>
            <w:r w:rsidRPr="00C24005">
              <w:rPr>
                <w:color w:val="000000"/>
                <w:sz w:val="24"/>
                <w:szCs w:val="24"/>
              </w:rPr>
              <w:t xml:space="preserve"> </w:t>
            </w:r>
          </w:p>
          <w:p w:rsidR="00E458C6" w:rsidRPr="00C24005" w:rsidRDefault="00E458C6" w:rsidP="00167701">
            <w:pPr>
              <w:rPr>
                <w:sz w:val="24"/>
                <w:szCs w:val="24"/>
              </w:rPr>
            </w:pPr>
          </w:p>
        </w:tc>
      </w:tr>
      <w:tr w:rsidR="00E458C6" w:rsidRPr="00C24005" w:rsidTr="00167701">
        <w:trPr>
          <w:trHeight w:val="2250"/>
        </w:trPr>
        <w:tc>
          <w:tcPr>
            <w:tcW w:w="4503" w:type="dxa"/>
          </w:tcPr>
          <w:p w:rsidR="00E458C6" w:rsidRPr="00C24005" w:rsidRDefault="00E458C6" w:rsidP="00167701">
            <w:pPr>
              <w:rPr>
                <w:b/>
                <w:sz w:val="24"/>
                <w:szCs w:val="24"/>
              </w:rPr>
            </w:pPr>
            <w:r w:rsidRPr="00C24005">
              <w:rPr>
                <w:b/>
                <w:sz w:val="24"/>
                <w:szCs w:val="24"/>
              </w:rPr>
              <w:t xml:space="preserve">СОГЛАСОВАН </w:t>
            </w:r>
          </w:p>
          <w:p w:rsidR="00E458C6" w:rsidRPr="00C24005" w:rsidRDefault="00E458C6" w:rsidP="00167701">
            <w:pPr>
              <w:rPr>
                <w:sz w:val="24"/>
                <w:szCs w:val="24"/>
              </w:rPr>
            </w:pPr>
          </w:p>
          <w:p w:rsidR="00E458C6" w:rsidRDefault="00E458C6" w:rsidP="00167701">
            <w:pPr>
              <w:rPr>
                <w:sz w:val="24"/>
                <w:szCs w:val="24"/>
              </w:rPr>
            </w:pPr>
            <w:r>
              <w:rPr>
                <w:sz w:val="24"/>
                <w:szCs w:val="24"/>
              </w:rPr>
              <w:t xml:space="preserve">Начальник отдела по развитию </w:t>
            </w:r>
          </w:p>
          <w:p w:rsidR="00E458C6" w:rsidRPr="00C24005" w:rsidRDefault="00E458C6" w:rsidP="00167701">
            <w:pPr>
              <w:rPr>
                <w:sz w:val="24"/>
                <w:szCs w:val="24"/>
              </w:rPr>
            </w:pPr>
            <w:r>
              <w:rPr>
                <w:sz w:val="24"/>
                <w:szCs w:val="24"/>
              </w:rPr>
              <w:t>культуры и туризма</w:t>
            </w:r>
            <w:r w:rsidRPr="00C24005">
              <w:rPr>
                <w:sz w:val="24"/>
                <w:szCs w:val="24"/>
              </w:rPr>
              <w:t xml:space="preserve"> администрации муниципального образования </w:t>
            </w:r>
            <w:proofErr w:type="spellStart"/>
            <w:r w:rsidRPr="00C24005">
              <w:rPr>
                <w:sz w:val="24"/>
                <w:szCs w:val="24"/>
              </w:rPr>
              <w:t>Сосновоборский</w:t>
            </w:r>
            <w:proofErr w:type="spellEnd"/>
            <w:r w:rsidRPr="00C24005">
              <w:rPr>
                <w:sz w:val="24"/>
                <w:szCs w:val="24"/>
              </w:rPr>
              <w:t xml:space="preserve"> городской округ Ленинградской области  </w:t>
            </w:r>
          </w:p>
          <w:p w:rsidR="00E458C6" w:rsidRPr="00C24005" w:rsidRDefault="00E458C6" w:rsidP="00167701">
            <w:pPr>
              <w:rPr>
                <w:sz w:val="24"/>
                <w:szCs w:val="24"/>
              </w:rPr>
            </w:pPr>
            <w:r w:rsidRPr="00C24005">
              <w:rPr>
                <w:sz w:val="24"/>
                <w:szCs w:val="24"/>
              </w:rPr>
              <w:t xml:space="preserve">_____________Е.А. Михайлова                                                    </w:t>
            </w:r>
          </w:p>
          <w:p w:rsidR="00E458C6" w:rsidRPr="00C24005" w:rsidRDefault="00E458C6" w:rsidP="00167701">
            <w:pPr>
              <w:rPr>
                <w:sz w:val="24"/>
                <w:szCs w:val="24"/>
              </w:rPr>
            </w:pPr>
            <w:r w:rsidRPr="00C24005">
              <w:rPr>
                <w:sz w:val="24"/>
                <w:szCs w:val="24"/>
              </w:rPr>
              <w:t xml:space="preserve">«____» _______________2019 г.           </w:t>
            </w:r>
          </w:p>
        </w:tc>
        <w:tc>
          <w:tcPr>
            <w:tcW w:w="5103" w:type="dxa"/>
          </w:tcPr>
          <w:p w:rsidR="00E458C6" w:rsidRPr="00C24005" w:rsidRDefault="00E458C6" w:rsidP="00167701">
            <w:pPr>
              <w:rPr>
                <w:b/>
                <w:sz w:val="24"/>
                <w:szCs w:val="24"/>
              </w:rPr>
            </w:pPr>
            <w:r w:rsidRPr="00C24005">
              <w:rPr>
                <w:b/>
                <w:sz w:val="24"/>
                <w:szCs w:val="24"/>
              </w:rPr>
              <w:t xml:space="preserve">РАССМОТРЕН   </w:t>
            </w:r>
          </w:p>
          <w:p w:rsidR="00E458C6" w:rsidRPr="00C24005" w:rsidRDefault="00E458C6" w:rsidP="00167701">
            <w:pPr>
              <w:rPr>
                <w:sz w:val="24"/>
                <w:szCs w:val="24"/>
              </w:rPr>
            </w:pPr>
            <w:r w:rsidRPr="00C24005">
              <w:rPr>
                <w:sz w:val="24"/>
                <w:szCs w:val="24"/>
              </w:rPr>
              <w:t xml:space="preserve">     </w:t>
            </w:r>
          </w:p>
          <w:p w:rsidR="00E458C6" w:rsidRDefault="00E458C6" w:rsidP="00167701">
            <w:pPr>
              <w:rPr>
                <w:sz w:val="24"/>
                <w:szCs w:val="24"/>
              </w:rPr>
            </w:pPr>
            <w:r w:rsidRPr="00C24005">
              <w:rPr>
                <w:sz w:val="24"/>
                <w:szCs w:val="24"/>
              </w:rPr>
              <w:t>Наблюдательным советом МАУК «</w:t>
            </w:r>
            <w:r>
              <w:rPr>
                <w:sz w:val="24"/>
                <w:szCs w:val="24"/>
              </w:rPr>
              <w:t>Дворец культуры «Строитель</w:t>
            </w:r>
            <w:r w:rsidRPr="00C24005">
              <w:rPr>
                <w:sz w:val="24"/>
                <w:szCs w:val="24"/>
              </w:rPr>
              <w:t>»,</w:t>
            </w:r>
            <w:r>
              <w:rPr>
                <w:sz w:val="24"/>
                <w:szCs w:val="24"/>
              </w:rPr>
              <w:t xml:space="preserve"> </w:t>
            </w:r>
            <w:r w:rsidRPr="00C24005">
              <w:rPr>
                <w:sz w:val="24"/>
                <w:szCs w:val="24"/>
              </w:rPr>
              <w:t>протокол заседания Наблюд</w:t>
            </w:r>
            <w:r>
              <w:rPr>
                <w:sz w:val="24"/>
                <w:szCs w:val="24"/>
              </w:rPr>
              <w:t>ательного совета МАУК «Дворец культуры «Строитель»»</w:t>
            </w:r>
            <w:r w:rsidRPr="00C24005">
              <w:rPr>
                <w:sz w:val="24"/>
                <w:szCs w:val="24"/>
              </w:rPr>
              <w:t xml:space="preserve"> </w:t>
            </w:r>
          </w:p>
          <w:p w:rsidR="00E458C6" w:rsidRPr="00C24005" w:rsidRDefault="00E458C6" w:rsidP="00167701">
            <w:pPr>
              <w:rPr>
                <w:color w:val="000000"/>
                <w:sz w:val="24"/>
                <w:szCs w:val="24"/>
              </w:rPr>
            </w:pPr>
            <w:r w:rsidRPr="00C24005">
              <w:rPr>
                <w:sz w:val="24"/>
                <w:szCs w:val="24"/>
              </w:rPr>
              <w:t xml:space="preserve">от </w:t>
            </w:r>
            <w:r w:rsidRPr="00C24005">
              <w:rPr>
                <w:color w:val="000000"/>
                <w:sz w:val="24"/>
                <w:szCs w:val="24"/>
              </w:rPr>
              <w:t>«____»________</w:t>
            </w:r>
            <w:r>
              <w:rPr>
                <w:color w:val="000000"/>
                <w:sz w:val="24"/>
                <w:szCs w:val="24"/>
              </w:rPr>
              <w:t>__</w:t>
            </w:r>
            <w:r w:rsidRPr="00C24005">
              <w:rPr>
                <w:color w:val="000000"/>
                <w:sz w:val="24"/>
                <w:szCs w:val="24"/>
              </w:rPr>
              <w:t xml:space="preserve">___2019 г. № ________ </w:t>
            </w:r>
          </w:p>
          <w:p w:rsidR="00E458C6" w:rsidRPr="00C24005" w:rsidRDefault="00E458C6" w:rsidP="00167701">
            <w:pPr>
              <w:rPr>
                <w:sz w:val="24"/>
                <w:szCs w:val="24"/>
              </w:rPr>
            </w:pPr>
          </w:p>
        </w:tc>
      </w:tr>
    </w:tbl>
    <w:p w:rsidR="00E458C6" w:rsidRDefault="00E458C6" w:rsidP="00E458C6">
      <w:pPr>
        <w:rPr>
          <w:sz w:val="24"/>
        </w:rPr>
      </w:pPr>
    </w:p>
    <w:p w:rsidR="00E458C6" w:rsidRDefault="00E458C6" w:rsidP="00E458C6">
      <w:pPr>
        <w:spacing w:line="360" w:lineRule="auto"/>
        <w:ind w:left="-360"/>
        <w:jc w:val="center"/>
        <w:outlineLvl w:val="0"/>
        <w:rPr>
          <w:b/>
          <w:sz w:val="28"/>
          <w:szCs w:val="28"/>
        </w:rPr>
      </w:pPr>
    </w:p>
    <w:p w:rsidR="00E458C6" w:rsidRDefault="00E458C6" w:rsidP="00E458C6">
      <w:pPr>
        <w:spacing w:line="360" w:lineRule="auto"/>
        <w:ind w:left="-360"/>
        <w:jc w:val="center"/>
        <w:outlineLvl w:val="0"/>
        <w:rPr>
          <w:b/>
          <w:sz w:val="28"/>
          <w:szCs w:val="28"/>
        </w:rPr>
      </w:pPr>
    </w:p>
    <w:p w:rsidR="00E458C6" w:rsidRDefault="00E458C6" w:rsidP="00E458C6">
      <w:pPr>
        <w:spacing w:line="360" w:lineRule="auto"/>
        <w:ind w:left="-360"/>
        <w:jc w:val="center"/>
        <w:outlineLvl w:val="0"/>
        <w:rPr>
          <w:b/>
          <w:sz w:val="28"/>
          <w:szCs w:val="28"/>
        </w:rPr>
      </w:pPr>
    </w:p>
    <w:p w:rsidR="00E458C6" w:rsidRDefault="00E458C6" w:rsidP="00E458C6">
      <w:pPr>
        <w:spacing w:line="360" w:lineRule="auto"/>
        <w:ind w:left="-360"/>
        <w:jc w:val="center"/>
        <w:outlineLvl w:val="0"/>
        <w:rPr>
          <w:b/>
          <w:sz w:val="28"/>
          <w:szCs w:val="28"/>
        </w:rPr>
      </w:pPr>
    </w:p>
    <w:p w:rsidR="00E458C6" w:rsidRDefault="00E458C6" w:rsidP="00E458C6">
      <w:pPr>
        <w:spacing w:line="360" w:lineRule="auto"/>
        <w:ind w:left="-360"/>
        <w:jc w:val="center"/>
        <w:outlineLvl w:val="0"/>
        <w:rPr>
          <w:b/>
          <w:sz w:val="28"/>
          <w:szCs w:val="28"/>
        </w:rPr>
      </w:pPr>
    </w:p>
    <w:p w:rsidR="00E458C6" w:rsidRPr="00DA576E" w:rsidRDefault="00E458C6" w:rsidP="00E458C6">
      <w:pPr>
        <w:spacing w:line="360" w:lineRule="auto"/>
        <w:ind w:left="-360"/>
        <w:jc w:val="center"/>
        <w:outlineLvl w:val="0"/>
        <w:rPr>
          <w:b/>
          <w:sz w:val="28"/>
          <w:szCs w:val="28"/>
        </w:rPr>
      </w:pPr>
      <w:r w:rsidRPr="00DA576E">
        <w:rPr>
          <w:b/>
          <w:sz w:val="28"/>
          <w:szCs w:val="28"/>
        </w:rPr>
        <w:t>УСТАВ</w:t>
      </w:r>
    </w:p>
    <w:p w:rsidR="00E458C6" w:rsidRPr="00AD6D8F" w:rsidRDefault="00E458C6" w:rsidP="00E458C6">
      <w:pPr>
        <w:spacing w:line="360" w:lineRule="auto"/>
        <w:ind w:left="-360"/>
        <w:jc w:val="center"/>
        <w:rPr>
          <w:color w:val="000000"/>
          <w:sz w:val="28"/>
          <w:szCs w:val="28"/>
        </w:rPr>
      </w:pPr>
      <w:r w:rsidRPr="00AD6D8F">
        <w:rPr>
          <w:color w:val="000000"/>
          <w:sz w:val="28"/>
          <w:szCs w:val="28"/>
        </w:rPr>
        <w:t xml:space="preserve">Муниципального автономного учреждения культуры </w:t>
      </w:r>
    </w:p>
    <w:p w:rsidR="00E458C6" w:rsidRPr="00DA576E" w:rsidRDefault="00E458C6" w:rsidP="00E458C6">
      <w:pPr>
        <w:spacing w:line="360" w:lineRule="auto"/>
        <w:ind w:left="-360"/>
        <w:jc w:val="center"/>
        <w:rPr>
          <w:b/>
          <w:sz w:val="28"/>
          <w:szCs w:val="28"/>
        </w:rPr>
      </w:pPr>
      <w:r w:rsidRPr="00DA576E">
        <w:rPr>
          <w:b/>
          <w:color w:val="000000"/>
          <w:sz w:val="28"/>
          <w:szCs w:val="28"/>
        </w:rPr>
        <w:t>«</w:t>
      </w:r>
      <w:r>
        <w:rPr>
          <w:b/>
          <w:color w:val="000000"/>
          <w:sz w:val="28"/>
          <w:szCs w:val="28"/>
        </w:rPr>
        <w:t>Дворец культуры «Строитель</w:t>
      </w:r>
      <w:r w:rsidRPr="00DA576E">
        <w:rPr>
          <w:b/>
          <w:color w:val="000000"/>
          <w:sz w:val="28"/>
          <w:szCs w:val="28"/>
        </w:rPr>
        <w:t>»</w:t>
      </w:r>
    </w:p>
    <w:p w:rsidR="00E458C6" w:rsidRPr="002D061F" w:rsidRDefault="00E458C6" w:rsidP="00E458C6">
      <w:pPr>
        <w:spacing w:line="360" w:lineRule="auto"/>
        <w:rPr>
          <w:sz w:val="24"/>
        </w:rPr>
      </w:pPr>
      <w:r w:rsidRPr="002D061F">
        <w:rPr>
          <w:sz w:val="24"/>
        </w:rPr>
        <w:t xml:space="preserve">                                                          (новая редакция)</w:t>
      </w:r>
    </w:p>
    <w:p w:rsidR="00E458C6" w:rsidRDefault="00E458C6" w:rsidP="00E458C6">
      <w:pPr>
        <w:rPr>
          <w:sz w:val="24"/>
        </w:rPr>
      </w:pPr>
    </w:p>
    <w:p w:rsidR="00E458C6" w:rsidRDefault="00E458C6" w:rsidP="00E458C6">
      <w:pPr>
        <w:rPr>
          <w:sz w:val="24"/>
        </w:rPr>
      </w:pPr>
    </w:p>
    <w:p w:rsidR="00E458C6" w:rsidRDefault="00E458C6" w:rsidP="00E458C6">
      <w:pPr>
        <w:rPr>
          <w:sz w:val="24"/>
        </w:rPr>
      </w:pPr>
    </w:p>
    <w:p w:rsidR="00E458C6" w:rsidRDefault="00E458C6" w:rsidP="00E458C6">
      <w:pPr>
        <w:rPr>
          <w:sz w:val="24"/>
        </w:rPr>
      </w:pPr>
    </w:p>
    <w:p w:rsidR="00E458C6" w:rsidRDefault="00E458C6" w:rsidP="00E458C6">
      <w:pPr>
        <w:rPr>
          <w:sz w:val="24"/>
        </w:rPr>
      </w:pPr>
    </w:p>
    <w:p w:rsidR="00E458C6" w:rsidRDefault="00E458C6" w:rsidP="00E458C6">
      <w:pPr>
        <w:rPr>
          <w:sz w:val="24"/>
        </w:rPr>
      </w:pPr>
    </w:p>
    <w:p w:rsidR="00E458C6" w:rsidRDefault="00E458C6" w:rsidP="00E458C6">
      <w:pPr>
        <w:rPr>
          <w:sz w:val="24"/>
        </w:rPr>
      </w:pPr>
    </w:p>
    <w:p w:rsidR="00E458C6" w:rsidRDefault="00E458C6" w:rsidP="00E458C6">
      <w:pPr>
        <w:rPr>
          <w:sz w:val="24"/>
        </w:rPr>
      </w:pPr>
    </w:p>
    <w:p w:rsidR="00E458C6" w:rsidRDefault="00E458C6" w:rsidP="00E458C6">
      <w:pPr>
        <w:rPr>
          <w:sz w:val="24"/>
        </w:rPr>
      </w:pPr>
    </w:p>
    <w:p w:rsidR="00E458C6" w:rsidRDefault="00E458C6" w:rsidP="00E458C6">
      <w:pPr>
        <w:shd w:val="clear" w:color="auto" w:fill="FFFFFF"/>
        <w:spacing w:line="269" w:lineRule="exact"/>
        <w:ind w:right="19"/>
        <w:jc w:val="center"/>
        <w:outlineLvl w:val="0"/>
        <w:rPr>
          <w:color w:val="000000"/>
          <w:spacing w:val="3"/>
          <w:sz w:val="24"/>
        </w:rPr>
      </w:pPr>
    </w:p>
    <w:p w:rsidR="00E458C6" w:rsidRDefault="00E458C6" w:rsidP="00E458C6">
      <w:pPr>
        <w:shd w:val="clear" w:color="auto" w:fill="FFFFFF"/>
        <w:spacing w:line="269" w:lineRule="exact"/>
        <w:ind w:right="19"/>
        <w:jc w:val="center"/>
        <w:outlineLvl w:val="0"/>
        <w:rPr>
          <w:color w:val="000000"/>
          <w:spacing w:val="3"/>
          <w:sz w:val="24"/>
        </w:rPr>
      </w:pPr>
    </w:p>
    <w:p w:rsidR="00E458C6" w:rsidRPr="00151FFF" w:rsidRDefault="00E458C6" w:rsidP="00E458C6">
      <w:pPr>
        <w:shd w:val="clear" w:color="auto" w:fill="FFFFFF"/>
        <w:spacing w:line="269" w:lineRule="exact"/>
        <w:ind w:right="19"/>
        <w:jc w:val="center"/>
        <w:outlineLvl w:val="0"/>
        <w:rPr>
          <w:sz w:val="24"/>
        </w:rPr>
      </w:pPr>
      <w:r w:rsidRPr="00151FFF">
        <w:rPr>
          <w:color w:val="000000"/>
          <w:spacing w:val="3"/>
          <w:sz w:val="24"/>
        </w:rPr>
        <w:t xml:space="preserve">Муниципальное образование </w:t>
      </w:r>
      <w:proofErr w:type="spellStart"/>
      <w:r w:rsidRPr="00151FFF">
        <w:rPr>
          <w:color w:val="000000"/>
          <w:spacing w:val="3"/>
          <w:sz w:val="24"/>
        </w:rPr>
        <w:t>Сосновоборский</w:t>
      </w:r>
      <w:proofErr w:type="spellEnd"/>
      <w:r w:rsidRPr="00151FFF">
        <w:rPr>
          <w:color w:val="000000"/>
          <w:spacing w:val="3"/>
          <w:sz w:val="24"/>
        </w:rPr>
        <w:t xml:space="preserve"> городской округ</w:t>
      </w:r>
    </w:p>
    <w:p w:rsidR="00E458C6" w:rsidRPr="00151FFF" w:rsidRDefault="00E458C6" w:rsidP="00E458C6">
      <w:pPr>
        <w:shd w:val="clear" w:color="auto" w:fill="FFFFFF"/>
        <w:spacing w:line="269" w:lineRule="exact"/>
        <w:ind w:right="19"/>
        <w:jc w:val="center"/>
        <w:rPr>
          <w:sz w:val="24"/>
        </w:rPr>
      </w:pPr>
      <w:r w:rsidRPr="00151FFF">
        <w:rPr>
          <w:color w:val="000000"/>
          <w:spacing w:val="2"/>
          <w:sz w:val="24"/>
        </w:rPr>
        <w:t>Ленинградской области</w:t>
      </w:r>
    </w:p>
    <w:p w:rsidR="00E458C6" w:rsidRDefault="00E458C6" w:rsidP="00E458C6">
      <w:pPr>
        <w:jc w:val="center"/>
        <w:rPr>
          <w:sz w:val="24"/>
        </w:rPr>
      </w:pPr>
      <w:r>
        <w:rPr>
          <w:sz w:val="24"/>
        </w:rPr>
        <w:t>2019</w:t>
      </w:r>
      <w:r w:rsidRPr="00151FFF">
        <w:rPr>
          <w:sz w:val="24"/>
        </w:rPr>
        <w:t xml:space="preserve"> г</w:t>
      </w:r>
      <w:r>
        <w:rPr>
          <w:sz w:val="24"/>
        </w:rPr>
        <w:t>од</w:t>
      </w:r>
    </w:p>
    <w:p w:rsidR="00E458C6" w:rsidRDefault="00E458C6" w:rsidP="00E458C6">
      <w:pPr>
        <w:jc w:val="center"/>
        <w:rPr>
          <w:sz w:val="24"/>
        </w:rPr>
      </w:pPr>
    </w:p>
    <w:p w:rsidR="00E458C6" w:rsidRDefault="00E458C6" w:rsidP="00E458C6">
      <w:pPr>
        <w:jc w:val="center"/>
        <w:rPr>
          <w:sz w:val="24"/>
        </w:rPr>
      </w:pPr>
    </w:p>
    <w:p w:rsidR="00E458C6" w:rsidRDefault="00E458C6" w:rsidP="00E458C6">
      <w:pPr>
        <w:jc w:val="center"/>
        <w:rPr>
          <w:sz w:val="24"/>
        </w:rPr>
      </w:pPr>
    </w:p>
    <w:p w:rsidR="00E458C6" w:rsidRPr="001A0A0D" w:rsidRDefault="00E458C6" w:rsidP="00E458C6">
      <w:pPr>
        <w:pStyle w:val="consplustitle"/>
        <w:numPr>
          <w:ilvl w:val="0"/>
          <w:numId w:val="1"/>
        </w:numPr>
        <w:tabs>
          <w:tab w:val="left" w:pos="142"/>
          <w:tab w:val="left" w:pos="284"/>
          <w:tab w:val="left" w:pos="567"/>
          <w:tab w:val="left" w:pos="1276"/>
          <w:tab w:val="left" w:pos="1985"/>
          <w:tab w:val="left" w:pos="2552"/>
          <w:tab w:val="left" w:pos="4111"/>
        </w:tabs>
        <w:spacing w:before="0" w:beforeAutospacing="0" w:after="0" w:afterAutospacing="0"/>
        <w:ind w:left="0" w:firstLine="0"/>
        <w:jc w:val="center"/>
        <w:rPr>
          <w:color w:val="000000"/>
          <w:lang w:val="ru-RU"/>
        </w:rPr>
      </w:pPr>
      <w:r w:rsidRPr="00F50CE5">
        <w:rPr>
          <w:b/>
          <w:bCs/>
          <w:color w:val="000000"/>
          <w:lang w:val="ru-RU"/>
        </w:rPr>
        <w:t>Общие положения</w:t>
      </w:r>
    </w:p>
    <w:p w:rsidR="00E458C6" w:rsidRPr="00F50CE5" w:rsidRDefault="00E458C6" w:rsidP="00E458C6">
      <w:pPr>
        <w:pStyle w:val="consplustitle"/>
        <w:spacing w:before="0" w:beforeAutospacing="0" w:after="0" w:afterAutospacing="0"/>
        <w:ind w:left="567"/>
        <w:rPr>
          <w:color w:val="000000"/>
          <w:lang w:val="ru-RU"/>
        </w:rPr>
      </w:pPr>
    </w:p>
    <w:p w:rsidR="00E458C6" w:rsidRPr="00C65F53" w:rsidRDefault="00E458C6" w:rsidP="00E458C6">
      <w:pPr>
        <w:pStyle w:val="a7"/>
        <w:spacing w:before="0" w:beforeAutospacing="0" w:after="0" w:afterAutospacing="0"/>
        <w:ind w:firstLine="567"/>
        <w:jc w:val="both"/>
        <w:rPr>
          <w:lang w:val="ru-RU"/>
        </w:rPr>
      </w:pPr>
      <w:r w:rsidRPr="00C65F53">
        <w:rPr>
          <w:color w:val="000000"/>
          <w:lang w:val="ru-RU"/>
        </w:rPr>
        <w:t xml:space="preserve">1.1. </w:t>
      </w:r>
      <w:proofErr w:type="gramStart"/>
      <w:r w:rsidRPr="00C65F53">
        <w:rPr>
          <w:color w:val="000000"/>
          <w:lang w:val="ru-RU"/>
        </w:rPr>
        <w:t xml:space="preserve">Муниципальное автономное учреждение культуры «Дворец культуры «Строитель», именуемое в дальнейшем Учреждение, </w:t>
      </w:r>
      <w:r w:rsidRPr="00C65F53">
        <w:rPr>
          <w:lang w:val="ru-RU"/>
        </w:rPr>
        <w:t xml:space="preserve">создано в соответствии с Гражданским кодексом Российской Федерации, Федеральным законом от </w:t>
      </w:r>
      <w:r w:rsidRPr="003B1C57">
        <w:rPr>
          <w:lang w:val="ru-RU"/>
        </w:rPr>
        <w:t>03.11.2006</w:t>
      </w:r>
      <w:r>
        <w:rPr>
          <w:lang w:val="ru-RU"/>
        </w:rPr>
        <w:t xml:space="preserve">             </w:t>
      </w:r>
      <w:r w:rsidRPr="003B1C57">
        <w:rPr>
          <w:lang w:val="ru-RU"/>
        </w:rPr>
        <w:t xml:space="preserve"> N 174-ФЗ</w:t>
      </w:r>
      <w:r w:rsidRPr="00C65F53">
        <w:rPr>
          <w:lang w:val="ru-RU"/>
        </w:rPr>
        <w:t xml:space="preserve"> "Об автономных учреждениях", на основании постановления администрации </w:t>
      </w:r>
      <w:proofErr w:type="spellStart"/>
      <w:r w:rsidRPr="00C65F53">
        <w:rPr>
          <w:lang w:val="ru-RU"/>
        </w:rPr>
        <w:t>Сосновоборского</w:t>
      </w:r>
      <w:proofErr w:type="spellEnd"/>
      <w:r w:rsidRPr="00C65F53">
        <w:rPr>
          <w:lang w:val="ru-RU"/>
        </w:rPr>
        <w:t xml:space="preserve"> городского округа «Об утверждении Перечня учреждений </w:t>
      </w:r>
      <w:proofErr w:type="spellStart"/>
      <w:r w:rsidRPr="00C65F53">
        <w:rPr>
          <w:lang w:val="ru-RU"/>
        </w:rPr>
        <w:t>Сосновоборского</w:t>
      </w:r>
      <w:proofErr w:type="spellEnd"/>
      <w:r w:rsidRPr="00C65F53">
        <w:rPr>
          <w:lang w:val="ru-RU"/>
        </w:rPr>
        <w:t xml:space="preserve"> городского округа, создаваемых путем изменения типа существующих муниципальных учреждений»</w:t>
      </w:r>
      <w:r w:rsidRPr="00C65F53">
        <w:rPr>
          <w:color w:val="FF0000"/>
          <w:lang w:val="ru-RU"/>
        </w:rPr>
        <w:t xml:space="preserve"> </w:t>
      </w:r>
      <w:r w:rsidRPr="00C65F53">
        <w:rPr>
          <w:lang w:val="ru-RU"/>
        </w:rPr>
        <w:t>от 14.09.2011 № 1614 путем изменения существующего типа муниципального учреждения:</w:t>
      </w:r>
      <w:proofErr w:type="gramEnd"/>
      <w:r w:rsidRPr="00C65F53">
        <w:rPr>
          <w:lang w:val="ru-RU"/>
        </w:rPr>
        <w:t xml:space="preserve"> </w:t>
      </w:r>
      <w:proofErr w:type="spellStart"/>
      <w:r w:rsidRPr="00F50CE5">
        <w:rPr>
          <w:lang w:val="ru-RU"/>
        </w:rPr>
        <w:t>Сосновоборское</w:t>
      </w:r>
      <w:proofErr w:type="spellEnd"/>
      <w:r w:rsidRPr="00F50CE5">
        <w:rPr>
          <w:lang w:val="ru-RU"/>
        </w:rPr>
        <w:t xml:space="preserve"> муниципальное учреждение «Дворец Культуры».</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1.2.</w:t>
      </w:r>
      <w:r w:rsidRPr="00C65F53">
        <w:rPr>
          <w:color w:val="000000"/>
        </w:rPr>
        <w:t>  </w:t>
      </w:r>
      <w:r w:rsidRPr="00C65F53">
        <w:rPr>
          <w:color w:val="000000"/>
          <w:lang w:val="ru-RU"/>
        </w:rPr>
        <w:t>Полное наименование Учреждения: Муниципальное автономное учреждение культуры «Дворец культуры «Строитель».</w:t>
      </w:r>
    </w:p>
    <w:p w:rsidR="00E458C6" w:rsidRPr="00C65F53" w:rsidRDefault="00E458C6" w:rsidP="00E458C6">
      <w:pPr>
        <w:pStyle w:val="consplusnonformat"/>
        <w:spacing w:before="0" w:beforeAutospacing="0" w:after="0" w:afterAutospacing="0"/>
        <w:ind w:firstLine="567"/>
        <w:jc w:val="both"/>
        <w:rPr>
          <w:color w:val="000000"/>
          <w:lang w:val="ru-RU"/>
        </w:rPr>
      </w:pPr>
      <w:r w:rsidRPr="00C65F53">
        <w:rPr>
          <w:color w:val="000000"/>
          <w:lang w:val="ru-RU"/>
        </w:rPr>
        <w:t>Сокращенное наименование Учреждения: МАУК «Дворец культуры «Строитель»</w:t>
      </w:r>
    </w:p>
    <w:p w:rsidR="00E458C6" w:rsidRDefault="00E458C6" w:rsidP="00E458C6">
      <w:pPr>
        <w:pStyle w:val="a7"/>
        <w:spacing w:before="0" w:beforeAutospacing="0" w:after="0" w:afterAutospacing="0"/>
        <w:ind w:firstLine="567"/>
        <w:jc w:val="both"/>
        <w:rPr>
          <w:color w:val="000000"/>
          <w:lang w:val="ru-RU"/>
        </w:rPr>
      </w:pPr>
      <w:r>
        <w:rPr>
          <w:lang w:val="ru-RU"/>
        </w:rPr>
        <w:t xml:space="preserve">1.3. </w:t>
      </w:r>
      <w:r w:rsidRPr="0019343F">
        <w:rPr>
          <w:lang w:val="ru-RU"/>
        </w:rPr>
        <w:t>Юридический и почтовый адрес Учреждения:</w:t>
      </w:r>
      <w:r>
        <w:rPr>
          <w:lang w:val="ru-RU"/>
        </w:rPr>
        <w:t xml:space="preserve"> </w:t>
      </w:r>
      <w:r w:rsidRPr="00C65F53">
        <w:rPr>
          <w:color w:val="000000"/>
          <w:lang w:val="ru-RU"/>
        </w:rPr>
        <w:t>Российская Федерация,</w:t>
      </w:r>
      <w:r w:rsidRPr="0019343F">
        <w:rPr>
          <w:color w:val="000000"/>
          <w:lang w:val="ru-RU"/>
        </w:rPr>
        <w:t xml:space="preserve"> </w:t>
      </w:r>
      <w:r w:rsidRPr="00A2121A">
        <w:rPr>
          <w:color w:val="000000"/>
          <w:lang w:val="ru-RU"/>
        </w:rPr>
        <w:t>188540</w:t>
      </w:r>
      <w:r>
        <w:rPr>
          <w:color w:val="000000"/>
          <w:lang w:val="ru-RU"/>
        </w:rPr>
        <w:t>,</w:t>
      </w:r>
      <w:r w:rsidRPr="00C65F53">
        <w:rPr>
          <w:color w:val="000000"/>
          <w:lang w:val="ru-RU"/>
        </w:rPr>
        <w:t xml:space="preserve"> Ленинградская область, город Сосновый Бор, улица Солнечная, дом 19.</w:t>
      </w:r>
    </w:p>
    <w:p w:rsidR="00E458C6" w:rsidRDefault="00E458C6" w:rsidP="00E458C6">
      <w:pPr>
        <w:pStyle w:val="a7"/>
        <w:spacing w:before="0" w:beforeAutospacing="0" w:after="0" w:afterAutospacing="0"/>
        <w:ind w:firstLine="567"/>
        <w:jc w:val="both"/>
        <w:rPr>
          <w:color w:val="000000"/>
          <w:lang w:val="ru-RU"/>
        </w:rPr>
      </w:pPr>
      <w:r>
        <w:rPr>
          <w:lang w:val="ru-RU"/>
        </w:rPr>
        <w:t xml:space="preserve">1.4. </w:t>
      </w:r>
      <w:r w:rsidRPr="0019343F">
        <w:rPr>
          <w:lang w:val="ru-RU"/>
        </w:rPr>
        <w:t xml:space="preserve">Местонахождение Учреждения: </w:t>
      </w:r>
      <w:r w:rsidRPr="00C65F53">
        <w:rPr>
          <w:color w:val="000000"/>
          <w:lang w:val="ru-RU"/>
        </w:rPr>
        <w:t>Российская Федерация,</w:t>
      </w:r>
      <w:r w:rsidRPr="0019343F">
        <w:rPr>
          <w:color w:val="000000"/>
          <w:lang w:val="ru-RU"/>
        </w:rPr>
        <w:t xml:space="preserve"> </w:t>
      </w:r>
      <w:r w:rsidRPr="00A2121A">
        <w:rPr>
          <w:color w:val="000000"/>
          <w:lang w:val="ru-RU"/>
        </w:rPr>
        <w:t>188540</w:t>
      </w:r>
      <w:r>
        <w:rPr>
          <w:color w:val="000000"/>
          <w:lang w:val="ru-RU"/>
        </w:rPr>
        <w:t>,</w:t>
      </w:r>
      <w:r w:rsidRPr="00C65F53">
        <w:rPr>
          <w:color w:val="000000"/>
          <w:lang w:val="ru-RU"/>
        </w:rPr>
        <w:t xml:space="preserve"> Ленинградская область, город Сосновый Бор, улица Солнечная, дом 19.</w:t>
      </w:r>
    </w:p>
    <w:p w:rsidR="00E458C6" w:rsidRPr="0019343F" w:rsidRDefault="00E458C6" w:rsidP="00E458C6">
      <w:pPr>
        <w:pStyle w:val="a7"/>
        <w:spacing w:before="0" w:beforeAutospacing="0" w:after="0" w:afterAutospacing="0"/>
        <w:ind w:firstLine="567"/>
        <w:jc w:val="both"/>
        <w:rPr>
          <w:color w:val="000000"/>
          <w:lang w:val="ru-RU"/>
        </w:rPr>
      </w:pPr>
      <w:r w:rsidRPr="0019343F">
        <w:rPr>
          <w:color w:val="000000"/>
          <w:lang w:val="ru-RU"/>
        </w:rPr>
        <w:t>1.</w:t>
      </w:r>
      <w:r>
        <w:rPr>
          <w:color w:val="000000"/>
          <w:lang w:val="ru-RU"/>
        </w:rPr>
        <w:t>5</w:t>
      </w:r>
      <w:r w:rsidRPr="0019343F">
        <w:rPr>
          <w:color w:val="000000"/>
          <w:lang w:val="ru-RU"/>
        </w:rPr>
        <w:t xml:space="preserve">. Учреждение является некоммерческой организацией, созданной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w:t>
      </w:r>
      <w:proofErr w:type="spellStart"/>
      <w:r w:rsidRPr="0019343F">
        <w:rPr>
          <w:color w:val="000000"/>
          <w:lang w:val="ru-RU"/>
        </w:rPr>
        <w:t>Сосновоборского</w:t>
      </w:r>
      <w:proofErr w:type="spellEnd"/>
      <w:r w:rsidRPr="0019343F">
        <w:rPr>
          <w:color w:val="000000"/>
          <w:lang w:val="ru-RU"/>
        </w:rPr>
        <w:t xml:space="preserve"> городского округа.</w:t>
      </w:r>
    </w:p>
    <w:p w:rsidR="00E458C6" w:rsidRPr="00DB6597" w:rsidRDefault="00E458C6" w:rsidP="00E458C6">
      <w:pPr>
        <w:shd w:val="clear" w:color="auto" w:fill="FFFFFF"/>
        <w:ind w:firstLine="567"/>
        <w:jc w:val="both"/>
        <w:rPr>
          <w:color w:val="000000"/>
          <w:sz w:val="24"/>
          <w:szCs w:val="24"/>
        </w:rPr>
      </w:pPr>
      <w:r w:rsidRPr="00DB6597">
        <w:rPr>
          <w:color w:val="000000"/>
          <w:sz w:val="24"/>
          <w:szCs w:val="24"/>
        </w:rPr>
        <w:t>1.</w:t>
      </w:r>
      <w:r>
        <w:rPr>
          <w:color w:val="000000"/>
          <w:sz w:val="24"/>
          <w:szCs w:val="24"/>
        </w:rPr>
        <w:t>6</w:t>
      </w:r>
      <w:r w:rsidRPr="00DB6597">
        <w:rPr>
          <w:color w:val="000000"/>
          <w:sz w:val="24"/>
          <w:szCs w:val="24"/>
        </w:rPr>
        <w:t>.  </w:t>
      </w:r>
      <w:proofErr w:type="gramStart"/>
      <w:r w:rsidRPr="00DB6597">
        <w:rPr>
          <w:color w:val="000000"/>
          <w:sz w:val="24"/>
          <w:szCs w:val="24"/>
        </w:rPr>
        <w:t>Учреждение является юридическим лицом</w:t>
      </w:r>
      <w:r>
        <w:rPr>
          <w:color w:val="000000"/>
          <w:sz w:val="24"/>
          <w:szCs w:val="24"/>
        </w:rPr>
        <w:t>,</w:t>
      </w:r>
      <w:r w:rsidRPr="00DB6597">
        <w:rPr>
          <w:color w:val="000000"/>
          <w:sz w:val="24"/>
          <w:szCs w:val="24"/>
        </w:rPr>
        <w:t xml:space="preserve"> </w:t>
      </w:r>
      <w:r w:rsidRPr="009D7391">
        <w:rPr>
          <w:sz w:val="24"/>
          <w:szCs w:val="24"/>
        </w:rPr>
        <w:t>имеет обособленное имущество, самостоятельный баланс, лицевые счета в кредитных организациях и (или) в территориальном органе  Федерального казначейства</w:t>
      </w:r>
      <w:r w:rsidRPr="009D7391">
        <w:rPr>
          <w:color w:val="000000"/>
          <w:sz w:val="24"/>
          <w:szCs w:val="24"/>
        </w:rPr>
        <w:t xml:space="preserve"> и от своего имени может приобретать и осуществлять имущественные и личные неимущественные</w:t>
      </w:r>
      <w:r w:rsidRPr="00DB6597">
        <w:rPr>
          <w:color w:val="000000"/>
          <w:sz w:val="24"/>
          <w:szCs w:val="24"/>
        </w:rPr>
        <w:t xml:space="preserve"> права, нести обязанности, быть истцом и ответчиком в суде, иметь печать, штампы, бланки с полным и сокращенным наименованием Учреждения. </w:t>
      </w:r>
      <w:proofErr w:type="gramEnd"/>
    </w:p>
    <w:p w:rsidR="00E458C6" w:rsidRPr="00C65F53" w:rsidRDefault="00E458C6" w:rsidP="00E458C6">
      <w:pPr>
        <w:ind w:firstLine="567"/>
        <w:jc w:val="both"/>
        <w:rPr>
          <w:sz w:val="24"/>
          <w:szCs w:val="24"/>
        </w:rPr>
      </w:pPr>
      <w:r w:rsidRPr="00C65F53">
        <w:rPr>
          <w:sz w:val="24"/>
          <w:szCs w:val="24"/>
        </w:rPr>
        <w:t>1.</w:t>
      </w:r>
      <w:r>
        <w:rPr>
          <w:sz w:val="24"/>
          <w:szCs w:val="24"/>
        </w:rPr>
        <w:t>7</w:t>
      </w:r>
      <w:r w:rsidRPr="00C65F53">
        <w:rPr>
          <w:sz w:val="24"/>
          <w:szCs w:val="24"/>
        </w:rPr>
        <w:t>. Учредителем Учреждения является</w:t>
      </w:r>
      <w:r>
        <w:rPr>
          <w:sz w:val="24"/>
          <w:szCs w:val="24"/>
        </w:rPr>
        <w:t xml:space="preserve"> </w:t>
      </w:r>
      <w:r w:rsidRPr="00C65F53">
        <w:rPr>
          <w:sz w:val="24"/>
          <w:szCs w:val="24"/>
        </w:rPr>
        <w:t xml:space="preserve">муниципальное образование </w:t>
      </w:r>
      <w:proofErr w:type="spellStart"/>
      <w:r w:rsidRPr="00C65F53">
        <w:rPr>
          <w:sz w:val="24"/>
          <w:szCs w:val="24"/>
        </w:rPr>
        <w:t>Сосновоборский</w:t>
      </w:r>
      <w:proofErr w:type="spellEnd"/>
      <w:r w:rsidRPr="00C65F53">
        <w:rPr>
          <w:sz w:val="24"/>
          <w:szCs w:val="24"/>
        </w:rPr>
        <w:t xml:space="preserve"> городской округ Ленинградской области. От имени муниципального образования </w:t>
      </w:r>
      <w:proofErr w:type="spellStart"/>
      <w:r w:rsidRPr="00C65F53">
        <w:rPr>
          <w:sz w:val="24"/>
          <w:szCs w:val="24"/>
        </w:rPr>
        <w:t>Сосновоборский</w:t>
      </w:r>
      <w:proofErr w:type="spellEnd"/>
      <w:r w:rsidRPr="00C65F53">
        <w:rPr>
          <w:sz w:val="24"/>
          <w:szCs w:val="24"/>
        </w:rPr>
        <w:t xml:space="preserve"> городской округ Ленинградской области функции и полномочия учредителя осуществляет администрация муниципального образования </w:t>
      </w:r>
      <w:proofErr w:type="spellStart"/>
      <w:r w:rsidRPr="00C65F53">
        <w:rPr>
          <w:sz w:val="24"/>
          <w:szCs w:val="24"/>
        </w:rPr>
        <w:t>Сосновоборский</w:t>
      </w:r>
      <w:proofErr w:type="spellEnd"/>
      <w:r w:rsidRPr="00C65F53">
        <w:rPr>
          <w:sz w:val="24"/>
          <w:szCs w:val="24"/>
        </w:rPr>
        <w:t xml:space="preserve"> городской округ Ленинградской области (далее по тексту - Учредитель).</w:t>
      </w:r>
    </w:p>
    <w:p w:rsidR="00E458C6" w:rsidRPr="00482A6E" w:rsidRDefault="00E458C6" w:rsidP="00E458C6">
      <w:pPr>
        <w:ind w:firstLine="540"/>
        <w:jc w:val="both"/>
        <w:rPr>
          <w:sz w:val="24"/>
          <w:szCs w:val="24"/>
        </w:rPr>
      </w:pPr>
      <w:r w:rsidRPr="00482A6E">
        <w:rPr>
          <w:sz w:val="24"/>
          <w:szCs w:val="24"/>
        </w:rPr>
        <w:t xml:space="preserve">Полномочия собственника имущества осуществляет Комитет по управлению муниципальным имуществом администрации муниципального образования </w:t>
      </w:r>
      <w:proofErr w:type="spellStart"/>
      <w:r w:rsidRPr="00482A6E">
        <w:rPr>
          <w:sz w:val="24"/>
          <w:szCs w:val="24"/>
        </w:rPr>
        <w:t>Сосновоборский</w:t>
      </w:r>
      <w:proofErr w:type="spellEnd"/>
      <w:r w:rsidRPr="00482A6E">
        <w:rPr>
          <w:sz w:val="24"/>
          <w:szCs w:val="24"/>
        </w:rPr>
        <w:t xml:space="preserve"> городской округ Ленинградской области (далее –  Собственник).</w:t>
      </w:r>
    </w:p>
    <w:p w:rsidR="00E458C6" w:rsidRPr="00482A6E" w:rsidRDefault="00E458C6" w:rsidP="00E458C6">
      <w:pPr>
        <w:ind w:firstLine="540"/>
        <w:jc w:val="both"/>
        <w:rPr>
          <w:sz w:val="24"/>
          <w:szCs w:val="24"/>
        </w:rPr>
      </w:pPr>
      <w:r w:rsidRPr="00482A6E">
        <w:rPr>
          <w:sz w:val="24"/>
          <w:szCs w:val="24"/>
        </w:rPr>
        <w:t>Местонахождение Учредителя: 188540, Российская Федерация, Ленинградская область, город Сосновый Бор, улица Ленинградская, дом 46.</w:t>
      </w:r>
    </w:p>
    <w:p w:rsidR="00E458C6" w:rsidRPr="00C65F53" w:rsidRDefault="00E458C6" w:rsidP="00E458C6">
      <w:pPr>
        <w:shd w:val="clear" w:color="auto" w:fill="FFFFFF"/>
        <w:ind w:firstLine="567"/>
        <w:jc w:val="both"/>
        <w:rPr>
          <w:sz w:val="24"/>
          <w:szCs w:val="24"/>
        </w:rPr>
      </w:pPr>
      <w:r w:rsidRPr="00C65F53">
        <w:rPr>
          <w:color w:val="000000"/>
          <w:sz w:val="24"/>
          <w:szCs w:val="24"/>
        </w:rPr>
        <w:t>1.</w:t>
      </w:r>
      <w:r>
        <w:rPr>
          <w:color w:val="000000"/>
          <w:sz w:val="24"/>
          <w:szCs w:val="24"/>
        </w:rPr>
        <w:t>8</w:t>
      </w:r>
      <w:r w:rsidRPr="00C65F53">
        <w:rPr>
          <w:color w:val="000000"/>
          <w:sz w:val="24"/>
          <w:szCs w:val="24"/>
        </w:rPr>
        <w:t xml:space="preserve">. </w:t>
      </w:r>
      <w:r w:rsidRPr="00A45368">
        <w:rPr>
          <w:color w:val="000000"/>
          <w:sz w:val="24"/>
          <w:szCs w:val="24"/>
        </w:rPr>
        <w:t>У</w:t>
      </w:r>
      <w:r w:rsidRPr="00A45368">
        <w:rPr>
          <w:sz w:val="24"/>
          <w:szCs w:val="24"/>
        </w:rPr>
        <w:t xml:space="preserve">чреждение подведомственно </w:t>
      </w:r>
      <w:bookmarkStart w:id="1" w:name="_Hlk430328"/>
      <w:r w:rsidRPr="00A45368">
        <w:rPr>
          <w:sz w:val="24"/>
          <w:szCs w:val="24"/>
        </w:rPr>
        <w:t>отделу</w:t>
      </w:r>
      <w:r w:rsidRPr="003B1C57">
        <w:rPr>
          <w:sz w:val="24"/>
          <w:szCs w:val="24"/>
        </w:rPr>
        <w:t xml:space="preserve"> по развитию культуры и туризма</w:t>
      </w:r>
      <w:r>
        <w:rPr>
          <w:sz w:val="24"/>
          <w:szCs w:val="24"/>
        </w:rPr>
        <w:t xml:space="preserve"> </w:t>
      </w:r>
      <w:bookmarkEnd w:id="1"/>
      <w:r>
        <w:rPr>
          <w:sz w:val="24"/>
          <w:szCs w:val="24"/>
        </w:rPr>
        <w:t>а</w:t>
      </w:r>
      <w:r w:rsidRPr="00C65F53">
        <w:rPr>
          <w:sz w:val="24"/>
          <w:szCs w:val="24"/>
        </w:rPr>
        <w:t xml:space="preserve">дминистрации муниципального образования </w:t>
      </w:r>
      <w:proofErr w:type="spellStart"/>
      <w:r w:rsidRPr="00C65F53">
        <w:rPr>
          <w:sz w:val="24"/>
          <w:szCs w:val="24"/>
        </w:rPr>
        <w:t>Сосновоборский</w:t>
      </w:r>
      <w:proofErr w:type="spellEnd"/>
      <w:r w:rsidRPr="00C65F53">
        <w:rPr>
          <w:sz w:val="24"/>
          <w:szCs w:val="24"/>
        </w:rPr>
        <w:t xml:space="preserve"> городской округ Ленинградской области (далее по тексту – </w:t>
      </w:r>
      <w:r w:rsidRPr="003B1C57">
        <w:rPr>
          <w:sz w:val="24"/>
          <w:szCs w:val="24"/>
        </w:rPr>
        <w:t>отдел по развитию культуры и туризма</w:t>
      </w:r>
      <w:r w:rsidRPr="00C65F53">
        <w:rPr>
          <w:sz w:val="24"/>
          <w:szCs w:val="24"/>
        </w:rPr>
        <w:t>).</w:t>
      </w:r>
    </w:p>
    <w:p w:rsidR="00E458C6" w:rsidRPr="00C65F53" w:rsidRDefault="00E458C6" w:rsidP="00E458C6">
      <w:pPr>
        <w:ind w:firstLine="567"/>
        <w:jc w:val="both"/>
        <w:rPr>
          <w:sz w:val="24"/>
          <w:szCs w:val="24"/>
        </w:rPr>
      </w:pPr>
      <w:r>
        <w:rPr>
          <w:sz w:val="24"/>
          <w:szCs w:val="24"/>
        </w:rPr>
        <w:t>О</w:t>
      </w:r>
      <w:r w:rsidRPr="003B1C57">
        <w:rPr>
          <w:sz w:val="24"/>
          <w:szCs w:val="24"/>
        </w:rPr>
        <w:t>тдел по развитию культуры и туризма</w:t>
      </w:r>
      <w:r>
        <w:rPr>
          <w:sz w:val="24"/>
          <w:szCs w:val="24"/>
        </w:rPr>
        <w:t xml:space="preserve"> </w:t>
      </w:r>
      <w:r w:rsidRPr="00C65F53">
        <w:rPr>
          <w:sz w:val="24"/>
          <w:szCs w:val="24"/>
        </w:rPr>
        <w:t>в целях реализации полномочий Учредителя в отношении Учреждения имеет право:</w:t>
      </w:r>
    </w:p>
    <w:p w:rsidR="00E458C6" w:rsidRPr="00C65F53" w:rsidRDefault="00E458C6" w:rsidP="00E458C6">
      <w:pPr>
        <w:ind w:firstLine="567"/>
        <w:jc w:val="both"/>
        <w:rPr>
          <w:sz w:val="24"/>
          <w:szCs w:val="24"/>
        </w:rPr>
      </w:pPr>
      <w:r w:rsidRPr="00C65F53">
        <w:rPr>
          <w:sz w:val="24"/>
          <w:szCs w:val="24"/>
        </w:rPr>
        <w:t xml:space="preserve">- от своего имени запрашивать и получать любую информацию о деятельности </w:t>
      </w:r>
      <w:r w:rsidRPr="003B1C57">
        <w:rPr>
          <w:sz w:val="24"/>
          <w:szCs w:val="24"/>
        </w:rPr>
        <w:t>Учреждения</w:t>
      </w:r>
      <w:r>
        <w:rPr>
          <w:sz w:val="24"/>
          <w:szCs w:val="24"/>
        </w:rPr>
        <w:t>;</w:t>
      </w:r>
      <w:r w:rsidRPr="00C65F53">
        <w:rPr>
          <w:sz w:val="24"/>
          <w:szCs w:val="24"/>
        </w:rPr>
        <w:t xml:space="preserve"> </w:t>
      </w:r>
    </w:p>
    <w:p w:rsidR="00E458C6" w:rsidRPr="00C65F53" w:rsidRDefault="00E458C6" w:rsidP="00E458C6">
      <w:pPr>
        <w:ind w:firstLine="567"/>
        <w:jc w:val="both"/>
        <w:rPr>
          <w:sz w:val="24"/>
          <w:szCs w:val="24"/>
        </w:rPr>
      </w:pPr>
      <w:r w:rsidRPr="00C65F53">
        <w:rPr>
          <w:sz w:val="24"/>
          <w:szCs w:val="24"/>
        </w:rPr>
        <w:t xml:space="preserve">- осуществлять выездные </w:t>
      </w:r>
      <w:r w:rsidRPr="00E77FC3">
        <w:rPr>
          <w:sz w:val="24"/>
          <w:szCs w:val="24"/>
        </w:rPr>
        <w:t xml:space="preserve">и </w:t>
      </w:r>
      <w:r w:rsidRPr="00F50CE5">
        <w:rPr>
          <w:sz w:val="24"/>
          <w:szCs w:val="24"/>
        </w:rPr>
        <w:t>документарные</w:t>
      </w:r>
      <w:r w:rsidRPr="00C65F53">
        <w:rPr>
          <w:sz w:val="24"/>
          <w:szCs w:val="24"/>
        </w:rPr>
        <w:t xml:space="preserve"> проверки деятельности Учреждения;</w:t>
      </w:r>
    </w:p>
    <w:p w:rsidR="00E458C6" w:rsidRPr="00C65F53" w:rsidRDefault="00E458C6" w:rsidP="00E458C6">
      <w:pPr>
        <w:ind w:firstLine="567"/>
        <w:jc w:val="both"/>
        <w:rPr>
          <w:sz w:val="24"/>
          <w:szCs w:val="24"/>
        </w:rPr>
      </w:pPr>
      <w:r w:rsidRPr="00C65F53">
        <w:rPr>
          <w:sz w:val="24"/>
          <w:szCs w:val="24"/>
        </w:rPr>
        <w:t>- оказывать методическую и консультационную помощь Учреждению;</w:t>
      </w:r>
    </w:p>
    <w:p w:rsidR="00E458C6" w:rsidRPr="00C65F53" w:rsidRDefault="00E458C6" w:rsidP="00E458C6">
      <w:pPr>
        <w:ind w:firstLine="567"/>
        <w:jc w:val="both"/>
        <w:rPr>
          <w:sz w:val="24"/>
          <w:szCs w:val="24"/>
        </w:rPr>
      </w:pPr>
      <w:r w:rsidRPr="00C65F53">
        <w:rPr>
          <w:sz w:val="24"/>
          <w:szCs w:val="24"/>
        </w:rPr>
        <w:t>- направлять Учредителю рекомендации и предложения о деятельности Учреждения;</w:t>
      </w:r>
    </w:p>
    <w:p w:rsidR="00E458C6" w:rsidRPr="003B1C57" w:rsidRDefault="00E458C6" w:rsidP="00E458C6">
      <w:pPr>
        <w:ind w:firstLine="567"/>
        <w:jc w:val="both"/>
        <w:rPr>
          <w:sz w:val="24"/>
          <w:szCs w:val="24"/>
        </w:rPr>
      </w:pPr>
      <w:r w:rsidRPr="00C65F53">
        <w:rPr>
          <w:sz w:val="24"/>
          <w:szCs w:val="24"/>
        </w:rPr>
        <w:t>- осуществлять иные действия, не запрещенные законодательством РФ и не отнесенные настоящим Уставом к компетенции иных лиц и (или) органов управления Учреждением.</w:t>
      </w:r>
    </w:p>
    <w:p w:rsidR="00E458C6" w:rsidRDefault="00E458C6" w:rsidP="00E458C6">
      <w:pPr>
        <w:pStyle w:val="a7"/>
        <w:spacing w:before="0" w:beforeAutospacing="0" w:after="0" w:afterAutospacing="0"/>
        <w:ind w:firstLine="567"/>
        <w:jc w:val="both"/>
        <w:rPr>
          <w:color w:val="000000"/>
          <w:lang w:val="ru-RU"/>
        </w:rPr>
      </w:pPr>
      <w:r w:rsidRPr="00C65F53">
        <w:rPr>
          <w:color w:val="000000"/>
          <w:lang w:val="ru-RU"/>
        </w:rPr>
        <w:lastRenderedPageBreak/>
        <w:t>1.</w:t>
      </w:r>
      <w:r>
        <w:rPr>
          <w:color w:val="000000"/>
          <w:lang w:val="ru-RU"/>
        </w:rPr>
        <w:t>9</w:t>
      </w:r>
      <w:r w:rsidRPr="00C65F53">
        <w:rPr>
          <w:color w:val="000000"/>
          <w:lang w:val="ru-RU"/>
        </w:rPr>
        <w:t>.</w:t>
      </w:r>
      <w:r w:rsidRPr="00C65F53">
        <w:rPr>
          <w:color w:val="000000"/>
        </w:rPr>
        <w:t>  </w:t>
      </w:r>
      <w:r w:rsidRPr="00C65F53">
        <w:rPr>
          <w:color w:val="000000"/>
          <w:lang w:val="ru-RU"/>
        </w:rPr>
        <w:t>Учредитель не несет ответственности по обязательствам Учреждения. Учреждение не отвечает по обязательствам Учредителя.</w:t>
      </w:r>
      <w:r>
        <w:rPr>
          <w:color w:val="000000"/>
          <w:lang w:val="ru-RU"/>
        </w:rPr>
        <w:t xml:space="preserve"> </w:t>
      </w:r>
    </w:p>
    <w:p w:rsidR="00E458C6" w:rsidRPr="00704EF3" w:rsidRDefault="00E458C6" w:rsidP="00E458C6">
      <w:pPr>
        <w:pStyle w:val="a7"/>
        <w:spacing w:before="0" w:beforeAutospacing="0" w:after="0" w:afterAutospacing="0"/>
        <w:ind w:firstLine="567"/>
        <w:jc w:val="both"/>
        <w:rPr>
          <w:lang w:val="ru-RU"/>
        </w:rPr>
      </w:pPr>
      <w:r>
        <w:rPr>
          <w:color w:val="000000"/>
          <w:lang w:val="ru-RU"/>
        </w:rPr>
        <w:t xml:space="preserve">1.10.  </w:t>
      </w:r>
      <w:r w:rsidRPr="00DB6597">
        <w:rPr>
          <w:lang w:val="ru-RU"/>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r>
        <w:rPr>
          <w:lang w:val="ru-RU"/>
        </w:rPr>
        <w:t xml:space="preserve">       </w:t>
      </w:r>
    </w:p>
    <w:p w:rsidR="00E458C6" w:rsidRDefault="00E458C6" w:rsidP="00E458C6">
      <w:pPr>
        <w:pStyle w:val="a7"/>
        <w:spacing w:before="0" w:beforeAutospacing="0" w:after="0" w:afterAutospacing="0"/>
        <w:ind w:firstLine="567"/>
        <w:jc w:val="both"/>
        <w:rPr>
          <w:lang w:val="ru-RU"/>
        </w:rPr>
      </w:pPr>
      <w:r>
        <w:rPr>
          <w:lang w:val="ru-RU"/>
        </w:rPr>
        <w:t>1</w:t>
      </w:r>
      <w:r w:rsidRPr="009D7391">
        <w:rPr>
          <w:lang w:val="ru-RU"/>
        </w:rPr>
        <w:t>.1</w:t>
      </w:r>
      <w:r>
        <w:rPr>
          <w:lang w:val="ru-RU"/>
        </w:rPr>
        <w:t>1.</w:t>
      </w:r>
      <w:r w:rsidRPr="009D7391">
        <w:rPr>
          <w:lang w:val="ru-RU"/>
        </w:rPr>
        <w:t xml:space="preserve"> Учреждение осуществляет свою деятельность в соответствии с Конституцией Российской Федерации, федеральными законами, нормативными правовыми актами муниципального образования </w:t>
      </w:r>
      <w:proofErr w:type="spellStart"/>
      <w:r w:rsidRPr="009D7391">
        <w:rPr>
          <w:lang w:val="ru-RU"/>
        </w:rPr>
        <w:t>Сосновоборский</w:t>
      </w:r>
      <w:proofErr w:type="spellEnd"/>
      <w:r w:rsidRPr="009D7391">
        <w:rPr>
          <w:lang w:val="ru-RU"/>
        </w:rPr>
        <w:t xml:space="preserve"> городской округ, а также настоящим Уставом.                                                 </w:t>
      </w:r>
    </w:p>
    <w:p w:rsidR="00E458C6" w:rsidRDefault="00E458C6" w:rsidP="00E458C6">
      <w:pPr>
        <w:pStyle w:val="a7"/>
        <w:spacing w:before="0" w:beforeAutospacing="0" w:after="0" w:afterAutospacing="0"/>
        <w:ind w:firstLine="567"/>
        <w:jc w:val="both"/>
        <w:rPr>
          <w:lang w:val="ru-RU"/>
        </w:rPr>
      </w:pPr>
      <w:r w:rsidRPr="009D7391">
        <w:t>    </w:t>
      </w:r>
      <w:r w:rsidRPr="009D7391">
        <w:rPr>
          <w:lang w:val="ru-RU"/>
        </w:rPr>
        <w:t xml:space="preserve">Изменения в Устав Учреждения вносятся в порядке, установленном администрацией муниципального образования </w:t>
      </w:r>
      <w:proofErr w:type="spellStart"/>
      <w:r w:rsidRPr="009D7391">
        <w:rPr>
          <w:lang w:val="ru-RU"/>
        </w:rPr>
        <w:t>Сосновоборский</w:t>
      </w:r>
      <w:proofErr w:type="spellEnd"/>
      <w:r w:rsidRPr="009D7391">
        <w:rPr>
          <w:lang w:val="ru-RU"/>
        </w:rPr>
        <w:t xml:space="preserve"> городской округ.</w:t>
      </w:r>
    </w:p>
    <w:p w:rsidR="00E458C6" w:rsidRDefault="00E458C6" w:rsidP="00E458C6">
      <w:pPr>
        <w:pStyle w:val="a7"/>
        <w:spacing w:before="0" w:beforeAutospacing="0" w:after="0" w:afterAutospacing="0"/>
        <w:ind w:firstLine="567"/>
        <w:jc w:val="both"/>
        <w:rPr>
          <w:lang w:val="ru-RU"/>
        </w:rPr>
      </w:pPr>
    </w:p>
    <w:p w:rsidR="00E458C6" w:rsidRDefault="00E458C6" w:rsidP="00E458C6">
      <w:pPr>
        <w:pStyle w:val="a7"/>
        <w:spacing w:before="0" w:beforeAutospacing="0" w:after="0" w:afterAutospacing="0"/>
        <w:ind w:firstLine="567"/>
        <w:jc w:val="center"/>
        <w:rPr>
          <w:b/>
          <w:bCs/>
          <w:color w:val="000000"/>
          <w:lang w:val="ru-RU"/>
        </w:rPr>
      </w:pPr>
      <w:r w:rsidRPr="00C65F53">
        <w:rPr>
          <w:b/>
          <w:bCs/>
          <w:color w:val="000000"/>
          <w:lang w:val="ru-RU"/>
        </w:rPr>
        <w:t>2</w:t>
      </w:r>
      <w:r>
        <w:rPr>
          <w:b/>
          <w:bCs/>
          <w:color w:val="000000"/>
          <w:lang w:val="ru-RU"/>
        </w:rPr>
        <w:t>.Ц</w:t>
      </w:r>
      <w:r w:rsidRPr="00C65F53">
        <w:rPr>
          <w:b/>
          <w:bCs/>
          <w:color w:val="000000"/>
          <w:lang w:val="ru-RU"/>
        </w:rPr>
        <w:t>ели и виды деятельности Учреждения</w:t>
      </w:r>
    </w:p>
    <w:p w:rsidR="00E458C6" w:rsidRPr="003B1C57" w:rsidRDefault="00E458C6" w:rsidP="00E458C6">
      <w:pPr>
        <w:pStyle w:val="a7"/>
        <w:spacing w:before="0" w:beforeAutospacing="0" w:after="0" w:afterAutospacing="0"/>
        <w:ind w:firstLine="567"/>
        <w:jc w:val="center"/>
        <w:rPr>
          <w:color w:val="000000"/>
          <w:lang w:val="ru-RU"/>
        </w:rPr>
      </w:pPr>
    </w:p>
    <w:p w:rsidR="00E458C6" w:rsidRDefault="00E458C6" w:rsidP="00E458C6">
      <w:pPr>
        <w:pStyle w:val="a7"/>
        <w:spacing w:before="0" w:beforeAutospacing="0" w:after="0" w:afterAutospacing="0"/>
        <w:ind w:firstLine="567"/>
        <w:jc w:val="both"/>
        <w:rPr>
          <w:lang w:val="ru-RU"/>
        </w:rPr>
      </w:pPr>
      <w:r w:rsidRPr="00CC534D">
        <w:rPr>
          <w:color w:val="000000"/>
          <w:lang w:val="ru-RU"/>
        </w:rPr>
        <w:t>2.1.</w:t>
      </w:r>
      <w:r w:rsidRPr="00EA1F6A">
        <w:rPr>
          <w:color w:val="000000"/>
          <w:lang w:val="ru-RU"/>
        </w:rPr>
        <w:t xml:space="preserve"> Целями деятельности Учреждения являются осуществление предусмотренных законодательством Российской Федерации полномочий органов местного самоуправления в сфере культуры.</w:t>
      </w:r>
      <w:r w:rsidRPr="00EA1F6A">
        <w:rPr>
          <w:lang w:val="ru-RU"/>
        </w:rPr>
        <w:t xml:space="preserve"> </w:t>
      </w:r>
      <w:r w:rsidRPr="00EA1F6A">
        <w:t>    </w:t>
      </w:r>
      <w:r w:rsidRPr="00EA1F6A">
        <w:rPr>
          <w:lang w:val="ru-RU"/>
        </w:rPr>
        <w:t>Учреждение не вправе отказаться от выполнения государственного (муниципального) задания.</w:t>
      </w:r>
    </w:p>
    <w:p w:rsidR="00E458C6" w:rsidRPr="00CC534D" w:rsidRDefault="00E458C6" w:rsidP="00E458C6">
      <w:pPr>
        <w:pStyle w:val="a7"/>
        <w:spacing w:before="0" w:beforeAutospacing="0" w:after="0" w:afterAutospacing="0"/>
        <w:ind w:firstLine="567"/>
        <w:jc w:val="both"/>
        <w:rPr>
          <w:lang w:val="ru-RU"/>
        </w:rPr>
      </w:pPr>
      <w:r w:rsidRPr="00CC534D">
        <w:rPr>
          <w:lang w:val="ru-RU"/>
        </w:rPr>
        <w:t>Цели деятельности Учреждения:</w:t>
      </w:r>
    </w:p>
    <w:p w:rsidR="00E458C6" w:rsidRPr="00C65F53" w:rsidRDefault="00E458C6" w:rsidP="00E458C6">
      <w:pPr>
        <w:ind w:firstLine="567"/>
        <w:jc w:val="both"/>
        <w:rPr>
          <w:color w:val="000000"/>
          <w:sz w:val="24"/>
          <w:szCs w:val="24"/>
        </w:rPr>
      </w:pPr>
      <w:r w:rsidRPr="00C65F53">
        <w:rPr>
          <w:color w:val="000000"/>
          <w:sz w:val="24"/>
          <w:szCs w:val="24"/>
        </w:rPr>
        <w:t>-</w:t>
      </w:r>
      <w:r>
        <w:rPr>
          <w:color w:val="000000"/>
          <w:sz w:val="24"/>
          <w:szCs w:val="24"/>
        </w:rPr>
        <w:t xml:space="preserve"> </w:t>
      </w:r>
      <w:r w:rsidRPr="00C65F53">
        <w:rPr>
          <w:color w:val="000000"/>
          <w:sz w:val="24"/>
          <w:szCs w:val="24"/>
        </w:rPr>
        <w:t xml:space="preserve">приобщение </w:t>
      </w:r>
      <w:r w:rsidRPr="008B596A">
        <w:rPr>
          <w:color w:val="000000"/>
          <w:sz w:val="24"/>
          <w:szCs w:val="24"/>
        </w:rPr>
        <w:t>населения</w:t>
      </w:r>
      <w:r w:rsidRPr="00C65F53">
        <w:rPr>
          <w:color w:val="000000"/>
          <w:sz w:val="24"/>
          <w:szCs w:val="24"/>
        </w:rPr>
        <w:t xml:space="preserve"> к творчеству, духовному и культурному развитию</w:t>
      </w:r>
      <w:r>
        <w:rPr>
          <w:color w:val="000000"/>
          <w:sz w:val="24"/>
          <w:szCs w:val="24"/>
        </w:rPr>
        <w:t>;</w:t>
      </w:r>
      <w:r w:rsidRPr="00C65F53">
        <w:rPr>
          <w:color w:val="000000"/>
          <w:sz w:val="24"/>
          <w:szCs w:val="24"/>
        </w:rPr>
        <w:t xml:space="preserve"> самообразованию, любительскому искусству </w:t>
      </w:r>
      <w:r w:rsidRPr="00082A79">
        <w:rPr>
          <w:color w:val="000000"/>
          <w:sz w:val="24"/>
          <w:szCs w:val="24"/>
        </w:rPr>
        <w:t>и ремеслам;</w:t>
      </w:r>
    </w:p>
    <w:p w:rsidR="00E458C6" w:rsidRPr="00C65F53" w:rsidRDefault="00E458C6" w:rsidP="00E458C6">
      <w:pPr>
        <w:ind w:firstLine="567"/>
        <w:jc w:val="both"/>
        <w:rPr>
          <w:color w:val="000000"/>
          <w:sz w:val="24"/>
          <w:szCs w:val="24"/>
        </w:rPr>
      </w:pPr>
      <w:r w:rsidRPr="00C65F53">
        <w:rPr>
          <w:color w:val="000000"/>
          <w:sz w:val="24"/>
          <w:szCs w:val="24"/>
        </w:rPr>
        <w:t xml:space="preserve">- </w:t>
      </w:r>
      <w:r w:rsidRPr="008B596A">
        <w:rPr>
          <w:color w:val="000000"/>
          <w:sz w:val="24"/>
          <w:szCs w:val="24"/>
        </w:rPr>
        <w:t>максимальное</w:t>
      </w:r>
      <w:r w:rsidRPr="00C65F53">
        <w:rPr>
          <w:color w:val="000000"/>
          <w:sz w:val="24"/>
          <w:szCs w:val="24"/>
        </w:rPr>
        <w:t xml:space="preserve"> удовлетворение социально-культурных потребностей различных категорий населения, </w:t>
      </w:r>
      <w:r w:rsidRPr="008B596A">
        <w:rPr>
          <w:color w:val="000000"/>
          <w:sz w:val="24"/>
          <w:szCs w:val="24"/>
        </w:rPr>
        <w:t>сохранение культурно-воспитательного направления, совершенствование досуговой деятельности населения, сохранение и развитие</w:t>
      </w:r>
      <w:r w:rsidRPr="00C65F53">
        <w:rPr>
          <w:color w:val="000000"/>
          <w:sz w:val="24"/>
          <w:szCs w:val="24"/>
        </w:rPr>
        <w:t xml:space="preserve"> коллективов художественной самодеятельности, любительских объединений, клубов по интересам;</w:t>
      </w:r>
    </w:p>
    <w:p w:rsidR="00E458C6" w:rsidRPr="008B596A" w:rsidRDefault="00E458C6" w:rsidP="00E458C6">
      <w:pPr>
        <w:ind w:firstLine="567"/>
        <w:jc w:val="both"/>
        <w:rPr>
          <w:color w:val="000000"/>
          <w:sz w:val="24"/>
          <w:szCs w:val="24"/>
        </w:rPr>
      </w:pPr>
      <w:r w:rsidRPr="008B596A">
        <w:rPr>
          <w:color w:val="000000"/>
          <w:sz w:val="24"/>
          <w:szCs w:val="24"/>
        </w:rPr>
        <w:t>- развитие культурного сотрудничества, оказание методической помощи учреждениям культурно-досугового профиля</w:t>
      </w:r>
      <w:r>
        <w:rPr>
          <w:color w:val="000000"/>
          <w:sz w:val="24"/>
          <w:szCs w:val="24"/>
        </w:rPr>
        <w:t>.</w:t>
      </w:r>
    </w:p>
    <w:p w:rsidR="00E458C6" w:rsidRPr="00EA1F6A" w:rsidRDefault="00E458C6" w:rsidP="00E458C6">
      <w:pPr>
        <w:pStyle w:val="a7"/>
        <w:spacing w:before="0" w:beforeAutospacing="0" w:after="0" w:afterAutospacing="0"/>
        <w:ind w:firstLine="567"/>
        <w:jc w:val="both"/>
        <w:rPr>
          <w:lang w:val="ru-RU"/>
        </w:rPr>
      </w:pPr>
      <w:r w:rsidRPr="008B596A">
        <w:rPr>
          <w:color w:val="000000"/>
          <w:lang w:val="ru-RU"/>
        </w:rPr>
        <w:t>2.2.</w:t>
      </w:r>
      <w:r w:rsidRPr="008B596A">
        <w:rPr>
          <w:color w:val="000000"/>
        </w:rPr>
        <w:t>  </w:t>
      </w:r>
      <w:r w:rsidRPr="008B596A">
        <w:rPr>
          <w:color w:val="000000"/>
          <w:lang w:val="ru-RU"/>
        </w:rPr>
        <w:t xml:space="preserve">Для достижения указанных целей </w:t>
      </w:r>
      <w:r w:rsidRPr="00EA1F6A">
        <w:rPr>
          <w:lang w:val="ru-RU"/>
        </w:rPr>
        <w:t>Учреждение выполняет государственное (муниципальное) задание, которое в соответствии с предусмотренными настоящим Уставом</w:t>
      </w:r>
      <w:r>
        <w:rPr>
          <w:lang w:val="ru-RU"/>
        </w:rPr>
        <w:t xml:space="preserve"> и</w:t>
      </w:r>
      <w:r w:rsidRPr="00EA1F6A">
        <w:rPr>
          <w:lang w:val="ru-RU"/>
        </w:rPr>
        <w:t xml:space="preserve"> основными видами деятельности Учреждения формируется и утверждается Учредителем.</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t>Основны</w:t>
      </w:r>
      <w:r>
        <w:rPr>
          <w:rFonts w:ascii="Times New Roman" w:hAnsi="Times New Roman" w:cs="Times New Roman"/>
          <w:sz w:val="24"/>
          <w:szCs w:val="24"/>
          <w:lang w:val="ru-RU"/>
        </w:rPr>
        <w:t>е</w:t>
      </w:r>
      <w:r w:rsidRPr="008B596A">
        <w:rPr>
          <w:rFonts w:ascii="Times New Roman" w:hAnsi="Times New Roman" w:cs="Times New Roman"/>
          <w:sz w:val="24"/>
          <w:szCs w:val="24"/>
          <w:lang w:val="ru-RU"/>
        </w:rPr>
        <w:t xml:space="preserve"> вид</w:t>
      </w:r>
      <w:r>
        <w:rPr>
          <w:rFonts w:ascii="Times New Roman" w:hAnsi="Times New Roman" w:cs="Times New Roman"/>
          <w:sz w:val="24"/>
          <w:szCs w:val="24"/>
          <w:lang w:val="ru-RU"/>
        </w:rPr>
        <w:t>ы</w:t>
      </w:r>
      <w:r w:rsidRPr="008B596A">
        <w:rPr>
          <w:rFonts w:ascii="Times New Roman" w:hAnsi="Times New Roman" w:cs="Times New Roman"/>
          <w:sz w:val="24"/>
          <w:szCs w:val="24"/>
          <w:lang w:val="ru-RU"/>
        </w:rPr>
        <w:t xml:space="preserve"> деятельности </w:t>
      </w:r>
      <w:r w:rsidRPr="003B1C57">
        <w:rPr>
          <w:rFonts w:ascii="Times New Roman" w:hAnsi="Times New Roman" w:cs="Times New Roman"/>
          <w:sz w:val="24"/>
          <w:szCs w:val="24"/>
          <w:lang w:val="ru-RU"/>
        </w:rPr>
        <w:t>Учреждения</w:t>
      </w:r>
      <w:r w:rsidRPr="008B596A">
        <w:rPr>
          <w:rFonts w:ascii="Times New Roman" w:hAnsi="Times New Roman" w:cs="Times New Roman"/>
          <w:sz w:val="24"/>
          <w:szCs w:val="24"/>
          <w:lang w:val="ru-RU"/>
        </w:rPr>
        <w:t xml:space="preserve"> в соответствии с </w:t>
      </w:r>
      <w:r w:rsidRPr="00222E68">
        <w:rPr>
          <w:rFonts w:ascii="Times New Roman" w:hAnsi="Times New Roman" w:cs="Times New Roman"/>
          <w:b/>
          <w:bCs/>
          <w:sz w:val="24"/>
          <w:szCs w:val="24"/>
          <w:lang w:val="ru-RU"/>
        </w:rPr>
        <w:t>муниципальным заданием</w:t>
      </w:r>
      <w:r w:rsidRPr="008B596A">
        <w:rPr>
          <w:rFonts w:ascii="Times New Roman" w:hAnsi="Times New Roman" w:cs="Times New Roman"/>
          <w:sz w:val="24"/>
          <w:szCs w:val="24"/>
          <w:lang w:val="ru-RU"/>
        </w:rPr>
        <w:t xml:space="preserve"> Учредителя</w:t>
      </w:r>
      <w:r>
        <w:rPr>
          <w:rFonts w:ascii="Times New Roman" w:hAnsi="Times New Roman" w:cs="Times New Roman"/>
          <w:sz w:val="24"/>
          <w:szCs w:val="24"/>
          <w:lang w:val="ru-RU"/>
        </w:rPr>
        <w:t>:</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8B596A">
        <w:rPr>
          <w:rFonts w:ascii="Times New Roman" w:hAnsi="Times New Roman" w:cs="Times New Roman"/>
          <w:sz w:val="24"/>
          <w:szCs w:val="24"/>
          <w:lang w:val="ru-RU"/>
        </w:rPr>
        <w:t>осуществлени</w:t>
      </w:r>
      <w:r>
        <w:rPr>
          <w:rFonts w:ascii="Times New Roman" w:hAnsi="Times New Roman" w:cs="Times New Roman"/>
          <w:sz w:val="24"/>
          <w:szCs w:val="24"/>
          <w:lang w:val="ru-RU"/>
        </w:rPr>
        <w:t>е</w:t>
      </w:r>
      <w:r w:rsidRPr="008B596A">
        <w:rPr>
          <w:rFonts w:ascii="Times New Roman" w:hAnsi="Times New Roman" w:cs="Times New Roman"/>
          <w:sz w:val="24"/>
          <w:szCs w:val="24"/>
          <w:lang w:val="ru-RU"/>
        </w:rPr>
        <w:t xml:space="preserve"> концертной деятельности,  проведение фестивалей</w:t>
      </w:r>
      <w:r>
        <w:rPr>
          <w:rFonts w:ascii="Times New Roman" w:hAnsi="Times New Roman" w:cs="Times New Roman"/>
          <w:sz w:val="24"/>
          <w:szCs w:val="24"/>
          <w:lang w:val="ru-RU"/>
        </w:rPr>
        <w:t xml:space="preserve">, </w:t>
      </w:r>
      <w:r w:rsidRPr="008B596A">
        <w:rPr>
          <w:rFonts w:ascii="Times New Roman" w:hAnsi="Times New Roman" w:cs="Times New Roman"/>
          <w:sz w:val="24"/>
          <w:szCs w:val="24"/>
          <w:lang w:val="ru-RU"/>
        </w:rPr>
        <w:t>конкурсов и участие в них творческих коллективов, организация и проведение театрализованных, тематических, концертно-тематических шоу-программ и др.</w:t>
      </w:r>
    </w:p>
    <w:p w:rsidR="00E458C6" w:rsidRPr="00C65F53"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8B596A">
        <w:rPr>
          <w:rFonts w:ascii="Times New Roman" w:hAnsi="Times New Roman" w:cs="Times New Roman"/>
          <w:sz w:val="24"/>
          <w:szCs w:val="24"/>
          <w:lang w:val="ru-RU"/>
        </w:rPr>
        <w:t>беспечени</w:t>
      </w:r>
      <w:r>
        <w:rPr>
          <w:rFonts w:ascii="Times New Roman" w:hAnsi="Times New Roman" w:cs="Times New Roman"/>
          <w:sz w:val="24"/>
          <w:szCs w:val="24"/>
          <w:lang w:val="ru-RU"/>
        </w:rPr>
        <w:t>е</w:t>
      </w:r>
      <w:r w:rsidRPr="008B596A">
        <w:rPr>
          <w:rFonts w:ascii="Times New Roman" w:hAnsi="Times New Roman" w:cs="Times New Roman"/>
          <w:sz w:val="24"/>
          <w:szCs w:val="24"/>
          <w:lang w:val="ru-RU"/>
        </w:rPr>
        <w:t xml:space="preserve"> творческой деятельности граждан </w:t>
      </w:r>
      <w:r w:rsidRPr="003B1C57">
        <w:rPr>
          <w:rFonts w:ascii="Times New Roman" w:hAnsi="Times New Roman" w:cs="Times New Roman"/>
          <w:sz w:val="24"/>
          <w:szCs w:val="24"/>
          <w:lang w:val="ru-RU"/>
        </w:rPr>
        <w:t>посредством вовлечения их в творческие коллективы: организация работы коллективов и кружков</w:t>
      </w:r>
      <w:r w:rsidRPr="008B596A">
        <w:rPr>
          <w:rFonts w:ascii="Times New Roman" w:hAnsi="Times New Roman" w:cs="Times New Roman"/>
          <w:sz w:val="24"/>
          <w:szCs w:val="24"/>
          <w:lang w:val="ru-RU"/>
        </w:rPr>
        <w:t xml:space="preserve"> художественной самодеятельности, студий, курсов</w:t>
      </w:r>
      <w:r>
        <w:rPr>
          <w:rFonts w:ascii="Times New Roman" w:hAnsi="Times New Roman" w:cs="Times New Roman"/>
          <w:sz w:val="24"/>
          <w:szCs w:val="24"/>
          <w:lang w:val="ru-RU"/>
        </w:rPr>
        <w:t>;</w:t>
      </w:r>
      <w:r w:rsidRPr="008B596A">
        <w:rPr>
          <w:rFonts w:ascii="Times New Roman" w:hAnsi="Times New Roman" w:cs="Times New Roman"/>
          <w:sz w:val="24"/>
          <w:szCs w:val="24"/>
          <w:lang w:val="ru-RU"/>
        </w:rPr>
        <w:t xml:space="preserve"> проведение концертов, спектаклей</w:t>
      </w:r>
      <w:r w:rsidRPr="00C65F53">
        <w:rPr>
          <w:rFonts w:ascii="Times New Roman" w:hAnsi="Times New Roman" w:cs="Times New Roman"/>
          <w:sz w:val="24"/>
          <w:szCs w:val="24"/>
          <w:lang w:val="ru-RU"/>
        </w:rPr>
        <w:t xml:space="preserve"> и выступлений самодеятельных коллективов.</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C65F53">
        <w:rPr>
          <w:rFonts w:ascii="Times New Roman" w:hAnsi="Times New Roman" w:cs="Times New Roman"/>
          <w:sz w:val="24"/>
          <w:szCs w:val="24"/>
          <w:lang w:val="ru-RU"/>
        </w:rPr>
        <w:t>- обеспечени</w:t>
      </w:r>
      <w:r>
        <w:rPr>
          <w:rFonts w:ascii="Times New Roman" w:hAnsi="Times New Roman" w:cs="Times New Roman"/>
          <w:sz w:val="24"/>
          <w:szCs w:val="24"/>
          <w:lang w:val="ru-RU"/>
        </w:rPr>
        <w:t>е</w:t>
      </w:r>
      <w:r w:rsidRPr="00C65F53">
        <w:rPr>
          <w:rFonts w:ascii="Times New Roman" w:hAnsi="Times New Roman" w:cs="Times New Roman"/>
          <w:sz w:val="24"/>
          <w:szCs w:val="24"/>
          <w:lang w:val="ru-RU"/>
        </w:rPr>
        <w:t xml:space="preserve"> творческой деятельности граждан через клубные формирования: организация клубных </w:t>
      </w:r>
      <w:r>
        <w:rPr>
          <w:rFonts w:ascii="Times New Roman" w:hAnsi="Times New Roman" w:cs="Times New Roman"/>
          <w:sz w:val="24"/>
          <w:szCs w:val="24"/>
          <w:lang w:val="ru-RU"/>
        </w:rPr>
        <w:t>мероприятий</w:t>
      </w:r>
      <w:r w:rsidRPr="00C65F5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8B596A">
        <w:rPr>
          <w:rFonts w:ascii="Times New Roman" w:hAnsi="Times New Roman" w:cs="Times New Roman"/>
          <w:sz w:val="24"/>
          <w:szCs w:val="24"/>
          <w:lang w:val="ru-RU"/>
        </w:rPr>
        <w:t>выставок участников клубов.</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t>- создани</w:t>
      </w:r>
      <w:r>
        <w:rPr>
          <w:rFonts w:ascii="Times New Roman" w:hAnsi="Times New Roman" w:cs="Times New Roman"/>
          <w:sz w:val="24"/>
          <w:szCs w:val="24"/>
          <w:lang w:val="ru-RU"/>
        </w:rPr>
        <w:t>е</w:t>
      </w:r>
      <w:r w:rsidRPr="008B596A">
        <w:rPr>
          <w:rFonts w:ascii="Times New Roman" w:hAnsi="Times New Roman" w:cs="Times New Roman"/>
          <w:sz w:val="24"/>
          <w:szCs w:val="24"/>
          <w:lang w:val="ru-RU"/>
        </w:rPr>
        <w:t xml:space="preserve"> условий для организации досуга, приобщени</w:t>
      </w:r>
      <w:r>
        <w:rPr>
          <w:rFonts w:ascii="Times New Roman" w:hAnsi="Times New Roman" w:cs="Times New Roman"/>
          <w:sz w:val="24"/>
          <w:szCs w:val="24"/>
          <w:lang w:val="ru-RU"/>
        </w:rPr>
        <w:t>е</w:t>
      </w:r>
      <w:r w:rsidRPr="008B596A">
        <w:rPr>
          <w:rFonts w:ascii="Times New Roman" w:hAnsi="Times New Roman" w:cs="Times New Roman"/>
          <w:sz w:val="24"/>
          <w:szCs w:val="24"/>
          <w:lang w:val="ru-RU"/>
        </w:rPr>
        <w:t xml:space="preserve"> граждан к культурным ценностям посредством культурно-досугов</w:t>
      </w:r>
      <w:r>
        <w:rPr>
          <w:rFonts w:ascii="Times New Roman" w:hAnsi="Times New Roman" w:cs="Times New Roman"/>
          <w:sz w:val="24"/>
          <w:szCs w:val="24"/>
          <w:lang w:val="ru-RU"/>
        </w:rPr>
        <w:t>ой</w:t>
      </w:r>
      <w:r w:rsidRPr="008B596A">
        <w:rPr>
          <w:rFonts w:ascii="Times New Roman" w:hAnsi="Times New Roman" w:cs="Times New Roman"/>
          <w:sz w:val="24"/>
          <w:szCs w:val="24"/>
          <w:lang w:val="ru-RU"/>
        </w:rPr>
        <w:t xml:space="preserve"> деятельности </w:t>
      </w:r>
      <w:r>
        <w:rPr>
          <w:rFonts w:ascii="Times New Roman" w:hAnsi="Times New Roman" w:cs="Times New Roman"/>
          <w:sz w:val="24"/>
          <w:szCs w:val="24"/>
          <w:lang w:val="ru-RU"/>
        </w:rPr>
        <w:t>У</w:t>
      </w:r>
      <w:r w:rsidRPr="008B596A">
        <w:rPr>
          <w:rFonts w:ascii="Times New Roman" w:hAnsi="Times New Roman" w:cs="Times New Roman"/>
          <w:sz w:val="24"/>
          <w:szCs w:val="24"/>
          <w:lang w:val="ru-RU"/>
        </w:rPr>
        <w:t>чреждени</w:t>
      </w:r>
      <w:r>
        <w:rPr>
          <w:rFonts w:ascii="Times New Roman" w:hAnsi="Times New Roman" w:cs="Times New Roman"/>
          <w:sz w:val="24"/>
          <w:szCs w:val="24"/>
          <w:lang w:val="ru-RU"/>
        </w:rPr>
        <w:t>я</w:t>
      </w:r>
      <w:r w:rsidRPr="008B596A">
        <w:rPr>
          <w:rFonts w:ascii="Times New Roman" w:hAnsi="Times New Roman" w:cs="Times New Roman"/>
          <w:sz w:val="24"/>
          <w:szCs w:val="24"/>
          <w:lang w:val="ru-RU"/>
        </w:rPr>
        <w:t xml:space="preserve">: организация и проведение различных форм </w:t>
      </w:r>
      <w:r>
        <w:rPr>
          <w:rFonts w:ascii="Times New Roman" w:hAnsi="Times New Roman" w:cs="Times New Roman"/>
          <w:sz w:val="24"/>
          <w:szCs w:val="24"/>
          <w:lang w:val="ru-RU"/>
        </w:rPr>
        <w:t>социально-</w:t>
      </w:r>
      <w:r w:rsidRPr="003E4D64">
        <w:rPr>
          <w:rFonts w:ascii="Times New Roman" w:hAnsi="Times New Roman" w:cs="Times New Roman"/>
          <w:sz w:val="24"/>
          <w:szCs w:val="24"/>
          <w:lang w:val="ru-RU"/>
        </w:rPr>
        <w:t>культурной</w:t>
      </w:r>
      <w:r w:rsidRPr="008B596A">
        <w:rPr>
          <w:rFonts w:ascii="Times New Roman" w:hAnsi="Times New Roman" w:cs="Times New Roman"/>
          <w:sz w:val="24"/>
          <w:szCs w:val="24"/>
          <w:lang w:val="ru-RU"/>
        </w:rPr>
        <w:t>, художественно-просветительской и досуговой деятельности.</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Pr="008B596A">
        <w:rPr>
          <w:rFonts w:ascii="Times New Roman" w:hAnsi="Times New Roman" w:cs="Times New Roman"/>
          <w:sz w:val="24"/>
          <w:szCs w:val="24"/>
          <w:lang w:val="ru-RU"/>
        </w:rPr>
        <w:t xml:space="preserve">рганизация городских массовых праздников, гуляний, театрализованных представлений, городских тематических и праздничных вечеров, </w:t>
      </w:r>
      <w:proofErr w:type="spellStart"/>
      <w:r w:rsidRPr="008B596A">
        <w:rPr>
          <w:rFonts w:ascii="Times New Roman" w:hAnsi="Times New Roman" w:cs="Times New Roman"/>
          <w:sz w:val="24"/>
          <w:szCs w:val="24"/>
          <w:lang w:val="ru-RU"/>
        </w:rPr>
        <w:t>киновикторин</w:t>
      </w:r>
      <w:proofErr w:type="spellEnd"/>
      <w:r w:rsidRPr="008B596A">
        <w:rPr>
          <w:rFonts w:ascii="Times New Roman" w:hAnsi="Times New Roman" w:cs="Times New Roman"/>
          <w:sz w:val="24"/>
          <w:szCs w:val="24"/>
          <w:lang w:val="ru-RU"/>
        </w:rPr>
        <w:t xml:space="preserve">, кинопрограмм, </w:t>
      </w:r>
      <w:proofErr w:type="spellStart"/>
      <w:r w:rsidRPr="008B596A">
        <w:rPr>
          <w:rFonts w:ascii="Times New Roman" w:hAnsi="Times New Roman" w:cs="Times New Roman"/>
          <w:sz w:val="24"/>
          <w:szCs w:val="24"/>
          <w:lang w:val="ru-RU"/>
        </w:rPr>
        <w:t>конкурсно</w:t>
      </w:r>
      <w:proofErr w:type="spellEnd"/>
      <w:r w:rsidRPr="008B596A">
        <w:rPr>
          <w:rFonts w:ascii="Times New Roman" w:hAnsi="Times New Roman" w:cs="Times New Roman"/>
          <w:sz w:val="24"/>
          <w:szCs w:val="24"/>
          <w:lang w:val="ru-RU"/>
        </w:rPr>
        <w:t>-игровых программ, вечеров отдыха, КВН</w:t>
      </w:r>
      <w:r>
        <w:rPr>
          <w:rFonts w:ascii="Times New Roman" w:hAnsi="Times New Roman" w:cs="Times New Roman"/>
          <w:sz w:val="24"/>
          <w:szCs w:val="24"/>
          <w:lang w:val="ru-RU"/>
        </w:rPr>
        <w:t>.</w:t>
      </w:r>
    </w:p>
    <w:p w:rsidR="00E458C6"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w:t>
      </w:r>
      <w:r w:rsidRPr="008B596A">
        <w:rPr>
          <w:rFonts w:ascii="Times New Roman" w:hAnsi="Times New Roman" w:cs="Times New Roman"/>
          <w:sz w:val="24"/>
          <w:szCs w:val="24"/>
          <w:lang w:val="ru-RU"/>
        </w:rPr>
        <w:t>рганизация концертов, спектаклей, эстрадных программ профессиональных коллективов, творческих встреч с деятелями искусства.</w:t>
      </w:r>
    </w:p>
    <w:p w:rsidR="00E458C6" w:rsidRDefault="00E458C6" w:rsidP="00E458C6">
      <w:pPr>
        <w:pStyle w:val="a7"/>
        <w:ind w:firstLine="567"/>
        <w:jc w:val="both"/>
        <w:rPr>
          <w:lang w:val="ru-RU"/>
        </w:rPr>
      </w:pPr>
      <w:r w:rsidRPr="00C65F53">
        <w:rPr>
          <w:color w:val="000000"/>
          <w:lang w:val="ru-RU"/>
        </w:rPr>
        <w:t>2.3</w:t>
      </w:r>
      <w:r w:rsidRPr="00BE4DF3">
        <w:rPr>
          <w:lang w:val="ru-RU"/>
        </w:rPr>
        <w:t>. </w:t>
      </w:r>
      <w:r w:rsidRPr="00BE4DF3">
        <w:t>   </w:t>
      </w:r>
      <w:r w:rsidRPr="00BE4DF3">
        <w:rPr>
          <w:lang w:val="ru-RU"/>
        </w:rPr>
        <w:t xml:space="preserve"> Учреждение вправе сверх установленного государственного (муниципального) задания по своему усмотрению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458C6" w:rsidRDefault="00E458C6" w:rsidP="00E458C6">
      <w:pPr>
        <w:pStyle w:val="a7"/>
        <w:ind w:firstLine="567"/>
        <w:jc w:val="both"/>
        <w:rPr>
          <w:lang w:val="ru-RU"/>
        </w:rPr>
      </w:pPr>
      <w:r w:rsidRPr="00C65F53">
        <w:rPr>
          <w:color w:val="000000"/>
          <w:lang w:val="ru-RU"/>
        </w:rPr>
        <w:t xml:space="preserve">Основные виды деятельности Учреждения </w:t>
      </w:r>
      <w:r>
        <w:rPr>
          <w:color w:val="000000"/>
          <w:lang w:val="ru-RU"/>
        </w:rPr>
        <w:t xml:space="preserve"> с целью </w:t>
      </w:r>
      <w:r w:rsidRPr="00222E68">
        <w:rPr>
          <w:b/>
          <w:bCs/>
          <w:color w:val="000000"/>
          <w:lang w:val="ru-RU"/>
        </w:rPr>
        <w:t xml:space="preserve">расширения </w:t>
      </w:r>
      <w:r w:rsidRPr="00222E68">
        <w:rPr>
          <w:color w:val="000000"/>
          <w:lang w:val="ru-RU"/>
        </w:rPr>
        <w:t xml:space="preserve">спектра </w:t>
      </w:r>
      <w:r w:rsidRPr="00222E68">
        <w:rPr>
          <w:b/>
          <w:bCs/>
          <w:color w:val="000000"/>
          <w:lang w:val="ru-RU"/>
        </w:rPr>
        <w:t>социально</w:t>
      </w:r>
      <w:r>
        <w:rPr>
          <w:color w:val="000000"/>
          <w:lang w:val="ru-RU"/>
        </w:rPr>
        <w:t>-</w:t>
      </w:r>
      <w:r w:rsidRPr="00222E68">
        <w:rPr>
          <w:b/>
          <w:bCs/>
          <w:color w:val="000000"/>
          <w:lang w:val="ru-RU"/>
        </w:rPr>
        <w:t>культурных услуг</w:t>
      </w:r>
      <w:r>
        <w:rPr>
          <w:color w:val="000000"/>
          <w:lang w:val="ru-RU"/>
        </w:rPr>
        <w:t xml:space="preserve"> жителям города:</w:t>
      </w:r>
    </w:p>
    <w:p w:rsidR="00E458C6" w:rsidRPr="008B596A" w:rsidRDefault="00E458C6" w:rsidP="00E458C6">
      <w:pPr>
        <w:tabs>
          <w:tab w:val="left" w:pos="540"/>
        </w:tabs>
        <w:ind w:firstLine="567"/>
        <w:jc w:val="both"/>
        <w:rPr>
          <w:color w:val="000000"/>
          <w:sz w:val="24"/>
          <w:szCs w:val="24"/>
        </w:rPr>
      </w:pPr>
      <w:r w:rsidRPr="00C65F53">
        <w:rPr>
          <w:color w:val="000000"/>
          <w:sz w:val="24"/>
          <w:szCs w:val="24"/>
        </w:rPr>
        <w:t xml:space="preserve">- организация деятельности кружков, </w:t>
      </w:r>
      <w:r w:rsidRPr="008B596A">
        <w:rPr>
          <w:color w:val="000000"/>
          <w:sz w:val="24"/>
          <w:szCs w:val="24"/>
        </w:rPr>
        <w:t xml:space="preserve">студий, творческих коллективов, курсов эстетического воспитания, изобразительного, декоративно-прикладного искусства и других как </w:t>
      </w:r>
      <w:r w:rsidRPr="001817EC">
        <w:rPr>
          <w:color w:val="000000"/>
          <w:sz w:val="24"/>
          <w:szCs w:val="24"/>
        </w:rPr>
        <w:t>бесплатных, так и платных;</w:t>
      </w:r>
    </w:p>
    <w:p w:rsidR="00E458C6" w:rsidRPr="008B596A" w:rsidRDefault="00E458C6" w:rsidP="00E458C6">
      <w:pPr>
        <w:tabs>
          <w:tab w:val="left" w:pos="540"/>
        </w:tabs>
        <w:ind w:firstLine="567"/>
        <w:jc w:val="both"/>
        <w:rPr>
          <w:color w:val="000000"/>
          <w:sz w:val="24"/>
          <w:szCs w:val="24"/>
        </w:rPr>
      </w:pPr>
      <w:r w:rsidRPr="008B596A">
        <w:rPr>
          <w:sz w:val="24"/>
          <w:szCs w:val="24"/>
        </w:rPr>
        <w:t>- организация обучения хореографическому, театральному, вокальному</w:t>
      </w:r>
      <w:r w:rsidRPr="00396416">
        <w:rPr>
          <w:sz w:val="24"/>
          <w:szCs w:val="24"/>
        </w:rPr>
        <w:t xml:space="preserve"> </w:t>
      </w:r>
      <w:r w:rsidRPr="008B596A">
        <w:rPr>
          <w:sz w:val="24"/>
          <w:szCs w:val="24"/>
        </w:rPr>
        <w:t>искусству, хоровому пению, фольклор</w:t>
      </w:r>
      <w:r>
        <w:rPr>
          <w:sz w:val="24"/>
          <w:szCs w:val="24"/>
        </w:rPr>
        <w:t>у</w:t>
      </w:r>
      <w:r w:rsidRPr="008B596A">
        <w:rPr>
          <w:sz w:val="24"/>
          <w:szCs w:val="24"/>
        </w:rPr>
        <w:t>;</w:t>
      </w:r>
    </w:p>
    <w:p w:rsidR="00E458C6" w:rsidRPr="008B596A" w:rsidRDefault="00E458C6" w:rsidP="00E458C6">
      <w:pPr>
        <w:tabs>
          <w:tab w:val="left" w:pos="540"/>
        </w:tabs>
        <w:ind w:firstLine="567"/>
        <w:jc w:val="both"/>
        <w:rPr>
          <w:color w:val="000000"/>
          <w:sz w:val="24"/>
          <w:szCs w:val="24"/>
        </w:rPr>
      </w:pPr>
      <w:r w:rsidRPr="008B596A">
        <w:rPr>
          <w:color w:val="000000"/>
          <w:sz w:val="24"/>
          <w:szCs w:val="24"/>
        </w:rPr>
        <w:t xml:space="preserve">- организация работы любительских и клубных объединений; </w:t>
      </w:r>
    </w:p>
    <w:p w:rsidR="00E458C6" w:rsidRPr="00C65F53" w:rsidRDefault="00E458C6" w:rsidP="00E458C6">
      <w:pPr>
        <w:pStyle w:val="ConsPlusNonformat0"/>
        <w:widowControl/>
        <w:spacing w:after="0" w:line="240" w:lineRule="auto"/>
        <w:ind w:firstLine="567"/>
        <w:jc w:val="both"/>
        <w:rPr>
          <w:rFonts w:ascii="Times New Roman" w:hAnsi="Times New Roman" w:cs="Times New Roman"/>
          <w:color w:val="000000"/>
          <w:sz w:val="24"/>
          <w:szCs w:val="24"/>
          <w:lang w:val="ru-RU"/>
        </w:rPr>
      </w:pPr>
      <w:proofErr w:type="gramStart"/>
      <w:r w:rsidRPr="008B596A">
        <w:rPr>
          <w:rFonts w:ascii="Times New Roman" w:hAnsi="Times New Roman" w:cs="Times New Roman"/>
          <w:color w:val="000000"/>
          <w:sz w:val="24"/>
          <w:szCs w:val="24"/>
          <w:lang w:val="ru-RU"/>
        </w:rPr>
        <w:t xml:space="preserve">- организация и проведение различных информационно-просветительских мероприятий, в том числе проведение лекций, консультаций, встреч, лекториев, музыкально-литературных абонементов, </w:t>
      </w:r>
      <w:r>
        <w:rPr>
          <w:rFonts w:ascii="Times New Roman" w:hAnsi="Times New Roman" w:cs="Times New Roman"/>
          <w:color w:val="000000"/>
          <w:sz w:val="24"/>
          <w:szCs w:val="24"/>
          <w:lang w:val="ru-RU"/>
        </w:rPr>
        <w:t xml:space="preserve">мастер-классов, </w:t>
      </w:r>
      <w:r w:rsidRPr="008B596A">
        <w:rPr>
          <w:rFonts w:ascii="Times New Roman" w:hAnsi="Times New Roman" w:cs="Times New Roman"/>
          <w:color w:val="000000"/>
          <w:sz w:val="24"/>
          <w:szCs w:val="24"/>
          <w:lang w:val="ru-RU"/>
        </w:rPr>
        <w:t>конференций, семинаров,</w:t>
      </w:r>
      <w:r>
        <w:rPr>
          <w:rFonts w:ascii="Times New Roman" w:hAnsi="Times New Roman" w:cs="Times New Roman"/>
          <w:color w:val="000000"/>
          <w:sz w:val="24"/>
          <w:szCs w:val="24"/>
          <w:lang w:val="ru-RU"/>
        </w:rPr>
        <w:t xml:space="preserve"> м</w:t>
      </w:r>
      <w:r w:rsidRPr="008B596A">
        <w:rPr>
          <w:rFonts w:ascii="Times New Roman" w:hAnsi="Times New Roman" w:cs="Times New Roman"/>
          <w:color w:val="000000"/>
          <w:sz w:val="24"/>
          <w:szCs w:val="24"/>
          <w:lang w:val="ru-RU"/>
        </w:rPr>
        <w:t>итинг</w:t>
      </w:r>
      <w:r>
        <w:rPr>
          <w:rFonts w:ascii="Times New Roman" w:hAnsi="Times New Roman" w:cs="Times New Roman"/>
          <w:color w:val="000000"/>
          <w:sz w:val="24"/>
          <w:szCs w:val="24"/>
          <w:lang w:val="ru-RU"/>
        </w:rPr>
        <w:t>ов</w:t>
      </w:r>
      <w:r w:rsidRPr="008B596A">
        <w:rPr>
          <w:rFonts w:ascii="Times New Roman" w:hAnsi="Times New Roman" w:cs="Times New Roman"/>
          <w:color w:val="000000"/>
          <w:sz w:val="24"/>
          <w:szCs w:val="24"/>
          <w:lang w:val="ru-RU"/>
        </w:rPr>
        <w:t>, собрани</w:t>
      </w:r>
      <w:r>
        <w:rPr>
          <w:rFonts w:ascii="Times New Roman" w:hAnsi="Times New Roman" w:cs="Times New Roman"/>
          <w:color w:val="000000"/>
          <w:sz w:val="24"/>
          <w:szCs w:val="24"/>
          <w:lang w:val="ru-RU"/>
        </w:rPr>
        <w:t>й</w:t>
      </w:r>
      <w:r w:rsidRPr="008B596A">
        <w:rPr>
          <w:rFonts w:ascii="Times New Roman" w:hAnsi="Times New Roman" w:cs="Times New Roman"/>
          <w:color w:val="000000"/>
          <w:sz w:val="24"/>
          <w:szCs w:val="24"/>
          <w:lang w:val="ru-RU"/>
        </w:rPr>
        <w:t>;</w:t>
      </w:r>
      <w:proofErr w:type="gramEnd"/>
    </w:p>
    <w:p w:rsidR="00E458C6" w:rsidRPr="00C65F53" w:rsidRDefault="00E458C6" w:rsidP="00E458C6">
      <w:pPr>
        <w:tabs>
          <w:tab w:val="left" w:pos="540"/>
        </w:tabs>
        <w:ind w:firstLine="567"/>
        <w:jc w:val="both"/>
        <w:rPr>
          <w:sz w:val="24"/>
          <w:szCs w:val="24"/>
        </w:rPr>
      </w:pPr>
      <w:proofErr w:type="gramStart"/>
      <w:r w:rsidRPr="00C65F53">
        <w:rPr>
          <w:color w:val="000000"/>
          <w:sz w:val="24"/>
          <w:szCs w:val="24"/>
        </w:rPr>
        <w:t xml:space="preserve">- организация и проведение дискотек, тематических вечеров, праздников, фестивалей, конкурсов, детских утренников, </w:t>
      </w:r>
      <w:r>
        <w:rPr>
          <w:color w:val="000000"/>
          <w:sz w:val="24"/>
          <w:szCs w:val="24"/>
        </w:rPr>
        <w:t>«О</w:t>
      </w:r>
      <w:r w:rsidRPr="00C65F53">
        <w:rPr>
          <w:color w:val="000000"/>
          <w:sz w:val="24"/>
          <w:szCs w:val="24"/>
        </w:rPr>
        <w:t>гоньков</w:t>
      </w:r>
      <w:r>
        <w:rPr>
          <w:color w:val="000000"/>
          <w:sz w:val="24"/>
          <w:szCs w:val="24"/>
        </w:rPr>
        <w:t>»</w:t>
      </w:r>
      <w:r w:rsidRPr="00C65F53">
        <w:rPr>
          <w:color w:val="000000"/>
          <w:sz w:val="24"/>
          <w:szCs w:val="24"/>
        </w:rPr>
        <w:t xml:space="preserve">, вечеров отдыха, народных гуляний, </w:t>
      </w:r>
      <w:r>
        <w:rPr>
          <w:color w:val="000000"/>
          <w:sz w:val="24"/>
          <w:szCs w:val="24"/>
        </w:rPr>
        <w:t xml:space="preserve">развитие малых форм организации досуга в </w:t>
      </w:r>
      <w:r w:rsidRPr="00C65F53">
        <w:rPr>
          <w:color w:val="000000"/>
          <w:sz w:val="24"/>
          <w:szCs w:val="24"/>
        </w:rPr>
        <w:t>кафе</w:t>
      </w:r>
      <w:r>
        <w:rPr>
          <w:color w:val="000000"/>
          <w:sz w:val="24"/>
          <w:szCs w:val="24"/>
        </w:rPr>
        <w:t xml:space="preserve"> (тематические вечера, детские праздники)</w:t>
      </w:r>
      <w:r w:rsidRPr="00C65F53">
        <w:rPr>
          <w:color w:val="000000"/>
          <w:sz w:val="24"/>
          <w:szCs w:val="24"/>
        </w:rPr>
        <w:t>;</w:t>
      </w:r>
      <w:proofErr w:type="gramEnd"/>
    </w:p>
    <w:p w:rsidR="00E458C6" w:rsidRPr="00C65F53" w:rsidRDefault="00E458C6" w:rsidP="00E458C6">
      <w:pPr>
        <w:ind w:firstLine="567"/>
        <w:jc w:val="both"/>
        <w:rPr>
          <w:sz w:val="24"/>
          <w:szCs w:val="24"/>
        </w:rPr>
      </w:pPr>
      <w:proofErr w:type="gramStart"/>
      <w:r w:rsidRPr="00C65F53">
        <w:rPr>
          <w:color w:val="000000"/>
          <w:sz w:val="24"/>
          <w:szCs w:val="24"/>
        </w:rPr>
        <w:t xml:space="preserve">- </w:t>
      </w:r>
      <w:r w:rsidRPr="00C65F53">
        <w:rPr>
          <w:sz w:val="24"/>
          <w:szCs w:val="24"/>
        </w:rPr>
        <w:t>организация и проведение различных культурно-досуговых мероприятий и программ по заявке предприятий, учреждений, организаций и отдельных граждан, в том числе тематических и развлекательных мероприятий, игровых</w:t>
      </w:r>
      <w:r>
        <w:rPr>
          <w:sz w:val="24"/>
          <w:szCs w:val="24"/>
        </w:rPr>
        <w:t xml:space="preserve"> </w:t>
      </w:r>
      <w:r w:rsidRPr="00C65F53">
        <w:rPr>
          <w:sz w:val="24"/>
          <w:szCs w:val="24"/>
        </w:rPr>
        <w:t xml:space="preserve">и познавательных программ, </w:t>
      </w:r>
      <w:r>
        <w:rPr>
          <w:sz w:val="24"/>
          <w:szCs w:val="24"/>
        </w:rPr>
        <w:t xml:space="preserve"> творческих </w:t>
      </w:r>
      <w:r w:rsidRPr="00C65F53">
        <w:rPr>
          <w:sz w:val="24"/>
          <w:szCs w:val="24"/>
        </w:rPr>
        <w:t>выступлений, семейных обрядов и ритуалов, торжественных праздников и поздравлений, концертов  профессиональных артистов и коллективов,</w:t>
      </w:r>
      <w:r>
        <w:rPr>
          <w:sz w:val="24"/>
          <w:szCs w:val="24"/>
        </w:rPr>
        <w:t xml:space="preserve"> </w:t>
      </w:r>
      <w:r w:rsidRPr="00C65F53">
        <w:rPr>
          <w:sz w:val="24"/>
          <w:szCs w:val="24"/>
        </w:rPr>
        <w:t xml:space="preserve">предоставление условий для самостоятельных занятий творческой деятельностью </w:t>
      </w:r>
      <w:r>
        <w:rPr>
          <w:sz w:val="24"/>
          <w:szCs w:val="24"/>
        </w:rPr>
        <w:t>жителей города</w:t>
      </w:r>
      <w:r w:rsidRPr="00C65F53">
        <w:rPr>
          <w:sz w:val="24"/>
          <w:szCs w:val="24"/>
        </w:rPr>
        <w:t xml:space="preserve">; </w:t>
      </w:r>
      <w:proofErr w:type="gramEnd"/>
    </w:p>
    <w:p w:rsidR="00E458C6" w:rsidRPr="00C65F53" w:rsidRDefault="00E458C6" w:rsidP="00E458C6">
      <w:pPr>
        <w:ind w:firstLine="567"/>
        <w:jc w:val="both"/>
        <w:rPr>
          <w:sz w:val="24"/>
          <w:szCs w:val="24"/>
        </w:rPr>
      </w:pPr>
      <w:r w:rsidRPr="00C65F53">
        <w:rPr>
          <w:sz w:val="24"/>
          <w:szCs w:val="24"/>
        </w:rPr>
        <w:t xml:space="preserve">- подготовка и проведение новых спектаклей всех жанров текущего репертуара самодеятельных театров, восстановление </w:t>
      </w:r>
      <w:r>
        <w:rPr>
          <w:sz w:val="24"/>
          <w:szCs w:val="24"/>
        </w:rPr>
        <w:t xml:space="preserve">ранее поставленных </w:t>
      </w:r>
      <w:r w:rsidRPr="00C65F53">
        <w:rPr>
          <w:sz w:val="24"/>
          <w:szCs w:val="24"/>
        </w:rPr>
        <w:t>спектаклей;</w:t>
      </w:r>
    </w:p>
    <w:p w:rsidR="00E458C6" w:rsidRPr="008B596A" w:rsidRDefault="00E458C6" w:rsidP="00E458C6">
      <w:pPr>
        <w:ind w:firstLine="567"/>
        <w:jc w:val="both"/>
        <w:rPr>
          <w:sz w:val="24"/>
          <w:szCs w:val="24"/>
        </w:rPr>
      </w:pPr>
      <w:r w:rsidRPr="00C65F53">
        <w:rPr>
          <w:sz w:val="24"/>
          <w:szCs w:val="24"/>
        </w:rPr>
        <w:t>- организация и проведение художественных выставок</w:t>
      </w:r>
      <w:r w:rsidRPr="008B596A">
        <w:rPr>
          <w:sz w:val="24"/>
          <w:szCs w:val="24"/>
        </w:rPr>
        <w:t>;</w:t>
      </w:r>
    </w:p>
    <w:p w:rsidR="00E458C6" w:rsidRPr="008B596A" w:rsidRDefault="00E458C6" w:rsidP="00E458C6">
      <w:pPr>
        <w:tabs>
          <w:tab w:val="left" w:pos="540"/>
        </w:tabs>
        <w:ind w:firstLine="567"/>
        <w:jc w:val="both"/>
        <w:rPr>
          <w:color w:val="000000"/>
          <w:sz w:val="24"/>
          <w:szCs w:val="24"/>
        </w:rPr>
      </w:pPr>
      <w:r w:rsidRPr="008B596A">
        <w:rPr>
          <w:color w:val="000000"/>
          <w:sz w:val="24"/>
          <w:szCs w:val="24"/>
        </w:rPr>
        <w:t xml:space="preserve">- организация и проведение массовых </w:t>
      </w:r>
      <w:r>
        <w:rPr>
          <w:color w:val="000000"/>
          <w:sz w:val="24"/>
          <w:szCs w:val="24"/>
        </w:rPr>
        <w:t>праздников</w:t>
      </w:r>
      <w:r w:rsidRPr="008B596A">
        <w:rPr>
          <w:color w:val="000000"/>
          <w:sz w:val="24"/>
          <w:szCs w:val="24"/>
        </w:rPr>
        <w:t>,</w:t>
      </w:r>
      <w:r>
        <w:rPr>
          <w:color w:val="000000"/>
          <w:sz w:val="24"/>
          <w:szCs w:val="24"/>
        </w:rPr>
        <w:t xml:space="preserve"> мероприятий по заявкам администрации</w:t>
      </w:r>
      <w:r w:rsidRPr="008B596A">
        <w:rPr>
          <w:color w:val="000000"/>
          <w:sz w:val="24"/>
          <w:szCs w:val="24"/>
        </w:rPr>
        <w:t>;</w:t>
      </w:r>
    </w:p>
    <w:p w:rsidR="00E458C6" w:rsidRPr="008B596A" w:rsidRDefault="00E458C6" w:rsidP="00E458C6">
      <w:pPr>
        <w:tabs>
          <w:tab w:val="left" w:pos="540"/>
        </w:tabs>
        <w:ind w:firstLine="567"/>
        <w:jc w:val="both"/>
        <w:rPr>
          <w:color w:val="000000"/>
          <w:sz w:val="24"/>
          <w:szCs w:val="24"/>
        </w:rPr>
      </w:pPr>
      <w:r w:rsidRPr="008B596A">
        <w:rPr>
          <w:color w:val="000000"/>
        </w:rPr>
        <w:t xml:space="preserve">- </w:t>
      </w:r>
      <w:r w:rsidRPr="008B596A">
        <w:rPr>
          <w:color w:val="000000"/>
          <w:sz w:val="24"/>
          <w:szCs w:val="24"/>
        </w:rPr>
        <w:t>оказание методической помощи и консультирование по вопросам разработки сценариев, мероприятий, художественного оформления помещений, наглядной агитации, внедрение инновационных форм работы;</w:t>
      </w:r>
    </w:p>
    <w:p w:rsidR="00E458C6" w:rsidRPr="008B596A" w:rsidRDefault="00E458C6" w:rsidP="00E458C6">
      <w:pPr>
        <w:tabs>
          <w:tab w:val="left" w:pos="540"/>
        </w:tabs>
        <w:ind w:firstLine="567"/>
        <w:jc w:val="both"/>
        <w:rPr>
          <w:color w:val="000000"/>
          <w:sz w:val="24"/>
          <w:szCs w:val="24"/>
        </w:rPr>
      </w:pPr>
      <w:r w:rsidRPr="008B596A">
        <w:rPr>
          <w:color w:val="000000"/>
          <w:sz w:val="24"/>
          <w:szCs w:val="24"/>
        </w:rPr>
        <w:t xml:space="preserve">- изучение, обобщение, распространение опыта </w:t>
      </w:r>
      <w:r>
        <w:rPr>
          <w:color w:val="000000"/>
          <w:sz w:val="24"/>
          <w:szCs w:val="24"/>
        </w:rPr>
        <w:t xml:space="preserve">социально-культурной </w:t>
      </w:r>
      <w:r w:rsidRPr="008B596A">
        <w:rPr>
          <w:color w:val="000000"/>
          <w:sz w:val="24"/>
          <w:szCs w:val="24"/>
        </w:rPr>
        <w:t xml:space="preserve">работы </w:t>
      </w:r>
      <w:r>
        <w:rPr>
          <w:color w:val="000000"/>
          <w:sz w:val="24"/>
          <w:szCs w:val="24"/>
        </w:rPr>
        <w:t xml:space="preserve">других </w:t>
      </w:r>
      <w:r w:rsidRPr="008B596A">
        <w:rPr>
          <w:color w:val="000000"/>
          <w:sz w:val="24"/>
          <w:szCs w:val="24"/>
        </w:rPr>
        <w:t>учреждений культуры, внедрение</w:t>
      </w:r>
      <w:r>
        <w:rPr>
          <w:color w:val="000000"/>
          <w:sz w:val="24"/>
          <w:szCs w:val="24"/>
        </w:rPr>
        <w:t xml:space="preserve"> лучших достижений</w:t>
      </w:r>
      <w:r w:rsidRPr="008B596A">
        <w:rPr>
          <w:color w:val="000000"/>
          <w:sz w:val="24"/>
          <w:szCs w:val="24"/>
        </w:rPr>
        <w:t xml:space="preserve"> </w:t>
      </w:r>
      <w:r>
        <w:rPr>
          <w:color w:val="000000"/>
          <w:sz w:val="24"/>
          <w:szCs w:val="24"/>
        </w:rPr>
        <w:t>в практику работы Учреждения;</w:t>
      </w:r>
    </w:p>
    <w:p w:rsidR="00E458C6" w:rsidRPr="008B596A" w:rsidRDefault="00E458C6" w:rsidP="00E458C6">
      <w:pPr>
        <w:tabs>
          <w:tab w:val="left" w:pos="540"/>
        </w:tabs>
        <w:ind w:firstLine="567"/>
        <w:jc w:val="both"/>
        <w:rPr>
          <w:color w:val="000000"/>
          <w:sz w:val="24"/>
          <w:szCs w:val="24"/>
        </w:rPr>
      </w:pPr>
      <w:r w:rsidRPr="008B596A">
        <w:rPr>
          <w:color w:val="000000"/>
          <w:sz w:val="24"/>
          <w:szCs w:val="24"/>
        </w:rPr>
        <w:t>- установление культурных и экономических связей с зарубежными странами и партнерами на условиях и в порядке, определенном законодательством РФ;</w:t>
      </w:r>
    </w:p>
    <w:p w:rsidR="00E458C6" w:rsidRPr="00C65F53" w:rsidRDefault="00E458C6" w:rsidP="00E458C6">
      <w:pPr>
        <w:tabs>
          <w:tab w:val="left" w:pos="540"/>
        </w:tabs>
        <w:ind w:firstLine="567"/>
        <w:jc w:val="both"/>
        <w:rPr>
          <w:sz w:val="24"/>
          <w:szCs w:val="24"/>
        </w:rPr>
      </w:pPr>
      <w:r w:rsidRPr="008B596A">
        <w:rPr>
          <w:color w:val="000000"/>
          <w:sz w:val="24"/>
          <w:szCs w:val="24"/>
        </w:rPr>
        <w:t xml:space="preserve">- организация выездного культурного обслуживания (служащих воинских частей </w:t>
      </w:r>
      <w:proofErr w:type="spellStart"/>
      <w:r w:rsidRPr="008B596A">
        <w:rPr>
          <w:color w:val="000000"/>
          <w:sz w:val="24"/>
          <w:szCs w:val="24"/>
        </w:rPr>
        <w:t>Сосновоборского</w:t>
      </w:r>
      <w:proofErr w:type="spellEnd"/>
      <w:r w:rsidRPr="008B596A">
        <w:rPr>
          <w:color w:val="000000"/>
          <w:sz w:val="24"/>
          <w:szCs w:val="24"/>
        </w:rPr>
        <w:t xml:space="preserve"> гарнизона, граждан с ограниченными возможностями, пожилых граждан</w:t>
      </w:r>
      <w:r>
        <w:rPr>
          <w:color w:val="000000"/>
          <w:sz w:val="24"/>
          <w:szCs w:val="24"/>
        </w:rPr>
        <w:t>, на мероприятиях по заявке администрации города и т. д.</w:t>
      </w:r>
      <w:r w:rsidRPr="008B596A">
        <w:rPr>
          <w:color w:val="000000"/>
          <w:sz w:val="24"/>
          <w:szCs w:val="24"/>
        </w:rPr>
        <w:t>);</w:t>
      </w:r>
    </w:p>
    <w:p w:rsidR="00E458C6" w:rsidRPr="008B596A" w:rsidRDefault="00E458C6" w:rsidP="00E458C6">
      <w:pPr>
        <w:ind w:firstLine="567"/>
        <w:jc w:val="both"/>
        <w:rPr>
          <w:color w:val="000000"/>
          <w:sz w:val="24"/>
          <w:szCs w:val="24"/>
        </w:rPr>
      </w:pPr>
      <w:r w:rsidRPr="00C65F53">
        <w:rPr>
          <w:color w:val="000000"/>
          <w:sz w:val="24"/>
          <w:szCs w:val="24"/>
        </w:rPr>
        <w:t xml:space="preserve">- повышение квалификации и профессионального мастерства, в том числе кадров творческих и административно-хозяйственных </w:t>
      </w:r>
      <w:r w:rsidRPr="008B596A">
        <w:rPr>
          <w:color w:val="000000"/>
          <w:sz w:val="24"/>
          <w:szCs w:val="24"/>
        </w:rPr>
        <w:t xml:space="preserve">работников </w:t>
      </w:r>
      <w:r>
        <w:rPr>
          <w:color w:val="000000"/>
          <w:sz w:val="24"/>
          <w:szCs w:val="24"/>
        </w:rPr>
        <w:t>У</w:t>
      </w:r>
      <w:r w:rsidRPr="008B596A">
        <w:rPr>
          <w:color w:val="000000"/>
          <w:sz w:val="24"/>
          <w:szCs w:val="24"/>
        </w:rPr>
        <w:t>чреждени</w:t>
      </w:r>
      <w:r>
        <w:rPr>
          <w:color w:val="000000"/>
          <w:sz w:val="24"/>
          <w:szCs w:val="24"/>
        </w:rPr>
        <w:t>я</w:t>
      </w:r>
      <w:r w:rsidRPr="008B596A">
        <w:rPr>
          <w:color w:val="000000"/>
          <w:sz w:val="24"/>
          <w:szCs w:val="24"/>
        </w:rPr>
        <w:t>;</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lastRenderedPageBreak/>
        <w:t xml:space="preserve">- организация и выполнение работ по договорам и контрактам в рамках </w:t>
      </w:r>
      <w:proofErr w:type="spellStart"/>
      <w:r w:rsidRPr="008B596A">
        <w:rPr>
          <w:rFonts w:ascii="Times New Roman" w:hAnsi="Times New Roman" w:cs="Times New Roman"/>
          <w:sz w:val="24"/>
          <w:szCs w:val="24"/>
          <w:lang w:val="ru-RU"/>
        </w:rPr>
        <w:t>грантовых</w:t>
      </w:r>
      <w:proofErr w:type="spellEnd"/>
      <w:r w:rsidRPr="008B596A">
        <w:rPr>
          <w:rFonts w:ascii="Times New Roman" w:hAnsi="Times New Roman" w:cs="Times New Roman"/>
          <w:sz w:val="24"/>
          <w:szCs w:val="24"/>
          <w:lang w:val="ru-RU"/>
        </w:rPr>
        <w:t>, благотворительных программ, конкурсов и проектов;</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t>- организация и выполнение работ по договорам и контрактам в рамках федеральных, муниципальных целевых и ведомственных программ;</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t xml:space="preserve">- организация услуг по реализации билетов на спектакли, концерты, конкурсы, творческие вечера, представления, фестивали и другие </w:t>
      </w:r>
      <w:r w:rsidRPr="00CC2D92">
        <w:rPr>
          <w:rFonts w:ascii="Times New Roman" w:hAnsi="Times New Roman" w:cs="Times New Roman"/>
          <w:sz w:val="24"/>
          <w:szCs w:val="24"/>
          <w:lang w:val="ru-RU"/>
        </w:rPr>
        <w:t>культурно-массовые мероприятия;</w:t>
      </w:r>
    </w:p>
    <w:p w:rsidR="00E458C6" w:rsidRPr="00C65F53" w:rsidRDefault="00E458C6" w:rsidP="00E458C6">
      <w:pPr>
        <w:ind w:firstLine="567"/>
        <w:jc w:val="both"/>
        <w:rPr>
          <w:color w:val="000000"/>
          <w:sz w:val="24"/>
          <w:szCs w:val="24"/>
        </w:rPr>
      </w:pPr>
      <w:r w:rsidRPr="008B596A">
        <w:rPr>
          <w:sz w:val="24"/>
          <w:szCs w:val="24"/>
        </w:rPr>
        <w:t>- организация и выполнение услуг по предоставлению в прокат сценических костюмов, обуви, инвентаря</w:t>
      </w:r>
      <w:r>
        <w:rPr>
          <w:sz w:val="24"/>
          <w:szCs w:val="24"/>
        </w:rPr>
        <w:t>;</w:t>
      </w:r>
    </w:p>
    <w:p w:rsidR="00E458C6" w:rsidRPr="00C65F53" w:rsidRDefault="00E458C6" w:rsidP="00E458C6">
      <w:pPr>
        <w:ind w:firstLine="567"/>
        <w:jc w:val="both"/>
        <w:rPr>
          <w:sz w:val="24"/>
          <w:szCs w:val="24"/>
        </w:rPr>
      </w:pPr>
      <w:r w:rsidRPr="00C65F53">
        <w:rPr>
          <w:color w:val="000000"/>
          <w:sz w:val="24"/>
          <w:szCs w:val="24"/>
        </w:rPr>
        <w:t xml:space="preserve">- организация и выполнение услуг по </w:t>
      </w:r>
      <w:proofErr w:type="spellStart"/>
      <w:r w:rsidRPr="00C65F53">
        <w:rPr>
          <w:color w:val="000000"/>
          <w:sz w:val="24"/>
          <w:szCs w:val="24"/>
        </w:rPr>
        <w:t>звук</w:t>
      </w:r>
      <w:proofErr w:type="gramStart"/>
      <w:r w:rsidRPr="00C65F53">
        <w:rPr>
          <w:color w:val="000000"/>
          <w:sz w:val="24"/>
          <w:szCs w:val="24"/>
        </w:rPr>
        <w:t>о</w:t>
      </w:r>
      <w:proofErr w:type="spellEnd"/>
      <w:r w:rsidRPr="00C65F53">
        <w:rPr>
          <w:color w:val="000000"/>
          <w:sz w:val="24"/>
          <w:szCs w:val="24"/>
        </w:rPr>
        <w:t>-</w:t>
      </w:r>
      <w:proofErr w:type="gramEnd"/>
      <w:r w:rsidRPr="00C65F53">
        <w:rPr>
          <w:color w:val="000000"/>
          <w:sz w:val="24"/>
          <w:szCs w:val="24"/>
        </w:rPr>
        <w:t>, видео-записи, в том числе по изготовлению видео</w:t>
      </w:r>
      <w:r>
        <w:rPr>
          <w:color w:val="000000"/>
          <w:sz w:val="24"/>
          <w:szCs w:val="24"/>
        </w:rPr>
        <w:t>ролик</w:t>
      </w:r>
      <w:r w:rsidRPr="00C65F53">
        <w:rPr>
          <w:color w:val="000000"/>
          <w:sz w:val="24"/>
          <w:szCs w:val="24"/>
        </w:rPr>
        <w:t>ов;</w:t>
      </w:r>
    </w:p>
    <w:p w:rsidR="00E458C6" w:rsidRDefault="00E458C6" w:rsidP="00E458C6">
      <w:pPr>
        <w:pStyle w:val="consplusnonformat"/>
        <w:spacing w:before="0" w:beforeAutospacing="0" w:after="0" w:afterAutospacing="0"/>
        <w:ind w:firstLine="567"/>
        <w:jc w:val="both"/>
        <w:rPr>
          <w:color w:val="000000"/>
          <w:u w:val="single"/>
          <w:lang w:val="ru-RU"/>
        </w:rPr>
      </w:pPr>
      <w:r w:rsidRPr="00C65F53">
        <w:rPr>
          <w:color w:val="000000"/>
          <w:lang w:val="ru-RU"/>
        </w:rPr>
        <w:t>- организация и выполнение услуг по художественному оформлению культурно-досуговых мероприятий</w:t>
      </w:r>
      <w:r w:rsidRPr="00C65F53">
        <w:rPr>
          <w:lang w:val="ru-RU"/>
        </w:rPr>
        <w:t>, рекламных услуг</w:t>
      </w:r>
      <w:r>
        <w:rPr>
          <w:lang w:val="ru-RU"/>
        </w:rPr>
        <w:t xml:space="preserve"> (печатание и размещение афиш, видеоматериалов)</w:t>
      </w:r>
      <w:r w:rsidRPr="00C65F53">
        <w:rPr>
          <w:lang w:val="ru-RU"/>
        </w:rPr>
        <w:t>, в том числе в рамках проведения информационно-просветительских, культурно-досуговых, профессиональных мероприятий;</w:t>
      </w:r>
    </w:p>
    <w:p w:rsidR="00E458C6" w:rsidRDefault="00E458C6" w:rsidP="00E458C6">
      <w:pPr>
        <w:pStyle w:val="consplusnonformat"/>
        <w:spacing w:before="0" w:beforeAutospacing="0" w:after="0" w:afterAutospacing="0"/>
        <w:ind w:firstLine="567"/>
        <w:jc w:val="both"/>
        <w:rPr>
          <w:lang w:val="ru-RU"/>
        </w:rPr>
      </w:pPr>
      <w:r w:rsidRPr="00C65F53">
        <w:rPr>
          <w:color w:val="000000"/>
          <w:lang w:val="ru-RU"/>
        </w:rPr>
        <w:t xml:space="preserve">2.4. </w:t>
      </w:r>
      <w:bookmarkStart w:id="2" w:name="_Hlk357018"/>
      <w:r w:rsidRPr="00BE4DF3">
        <w:rPr>
          <w:lang w:val="ru-RU"/>
        </w:rPr>
        <w:t>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r>
        <w:rPr>
          <w:lang w:val="ru-RU"/>
        </w:rPr>
        <w:t>:</w:t>
      </w:r>
      <w:r w:rsidRPr="00385DDD">
        <w:rPr>
          <w:lang w:val="ru-RU"/>
        </w:rPr>
        <w:br/>
      </w:r>
      <w:bookmarkEnd w:id="2"/>
      <w:r w:rsidRPr="00062F4C">
        <w:rPr>
          <w:lang w:val="ru-RU"/>
        </w:rPr>
        <w:t>- организация работы кафе в здании Дворца Культуры и прилегающей территории в целях улучшения обслуживания и привлечения зрительской аудитории;</w:t>
      </w:r>
    </w:p>
    <w:p w:rsidR="00E458C6" w:rsidRDefault="00E458C6" w:rsidP="00E458C6">
      <w:pPr>
        <w:pStyle w:val="consplusnonformat"/>
        <w:spacing w:before="0" w:beforeAutospacing="0" w:after="0" w:afterAutospacing="0"/>
        <w:ind w:firstLine="567"/>
        <w:jc w:val="both"/>
        <w:rPr>
          <w:lang w:val="ru-RU"/>
        </w:rPr>
      </w:pPr>
      <w:proofErr w:type="gramStart"/>
      <w:r w:rsidRPr="008B596A">
        <w:rPr>
          <w:lang w:val="ru-RU"/>
        </w:rPr>
        <w:t xml:space="preserve">- организация розничной торговли </w:t>
      </w:r>
      <w:r>
        <w:rPr>
          <w:lang w:val="ru-RU"/>
        </w:rPr>
        <w:t>дисками</w:t>
      </w:r>
      <w:r w:rsidRPr="008B596A">
        <w:rPr>
          <w:lang w:val="ru-RU"/>
        </w:rPr>
        <w:t>, альбомами,</w:t>
      </w:r>
      <w:r>
        <w:rPr>
          <w:lang w:val="ru-RU"/>
        </w:rPr>
        <w:t xml:space="preserve"> программками,</w:t>
      </w:r>
      <w:r w:rsidRPr="008B596A">
        <w:rPr>
          <w:lang w:val="ru-RU"/>
        </w:rPr>
        <w:t xml:space="preserve"> календарями, значками, сувенирами и другой продукцией, изделиями декоративно-прикладного искусства в целях пропаганды культурного и литературного наследия РФ, кроме приобретенного </w:t>
      </w:r>
      <w:r>
        <w:rPr>
          <w:lang w:val="ru-RU"/>
        </w:rPr>
        <w:t>У</w:t>
      </w:r>
      <w:r w:rsidRPr="008B596A">
        <w:rPr>
          <w:lang w:val="ru-RU"/>
        </w:rPr>
        <w:t>чреждением за счет средств, выделенным ему Учредителем;</w:t>
      </w:r>
      <w:proofErr w:type="gramEnd"/>
    </w:p>
    <w:p w:rsidR="00E458C6" w:rsidRDefault="00E458C6" w:rsidP="00E458C6">
      <w:pPr>
        <w:pStyle w:val="consplusnonformat"/>
        <w:spacing w:before="0" w:beforeAutospacing="0" w:after="0" w:afterAutospacing="0"/>
        <w:ind w:firstLine="567"/>
        <w:jc w:val="both"/>
        <w:rPr>
          <w:lang w:val="ru-RU"/>
        </w:rPr>
      </w:pPr>
      <w:r w:rsidRPr="008B596A">
        <w:rPr>
          <w:lang w:val="ru-RU"/>
        </w:rPr>
        <w:t xml:space="preserve">- организация услуг по предоставлению во временное пользование физическим и юридическим лицам имущества, а также сдача в аренду, с согласия Учредителя, закрепленного за </w:t>
      </w:r>
      <w:r>
        <w:rPr>
          <w:lang w:val="ru-RU"/>
        </w:rPr>
        <w:t>У</w:t>
      </w:r>
      <w:r w:rsidRPr="008B596A">
        <w:rPr>
          <w:lang w:val="ru-RU"/>
        </w:rPr>
        <w:t xml:space="preserve">чреждением или приобретенного </w:t>
      </w:r>
      <w:r>
        <w:rPr>
          <w:lang w:val="ru-RU"/>
        </w:rPr>
        <w:t>У</w:t>
      </w:r>
      <w:r w:rsidRPr="008B596A">
        <w:rPr>
          <w:lang w:val="ru-RU"/>
        </w:rPr>
        <w:t>чреждением за счет средств, выделенных ему Учредителем на условиях и в порядке, предусмотренном действующим законодательством;</w:t>
      </w:r>
    </w:p>
    <w:p w:rsidR="00E458C6" w:rsidRDefault="00E458C6" w:rsidP="00E458C6">
      <w:pPr>
        <w:pStyle w:val="consplusnonformat"/>
        <w:spacing w:before="0" w:beforeAutospacing="0" w:after="0" w:afterAutospacing="0"/>
        <w:ind w:firstLine="567"/>
        <w:jc w:val="both"/>
        <w:rPr>
          <w:lang w:val="ru-RU"/>
        </w:rPr>
      </w:pPr>
      <w:r>
        <w:rPr>
          <w:lang w:val="ru-RU"/>
        </w:rPr>
        <w:t>-  организация услуг по изготовлению полиграфической и сувенирной продукции;</w:t>
      </w:r>
    </w:p>
    <w:p w:rsidR="00E458C6" w:rsidRPr="00062F4C" w:rsidRDefault="00E458C6" w:rsidP="00E458C6">
      <w:pPr>
        <w:pStyle w:val="consplusnonformat"/>
        <w:spacing w:before="0" w:beforeAutospacing="0" w:after="0" w:afterAutospacing="0"/>
        <w:ind w:firstLine="567"/>
        <w:jc w:val="both"/>
        <w:rPr>
          <w:color w:val="000000"/>
          <w:u w:val="single"/>
          <w:lang w:val="ru-RU"/>
        </w:rPr>
      </w:pPr>
      <w:r w:rsidRPr="00DE1F8A">
        <w:rPr>
          <w:lang w:val="ru-RU"/>
        </w:rPr>
        <w:t>- организация услуг по рекламе;</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t xml:space="preserve">-  прочие сервисные услуги, не противоречащие основной деятельности, в соответствии с Перечнем платных услуг </w:t>
      </w:r>
      <w:r>
        <w:rPr>
          <w:rFonts w:ascii="Times New Roman" w:hAnsi="Times New Roman" w:cs="Times New Roman"/>
          <w:sz w:val="24"/>
          <w:szCs w:val="24"/>
          <w:lang w:val="ru-RU"/>
        </w:rPr>
        <w:t>Уч</w:t>
      </w:r>
      <w:r w:rsidRPr="008B596A">
        <w:rPr>
          <w:rFonts w:ascii="Times New Roman" w:hAnsi="Times New Roman" w:cs="Times New Roman"/>
          <w:sz w:val="24"/>
          <w:szCs w:val="24"/>
          <w:lang w:val="ru-RU"/>
        </w:rPr>
        <w:t>реждения;</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t xml:space="preserve">-  право в установленном порядке использования в коммерческих  целях собственного наименования; </w:t>
      </w:r>
    </w:p>
    <w:p w:rsidR="00E458C6" w:rsidRPr="008B596A" w:rsidRDefault="00E458C6" w:rsidP="00E458C6">
      <w:pPr>
        <w:pStyle w:val="ConsPlusNonformat0"/>
        <w:widowControl/>
        <w:spacing w:after="0" w:line="240" w:lineRule="auto"/>
        <w:ind w:firstLine="567"/>
        <w:jc w:val="both"/>
        <w:rPr>
          <w:rFonts w:ascii="Times New Roman" w:hAnsi="Times New Roman" w:cs="Times New Roman"/>
          <w:sz w:val="24"/>
          <w:szCs w:val="24"/>
          <w:lang w:val="ru-RU"/>
        </w:rPr>
      </w:pPr>
      <w:r w:rsidRPr="008B596A">
        <w:rPr>
          <w:rFonts w:ascii="Times New Roman" w:hAnsi="Times New Roman" w:cs="Times New Roman"/>
          <w:sz w:val="24"/>
          <w:szCs w:val="24"/>
          <w:lang w:val="ru-RU"/>
        </w:rPr>
        <w:t>-  услуги по предоставлению помещений для организаций, предприятий и физических лиц для организации и проведения мероприятий;</w:t>
      </w:r>
    </w:p>
    <w:p w:rsidR="00E458C6" w:rsidRPr="00DE1F8A" w:rsidRDefault="00E458C6" w:rsidP="00E458C6">
      <w:pPr>
        <w:pStyle w:val="consplusnonformat"/>
        <w:spacing w:before="0" w:beforeAutospacing="0" w:after="0" w:afterAutospacing="0"/>
        <w:ind w:firstLine="567"/>
        <w:jc w:val="both"/>
        <w:rPr>
          <w:color w:val="000000"/>
          <w:u w:val="single"/>
          <w:lang w:val="ru-RU"/>
        </w:rPr>
      </w:pPr>
      <w:r w:rsidRPr="00841C21">
        <w:rPr>
          <w:color w:val="000000"/>
          <w:lang w:val="ru-RU"/>
        </w:rPr>
        <w:t>Учреждение вправе осуществлять иную, приносящую доход деятельность, в том числе  приобрет</w:t>
      </w:r>
      <w:r>
        <w:rPr>
          <w:color w:val="000000"/>
          <w:lang w:val="ru-RU"/>
        </w:rPr>
        <w:t>ать</w:t>
      </w:r>
      <w:r w:rsidRPr="00841C21">
        <w:rPr>
          <w:color w:val="000000"/>
          <w:lang w:val="ru-RU"/>
        </w:rPr>
        <w:t xml:space="preserve"> и реализ</w:t>
      </w:r>
      <w:r>
        <w:rPr>
          <w:color w:val="000000"/>
          <w:lang w:val="ru-RU"/>
        </w:rPr>
        <w:t>овывать</w:t>
      </w:r>
      <w:r w:rsidRPr="00841C21">
        <w:rPr>
          <w:color w:val="000000"/>
          <w:lang w:val="ru-RU"/>
        </w:rPr>
        <w:t xml:space="preserve"> ценны</w:t>
      </w:r>
      <w:r>
        <w:rPr>
          <w:color w:val="000000"/>
          <w:lang w:val="ru-RU"/>
        </w:rPr>
        <w:t>е</w:t>
      </w:r>
      <w:r w:rsidRPr="00841C21">
        <w:rPr>
          <w:color w:val="000000"/>
          <w:lang w:val="ru-RU"/>
        </w:rPr>
        <w:t xml:space="preserve"> бумаг</w:t>
      </w:r>
      <w:r>
        <w:rPr>
          <w:color w:val="000000"/>
          <w:lang w:val="ru-RU"/>
        </w:rPr>
        <w:t>и</w:t>
      </w:r>
      <w:r w:rsidRPr="00841C21">
        <w:rPr>
          <w:color w:val="000000"/>
          <w:lang w:val="ru-RU"/>
        </w:rPr>
        <w:t>, имущественны</w:t>
      </w:r>
      <w:r>
        <w:rPr>
          <w:color w:val="000000"/>
          <w:lang w:val="ru-RU"/>
        </w:rPr>
        <w:t>е</w:t>
      </w:r>
      <w:r w:rsidRPr="00841C21">
        <w:rPr>
          <w:color w:val="000000"/>
          <w:lang w:val="ru-RU"/>
        </w:rPr>
        <w:t xml:space="preserve"> и неимущественны</w:t>
      </w:r>
      <w:r>
        <w:rPr>
          <w:color w:val="000000"/>
          <w:lang w:val="ru-RU"/>
        </w:rPr>
        <w:t>е</w:t>
      </w:r>
      <w:r w:rsidRPr="00841C21">
        <w:rPr>
          <w:color w:val="000000"/>
          <w:lang w:val="ru-RU"/>
        </w:rPr>
        <w:t xml:space="preserve"> прав</w:t>
      </w:r>
      <w:r>
        <w:rPr>
          <w:color w:val="000000"/>
          <w:lang w:val="ru-RU"/>
        </w:rPr>
        <w:t>а,</w:t>
      </w:r>
    </w:p>
    <w:p w:rsidR="00E458C6" w:rsidRDefault="00E458C6" w:rsidP="00E458C6">
      <w:pPr>
        <w:pStyle w:val="consplusnonformat"/>
        <w:spacing w:before="0" w:beforeAutospacing="0" w:after="0" w:afterAutospacing="0"/>
        <w:ind w:firstLine="567"/>
        <w:jc w:val="both"/>
        <w:rPr>
          <w:color w:val="000000"/>
          <w:u w:val="single"/>
          <w:lang w:val="ru-RU"/>
        </w:rPr>
      </w:pPr>
      <w:r w:rsidRPr="00841C21">
        <w:rPr>
          <w:color w:val="000000"/>
          <w:lang w:val="ru-RU"/>
        </w:rPr>
        <w:t xml:space="preserve"> участ</w:t>
      </w:r>
      <w:r>
        <w:rPr>
          <w:color w:val="000000"/>
          <w:lang w:val="ru-RU"/>
        </w:rPr>
        <w:t>вовать</w:t>
      </w:r>
      <w:r w:rsidRPr="00841C21">
        <w:rPr>
          <w:color w:val="000000"/>
          <w:lang w:val="ru-RU"/>
        </w:rPr>
        <w:t xml:space="preserve"> в хозяйственных обществах</w:t>
      </w:r>
      <w:r>
        <w:rPr>
          <w:color w:val="000000"/>
          <w:lang w:val="ru-RU"/>
        </w:rPr>
        <w:t xml:space="preserve">, НКО; </w:t>
      </w:r>
      <w:r w:rsidRPr="00DE1F8A">
        <w:rPr>
          <w:color w:val="000000"/>
          <w:lang w:val="ru-RU"/>
        </w:rPr>
        <w:t>вести деятельность</w:t>
      </w:r>
      <w:r>
        <w:rPr>
          <w:color w:val="000000"/>
          <w:lang w:val="ru-RU"/>
        </w:rPr>
        <w:t>, на занятие которой необходимо официальное разрешение (лицензия).</w:t>
      </w:r>
    </w:p>
    <w:p w:rsidR="00E458C6" w:rsidRDefault="00E458C6" w:rsidP="00E458C6">
      <w:pPr>
        <w:pStyle w:val="consplusnonformat"/>
        <w:spacing w:before="0" w:beforeAutospacing="0" w:after="0" w:afterAutospacing="0"/>
        <w:ind w:firstLine="567"/>
        <w:jc w:val="both"/>
        <w:rPr>
          <w:color w:val="000000"/>
          <w:lang w:val="ru-RU"/>
        </w:rPr>
      </w:pPr>
    </w:p>
    <w:p w:rsidR="00E458C6" w:rsidRDefault="00E458C6" w:rsidP="00E458C6">
      <w:pPr>
        <w:pStyle w:val="consplusnonformat"/>
        <w:spacing w:before="0" w:beforeAutospacing="0" w:after="0" w:afterAutospacing="0"/>
        <w:ind w:firstLine="567"/>
        <w:jc w:val="center"/>
        <w:rPr>
          <w:b/>
          <w:bCs/>
          <w:color w:val="000000"/>
          <w:lang w:val="ru-RU"/>
        </w:rPr>
      </w:pPr>
      <w:r w:rsidRPr="00C65F53">
        <w:rPr>
          <w:b/>
          <w:bCs/>
          <w:color w:val="000000"/>
          <w:lang w:val="ru-RU"/>
        </w:rPr>
        <w:t>3. Имущество</w:t>
      </w:r>
      <w:r>
        <w:rPr>
          <w:b/>
          <w:bCs/>
          <w:color w:val="000000"/>
          <w:lang w:val="ru-RU"/>
        </w:rPr>
        <w:t xml:space="preserve"> </w:t>
      </w:r>
      <w:r w:rsidRPr="00F457B9">
        <w:rPr>
          <w:b/>
          <w:bCs/>
          <w:lang w:val="ru-RU"/>
        </w:rPr>
        <w:t>и финансовое обеспечение деятельности</w:t>
      </w:r>
      <w:r w:rsidRPr="00F457B9">
        <w:rPr>
          <w:b/>
          <w:bCs/>
          <w:color w:val="000000"/>
          <w:lang w:val="ru-RU"/>
        </w:rPr>
        <w:t xml:space="preserve"> Учреждения</w:t>
      </w:r>
    </w:p>
    <w:p w:rsidR="00E458C6" w:rsidRDefault="00E458C6" w:rsidP="00E458C6">
      <w:pPr>
        <w:pStyle w:val="consplusnonformat"/>
        <w:spacing w:before="0" w:beforeAutospacing="0" w:after="0" w:afterAutospacing="0"/>
        <w:ind w:firstLine="567"/>
        <w:jc w:val="both"/>
        <w:rPr>
          <w:b/>
          <w:bCs/>
          <w:color w:val="000000"/>
          <w:lang w:val="ru-RU"/>
        </w:rPr>
      </w:pPr>
    </w:p>
    <w:p w:rsidR="00E458C6" w:rsidRPr="00F457B9" w:rsidRDefault="00E458C6" w:rsidP="00E458C6">
      <w:pPr>
        <w:pStyle w:val="consplusnonformat"/>
        <w:spacing w:before="0" w:beforeAutospacing="0" w:after="0" w:afterAutospacing="0"/>
        <w:ind w:firstLine="567"/>
        <w:jc w:val="both"/>
        <w:rPr>
          <w:color w:val="000000"/>
          <w:lang w:val="ru-RU"/>
        </w:rPr>
      </w:pPr>
      <w:r w:rsidRPr="00F457B9">
        <w:rPr>
          <w:lang w:val="ru-RU"/>
        </w:rPr>
        <w:t xml:space="preserve">Имущество Учреждения закрепляется за ним на праве оперативного управления в соответствии с </w:t>
      </w:r>
      <w:hyperlink r:id="rId9" w:anchor="/document/99/9027690/" w:history="1">
        <w:r w:rsidRPr="00F457B9">
          <w:rPr>
            <w:rStyle w:val="a8"/>
            <w:lang w:val="ru-RU"/>
          </w:rPr>
          <w:t>Гражданским кодексом Российской Федерации</w:t>
        </w:r>
      </w:hyperlink>
      <w:r w:rsidRPr="00F457B9">
        <w:rPr>
          <w:lang w:val="ru-RU"/>
        </w:rPr>
        <w:t>.</w:t>
      </w:r>
    </w:p>
    <w:p w:rsidR="00E458C6" w:rsidRPr="00C65F53" w:rsidRDefault="00E458C6" w:rsidP="00E458C6">
      <w:pPr>
        <w:pStyle w:val="2"/>
        <w:ind w:left="0" w:firstLine="567"/>
        <w:jc w:val="both"/>
        <w:rPr>
          <w:rFonts w:ascii="Times New Roman" w:hAnsi="Times New Roman"/>
          <w:kern w:val="2"/>
          <w:sz w:val="24"/>
          <w:szCs w:val="24"/>
        </w:rPr>
      </w:pPr>
      <w:r w:rsidRPr="00C65F53">
        <w:rPr>
          <w:rFonts w:ascii="Times New Roman" w:hAnsi="Times New Roman"/>
          <w:smallCaps w:val="0"/>
          <w:snapToGrid w:val="0"/>
          <w:kern w:val="2"/>
          <w:sz w:val="24"/>
          <w:szCs w:val="24"/>
        </w:rPr>
        <w:t>3.1. Имущество Учреждения составляет</w:t>
      </w:r>
      <w:r w:rsidRPr="00C65F53">
        <w:rPr>
          <w:rFonts w:ascii="Times New Roman" w:hAnsi="Times New Roman"/>
          <w:kern w:val="2"/>
          <w:sz w:val="24"/>
          <w:szCs w:val="24"/>
        </w:rPr>
        <w:t>:</w:t>
      </w:r>
    </w:p>
    <w:p w:rsidR="00E458C6" w:rsidRPr="00C65F53" w:rsidRDefault="00E458C6" w:rsidP="00E458C6">
      <w:pPr>
        <w:widowControl w:val="0"/>
        <w:shd w:val="clear" w:color="auto" w:fill="FFFFFF"/>
        <w:tabs>
          <w:tab w:val="left" w:pos="1114"/>
        </w:tabs>
        <w:autoSpaceDE w:val="0"/>
        <w:autoSpaceDN w:val="0"/>
        <w:adjustRightInd w:val="0"/>
        <w:ind w:firstLine="567"/>
        <w:jc w:val="both"/>
        <w:rPr>
          <w:sz w:val="24"/>
          <w:szCs w:val="24"/>
        </w:rPr>
      </w:pPr>
      <w:r>
        <w:rPr>
          <w:spacing w:val="-1"/>
          <w:sz w:val="24"/>
          <w:szCs w:val="24"/>
        </w:rPr>
        <w:t>-</w:t>
      </w:r>
      <w:r w:rsidRPr="00C65F53">
        <w:rPr>
          <w:spacing w:val="-1"/>
          <w:sz w:val="24"/>
          <w:szCs w:val="24"/>
        </w:rPr>
        <w:t>имущество, закрепленное за Учреждением</w:t>
      </w:r>
      <w:r w:rsidRPr="00C65F53">
        <w:rPr>
          <w:smallCaps/>
          <w:snapToGrid w:val="0"/>
          <w:kern w:val="2"/>
          <w:sz w:val="24"/>
          <w:szCs w:val="24"/>
        </w:rPr>
        <w:t xml:space="preserve"> </w:t>
      </w:r>
      <w:r w:rsidRPr="00C65F53">
        <w:rPr>
          <w:spacing w:val="-1"/>
          <w:sz w:val="24"/>
          <w:szCs w:val="24"/>
        </w:rPr>
        <w:t>Учредителем;</w:t>
      </w:r>
    </w:p>
    <w:p w:rsidR="00E458C6" w:rsidRPr="00C65F53" w:rsidRDefault="00E458C6" w:rsidP="00E458C6">
      <w:pPr>
        <w:widowControl w:val="0"/>
        <w:shd w:val="clear" w:color="auto" w:fill="FFFFFF"/>
        <w:tabs>
          <w:tab w:val="left" w:pos="1114"/>
        </w:tabs>
        <w:autoSpaceDE w:val="0"/>
        <w:autoSpaceDN w:val="0"/>
        <w:adjustRightInd w:val="0"/>
        <w:ind w:firstLine="567"/>
        <w:jc w:val="both"/>
        <w:rPr>
          <w:sz w:val="24"/>
          <w:szCs w:val="24"/>
        </w:rPr>
      </w:pPr>
      <w:r>
        <w:rPr>
          <w:spacing w:val="-1"/>
          <w:sz w:val="24"/>
          <w:szCs w:val="24"/>
        </w:rPr>
        <w:t>-</w:t>
      </w:r>
      <w:r w:rsidRPr="00C65F53">
        <w:rPr>
          <w:spacing w:val="-1"/>
          <w:sz w:val="24"/>
          <w:szCs w:val="24"/>
        </w:rPr>
        <w:t>имущество, приобретенное за счет средств, выделенных Учредителем;</w:t>
      </w:r>
    </w:p>
    <w:p w:rsidR="00E458C6" w:rsidRDefault="00E458C6" w:rsidP="00E458C6">
      <w:pPr>
        <w:widowControl w:val="0"/>
        <w:shd w:val="clear" w:color="auto" w:fill="FFFFFF"/>
        <w:tabs>
          <w:tab w:val="left" w:pos="1114"/>
        </w:tabs>
        <w:autoSpaceDE w:val="0"/>
        <w:autoSpaceDN w:val="0"/>
        <w:adjustRightInd w:val="0"/>
        <w:ind w:firstLine="567"/>
        <w:jc w:val="both"/>
        <w:rPr>
          <w:sz w:val="24"/>
          <w:szCs w:val="24"/>
        </w:rPr>
      </w:pPr>
      <w:r>
        <w:rPr>
          <w:spacing w:val="-1"/>
          <w:sz w:val="24"/>
          <w:szCs w:val="24"/>
        </w:rPr>
        <w:t>-</w:t>
      </w:r>
      <w:r w:rsidRPr="00C65F53">
        <w:rPr>
          <w:spacing w:val="-1"/>
          <w:sz w:val="24"/>
          <w:szCs w:val="24"/>
        </w:rPr>
        <w:t>имущество, приобретенное за счет средств от приносящей доход деятельности;</w:t>
      </w:r>
    </w:p>
    <w:p w:rsidR="00E458C6" w:rsidRPr="00C65F53" w:rsidRDefault="00E458C6" w:rsidP="00E458C6">
      <w:pPr>
        <w:widowControl w:val="0"/>
        <w:shd w:val="clear" w:color="auto" w:fill="FFFFFF"/>
        <w:tabs>
          <w:tab w:val="left" w:pos="1114"/>
        </w:tabs>
        <w:autoSpaceDE w:val="0"/>
        <w:autoSpaceDN w:val="0"/>
        <w:adjustRightInd w:val="0"/>
        <w:ind w:firstLine="567"/>
        <w:jc w:val="both"/>
        <w:rPr>
          <w:sz w:val="24"/>
          <w:szCs w:val="24"/>
        </w:rPr>
      </w:pPr>
      <w:r>
        <w:rPr>
          <w:sz w:val="24"/>
          <w:szCs w:val="24"/>
        </w:rPr>
        <w:t>-</w:t>
      </w:r>
      <w:r w:rsidRPr="00C65F53">
        <w:rPr>
          <w:sz w:val="24"/>
          <w:szCs w:val="24"/>
        </w:rPr>
        <w:t>имущество, поступившее Учреждению по иным основаниям, не запрещенным законом (в том числе добровольные имущественные взносы и пожертвования).</w:t>
      </w:r>
    </w:p>
    <w:p w:rsidR="00E458C6" w:rsidRPr="00C65F53" w:rsidRDefault="00E458C6" w:rsidP="00E458C6">
      <w:pPr>
        <w:ind w:firstLine="567"/>
        <w:jc w:val="both"/>
        <w:rPr>
          <w:sz w:val="24"/>
          <w:szCs w:val="24"/>
        </w:rPr>
      </w:pPr>
      <w:r w:rsidRPr="00C65F53">
        <w:rPr>
          <w:sz w:val="24"/>
          <w:szCs w:val="24"/>
        </w:rPr>
        <w:lastRenderedPageBreak/>
        <w:t>3.2.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E458C6" w:rsidRPr="00C65F53" w:rsidRDefault="00E458C6" w:rsidP="00E458C6">
      <w:pPr>
        <w:ind w:firstLine="567"/>
        <w:jc w:val="both"/>
        <w:rPr>
          <w:sz w:val="24"/>
          <w:szCs w:val="24"/>
        </w:rPr>
      </w:pPr>
      <w:r w:rsidRPr="00C65F53">
        <w:rPr>
          <w:sz w:val="24"/>
          <w:szCs w:val="24"/>
        </w:rPr>
        <w:t>Остальным имуществом, в том числе недвижимым имуществом, Учреждение вправе распоряжаться самостоятельно.</w:t>
      </w:r>
    </w:p>
    <w:p w:rsidR="00E458C6" w:rsidRPr="00C65F53" w:rsidRDefault="00E458C6" w:rsidP="00E458C6">
      <w:pPr>
        <w:widowControl w:val="0"/>
        <w:ind w:firstLine="567"/>
        <w:jc w:val="both"/>
        <w:rPr>
          <w:snapToGrid w:val="0"/>
          <w:sz w:val="24"/>
          <w:szCs w:val="24"/>
        </w:rPr>
      </w:pPr>
      <w:r w:rsidRPr="00C65F53">
        <w:rPr>
          <w:sz w:val="24"/>
          <w:szCs w:val="24"/>
        </w:rPr>
        <w:t xml:space="preserve">3.3. </w:t>
      </w:r>
      <w:r w:rsidRPr="00503198">
        <w:rPr>
          <w:sz w:val="24"/>
          <w:szCs w:val="24"/>
        </w:rPr>
        <w:t>Собственник имущества Учреждения</w:t>
      </w:r>
      <w:r w:rsidRPr="00C65F53">
        <w:rPr>
          <w:sz w:val="24"/>
          <w:szCs w:val="24"/>
        </w:rPr>
        <w:t xml:space="preserve"> </w:t>
      </w:r>
      <w:r w:rsidRPr="00BE4DF3">
        <w:rPr>
          <w:sz w:val="24"/>
          <w:szCs w:val="24"/>
        </w:rPr>
        <w:t>не имеет права на получение доходов от осуществления Учреждением деятельности и использование закрепленного за Учреждением имущества.</w:t>
      </w:r>
    </w:p>
    <w:p w:rsidR="00E458C6" w:rsidRPr="00C65F53" w:rsidRDefault="00E458C6" w:rsidP="00E458C6">
      <w:pPr>
        <w:ind w:firstLine="567"/>
        <w:jc w:val="both"/>
        <w:rPr>
          <w:sz w:val="24"/>
          <w:szCs w:val="24"/>
        </w:rPr>
      </w:pPr>
      <w:r w:rsidRPr="00C65F53">
        <w:rPr>
          <w:sz w:val="24"/>
          <w:szCs w:val="24"/>
        </w:rPr>
        <w:t>3.4.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E458C6" w:rsidRPr="00C65F53" w:rsidRDefault="00E458C6" w:rsidP="00E458C6">
      <w:pPr>
        <w:ind w:firstLine="567"/>
        <w:jc w:val="both"/>
        <w:rPr>
          <w:sz w:val="24"/>
          <w:szCs w:val="24"/>
        </w:rPr>
      </w:pPr>
      <w:r w:rsidRPr="00C65F53">
        <w:rPr>
          <w:sz w:val="24"/>
          <w:szCs w:val="24"/>
        </w:rPr>
        <w:t>3.5.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E458C6" w:rsidRPr="00C65F53" w:rsidRDefault="00E458C6" w:rsidP="00E458C6">
      <w:pPr>
        <w:pStyle w:val="4"/>
        <w:ind w:left="0" w:firstLine="567"/>
        <w:jc w:val="both"/>
        <w:rPr>
          <w:rFonts w:ascii="Times New Roman" w:hAnsi="Times New Roman"/>
          <w:smallCaps w:val="0"/>
          <w:snapToGrid w:val="0"/>
          <w:kern w:val="2"/>
          <w:sz w:val="24"/>
          <w:szCs w:val="24"/>
        </w:rPr>
      </w:pPr>
      <w:r w:rsidRPr="00C65F53">
        <w:rPr>
          <w:rFonts w:ascii="Times New Roman" w:hAnsi="Times New Roman"/>
          <w:smallCaps w:val="0"/>
          <w:snapToGrid w:val="0"/>
          <w:kern w:val="2"/>
          <w:sz w:val="24"/>
          <w:szCs w:val="24"/>
        </w:rPr>
        <w:t>3.6. Учреждению принадлежит право самостоятельного распоряжения денежными средствами, имуществом и иными объектами собственности, переданными ему физическими и (или) юридическими лицами в форме дара, пожертвования или по завещанию.</w:t>
      </w:r>
    </w:p>
    <w:p w:rsidR="00E458C6" w:rsidRPr="00C65F53" w:rsidRDefault="00E458C6" w:rsidP="00E458C6">
      <w:pPr>
        <w:shd w:val="clear" w:color="auto" w:fill="FFFFFF"/>
        <w:ind w:right="34" w:firstLine="567"/>
        <w:jc w:val="both"/>
        <w:rPr>
          <w:sz w:val="24"/>
          <w:szCs w:val="24"/>
        </w:rPr>
      </w:pPr>
      <w:r w:rsidRPr="00C65F53">
        <w:rPr>
          <w:sz w:val="24"/>
          <w:szCs w:val="24"/>
        </w:rPr>
        <w:t xml:space="preserve">3.7. Состав муниципального имущества, закрепляемого за Учреждением на праве </w:t>
      </w:r>
      <w:r w:rsidRPr="00C65F53">
        <w:rPr>
          <w:spacing w:val="-2"/>
          <w:sz w:val="24"/>
          <w:szCs w:val="24"/>
        </w:rPr>
        <w:t xml:space="preserve">оперативного управления, определяется в соответствии с предметом и целями деятельности этого </w:t>
      </w:r>
      <w:r w:rsidRPr="00C65F53">
        <w:rPr>
          <w:sz w:val="24"/>
          <w:szCs w:val="24"/>
        </w:rPr>
        <w:t>Учреждения, установленными его Уставом.</w:t>
      </w:r>
      <w:r w:rsidRPr="00C65F53">
        <w:rPr>
          <w:spacing w:val="-1"/>
          <w:sz w:val="24"/>
          <w:szCs w:val="24"/>
        </w:rPr>
        <w:t xml:space="preserve"> </w:t>
      </w:r>
    </w:p>
    <w:p w:rsidR="00E458C6" w:rsidRPr="00C65F53" w:rsidRDefault="00E458C6" w:rsidP="00E458C6">
      <w:pPr>
        <w:shd w:val="clear" w:color="auto" w:fill="FFFFFF"/>
        <w:ind w:firstLine="567"/>
        <w:jc w:val="both"/>
        <w:rPr>
          <w:sz w:val="24"/>
          <w:szCs w:val="24"/>
        </w:rPr>
      </w:pPr>
      <w:r w:rsidRPr="00C65F53">
        <w:rPr>
          <w:sz w:val="24"/>
          <w:szCs w:val="24"/>
        </w:rPr>
        <w:t xml:space="preserve">3.8. Имущество, закрепленное за Учреждением на праве оперативного управления, находится в собственности муниципального образования </w:t>
      </w:r>
      <w:proofErr w:type="spellStart"/>
      <w:r w:rsidRPr="00C65F53">
        <w:rPr>
          <w:sz w:val="24"/>
          <w:szCs w:val="24"/>
        </w:rPr>
        <w:t>Сосновоборский</w:t>
      </w:r>
      <w:proofErr w:type="spellEnd"/>
      <w:r w:rsidRPr="00C65F53">
        <w:rPr>
          <w:sz w:val="24"/>
          <w:szCs w:val="24"/>
        </w:rPr>
        <w:t xml:space="preserve"> городской округ Ленинградской области.</w:t>
      </w:r>
    </w:p>
    <w:p w:rsidR="00E458C6" w:rsidRPr="00C65F53" w:rsidRDefault="00E458C6" w:rsidP="00E458C6">
      <w:pPr>
        <w:shd w:val="clear" w:color="auto" w:fill="FFFFFF"/>
        <w:ind w:firstLine="567"/>
        <w:jc w:val="both"/>
        <w:rPr>
          <w:sz w:val="24"/>
          <w:szCs w:val="24"/>
        </w:rPr>
      </w:pPr>
      <w:r w:rsidRPr="00C65F53">
        <w:rPr>
          <w:sz w:val="24"/>
          <w:szCs w:val="24"/>
        </w:rPr>
        <w:t xml:space="preserve">3.9. Учреждение владеет, пользуется и распоряжается закрепленным за ним имуществом в соответствии с назначением имущества, целями деятельности, муниципальными правовыми актами </w:t>
      </w:r>
      <w:proofErr w:type="spellStart"/>
      <w:r w:rsidRPr="00C65F53">
        <w:rPr>
          <w:sz w:val="24"/>
          <w:szCs w:val="24"/>
        </w:rPr>
        <w:t>Сосновоборского</w:t>
      </w:r>
      <w:proofErr w:type="spellEnd"/>
      <w:r w:rsidRPr="00C65F53">
        <w:rPr>
          <w:sz w:val="24"/>
          <w:szCs w:val="24"/>
        </w:rPr>
        <w:t xml:space="preserve"> городского округа. </w:t>
      </w:r>
    </w:p>
    <w:p w:rsidR="00E458C6" w:rsidRPr="00C65F53" w:rsidRDefault="00E458C6" w:rsidP="00E458C6">
      <w:pPr>
        <w:shd w:val="clear" w:color="auto" w:fill="FFFFFF"/>
        <w:ind w:right="38" w:firstLine="567"/>
        <w:jc w:val="both"/>
        <w:rPr>
          <w:sz w:val="24"/>
          <w:szCs w:val="24"/>
        </w:rPr>
      </w:pPr>
      <w:r w:rsidRPr="00C65F53">
        <w:rPr>
          <w:spacing w:val="-2"/>
          <w:sz w:val="24"/>
          <w:szCs w:val="24"/>
        </w:rPr>
        <w:t xml:space="preserve">3.10. Земельный участок, необходимый для выполнения Учреждением своих уставных задач, </w:t>
      </w:r>
      <w:r w:rsidRPr="00C65F53">
        <w:rPr>
          <w:sz w:val="24"/>
          <w:szCs w:val="24"/>
        </w:rPr>
        <w:t>предоставляется ему на праве постоянного (бессрочного) пользования.</w:t>
      </w:r>
    </w:p>
    <w:p w:rsidR="00E458C6" w:rsidRPr="00C65F53" w:rsidRDefault="00E458C6" w:rsidP="00E458C6">
      <w:pPr>
        <w:shd w:val="clear" w:color="auto" w:fill="FFFFFF"/>
        <w:ind w:firstLine="567"/>
        <w:jc w:val="both"/>
        <w:rPr>
          <w:sz w:val="24"/>
          <w:szCs w:val="24"/>
        </w:rPr>
      </w:pPr>
      <w:r w:rsidRPr="00C65F53">
        <w:rPr>
          <w:spacing w:val="-1"/>
          <w:sz w:val="24"/>
          <w:szCs w:val="24"/>
        </w:rPr>
        <w:t>3.11. Учреждение производит списание основных средств по согласованию с Учредителем.</w:t>
      </w:r>
    </w:p>
    <w:p w:rsidR="00E458C6" w:rsidRPr="00C65F53" w:rsidRDefault="00E458C6" w:rsidP="00E458C6">
      <w:pPr>
        <w:shd w:val="clear" w:color="auto" w:fill="FFFFFF"/>
        <w:ind w:right="24" w:firstLine="567"/>
        <w:jc w:val="both"/>
        <w:rPr>
          <w:sz w:val="24"/>
          <w:szCs w:val="24"/>
        </w:rPr>
      </w:pPr>
      <w:r w:rsidRPr="00C65F53">
        <w:rPr>
          <w:sz w:val="24"/>
          <w:szCs w:val="24"/>
        </w:rPr>
        <w:t xml:space="preserve">3.12. Имущество, закрепленное за Учреждением на праве оперативного управления, может </w:t>
      </w:r>
      <w:r w:rsidRPr="00C65F53">
        <w:rPr>
          <w:spacing w:val="-1"/>
          <w:sz w:val="24"/>
          <w:szCs w:val="24"/>
        </w:rPr>
        <w:t>быть изъято полностью или частично на основании правового акта Учредителя в случаях:</w:t>
      </w:r>
    </w:p>
    <w:p w:rsidR="00E458C6" w:rsidRPr="00C65F53" w:rsidRDefault="00E458C6" w:rsidP="00E458C6">
      <w:pPr>
        <w:shd w:val="clear" w:color="auto" w:fill="FFFFFF"/>
        <w:ind w:right="34" w:firstLine="567"/>
        <w:jc w:val="both"/>
        <w:rPr>
          <w:sz w:val="24"/>
          <w:szCs w:val="24"/>
        </w:rPr>
      </w:pPr>
      <w:r w:rsidRPr="00C65F53">
        <w:rPr>
          <w:sz w:val="24"/>
          <w:szCs w:val="24"/>
        </w:rPr>
        <w:t xml:space="preserve"> - </w:t>
      </w:r>
      <w:r>
        <w:rPr>
          <w:sz w:val="24"/>
          <w:szCs w:val="24"/>
        </w:rPr>
        <w:t>в</w:t>
      </w:r>
      <w:r w:rsidRPr="00C65F53">
        <w:rPr>
          <w:sz w:val="24"/>
          <w:szCs w:val="24"/>
        </w:rPr>
        <w:t xml:space="preserve"> цел</w:t>
      </w:r>
      <w:r>
        <w:rPr>
          <w:sz w:val="24"/>
          <w:szCs w:val="24"/>
        </w:rPr>
        <w:t>ях</w:t>
      </w:r>
      <w:r w:rsidRPr="00C65F53">
        <w:rPr>
          <w:sz w:val="24"/>
          <w:szCs w:val="24"/>
        </w:rPr>
        <w:t xml:space="preserve"> ликвидации последствий стихийных бедствий, аварий, эпидемий, </w:t>
      </w:r>
      <w:r w:rsidRPr="00C65F53">
        <w:rPr>
          <w:spacing w:val="-1"/>
          <w:sz w:val="24"/>
          <w:szCs w:val="24"/>
        </w:rPr>
        <w:t>эпизоотии и при иных обстоятельствах, носящих чрезвычайный характер;</w:t>
      </w:r>
    </w:p>
    <w:p w:rsidR="00E458C6" w:rsidRPr="00C65F53" w:rsidRDefault="00E458C6" w:rsidP="00E458C6">
      <w:pPr>
        <w:shd w:val="clear" w:color="auto" w:fill="FFFFFF"/>
        <w:ind w:right="24" w:firstLine="567"/>
        <w:jc w:val="both"/>
        <w:rPr>
          <w:sz w:val="24"/>
          <w:szCs w:val="24"/>
        </w:rPr>
      </w:pPr>
      <w:r w:rsidRPr="00C65F53">
        <w:rPr>
          <w:sz w:val="24"/>
          <w:szCs w:val="24"/>
        </w:rPr>
        <w:t xml:space="preserve"> - в связи с правомерным изъятием у Учреждения земельного участка, на котором размещено недвижимое имущество;</w:t>
      </w:r>
    </w:p>
    <w:p w:rsidR="00E458C6" w:rsidRPr="00C65F53" w:rsidRDefault="00E458C6" w:rsidP="00E458C6">
      <w:pPr>
        <w:shd w:val="clear" w:color="auto" w:fill="FFFFFF"/>
        <w:ind w:firstLine="567"/>
        <w:jc w:val="both"/>
        <w:rPr>
          <w:sz w:val="24"/>
          <w:szCs w:val="24"/>
        </w:rPr>
      </w:pPr>
      <w:r w:rsidRPr="00C65F53">
        <w:rPr>
          <w:spacing w:val="-1"/>
          <w:sz w:val="24"/>
          <w:szCs w:val="24"/>
        </w:rPr>
        <w:t>Изъятие или отчуждение имущества производится Учредителем.</w:t>
      </w:r>
    </w:p>
    <w:p w:rsidR="00E458C6" w:rsidRPr="00C65F53" w:rsidRDefault="00E458C6" w:rsidP="00E458C6">
      <w:pPr>
        <w:shd w:val="clear" w:color="auto" w:fill="FFFFFF"/>
        <w:ind w:right="24" w:firstLine="567"/>
        <w:jc w:val="both"/>
        <w:rPr>
          <w:sz w:val="24"/>
          <w:szCs w:val="24"/>
        </w:rPr>
      </w:pPr>
      <w:r w:rsidRPr="00C65F53">
        <w:rPr>
          <w:sz w:val="24"/>
          <w:szCs w:val="24"/>
        </w:rPr>
        <w:t>Имущество, приобретенное Учреждением за счет доходов от оказания платных услуг и иной приносящей доход деятельности, не подлежит изъятию или отчуждению по решению Учредителя, за исключением случая ликвидации Учреждения.</w:t>
      </w:r>
    </w:p>
    <w:p w:rsidR="00E458C6" w:rsidRDefault="00E458C6" w:rsidP="00E458C6">
      <w:pPr>
        <w:shd w:val="clear" w:color="auto" w:fill="FFFFFF"/>
        <w:ind w:right="10" w:firstLine="567"/>
        <w:jc w:val="both"/>
        <w:rPr>
          <w:sz w:val="24"/>
          <w:szCs w:val="24"/>
        </w:rPr>
      </w:pPr>
      <w:r w:rsidRPr="00C65F53">
        <w:rPr>
          <w:spacing w:val="-1"/>
          <w:sz w:val="24"/>
          <w:szCs w:val="24"/>
        </w:rPr>
        <w:t xml:space="preserve">3.13. Контроль использования по назначению и сохранностью имущества, закрепленного за </w:t>
      </w:r>
      <w:r w:rsidRPr="00C65F53">
        <w:rPr>
          <w:sz w:val="24"/>
          <w:szCs w:val="24"/>
        </w:rPr>
        <w:t xml:space="preserve">Учреждением на праве оперативного управления, осуществляет Учредитель в соответствии с действующим законодательством и муниципальными правовыми актами </w:t>
      </w:r>
      <w:proofErr w:type="spellStart"/>
      <w:r w:rsidRPr="00C65F53">
        <w:rPr>
          <w:sz w:val="24"/>
          <w:szCs w:val="24"/>
        </w:rPr>
        <w:t>Сосновоборского</w:t>
      </w:r>
      <w:proofErr w:type="spellEnd"/>
      <w:r w:rsidRPr="00C65F53">
        <w:rPr>
          <w:sz w:val="24"/>
          <w:szCs w:val="24"/>
        </w:rPr>
        <w:t xml:space="preserve"> городского округа.</w:t>
      </w:r>
    </w:p>
    <w:p w:rsidR="00E458C6" w:rsidRPr="00DB5E32" w:rsidRDefault="00E458C6" w:rsidP="00E458C6">
      <w:pPr>
        <w:pStyle w:val="a7"/>
        <w:spacing w:before="0" w:beforeAutospacing="0" w:after="0" w:afterAutospacing="0"/>
        <w:ind w:firstLine="567"/>
        <w:jc w:val="both"/>
        <w:rPr>
          <w:lang w:val="ru-RU"/>
        </w:rPr>
      </w:pPr>
      <w:r w:rsidRPr="00DB5E32">
        <w:rPr>
          <w:lang w:val="ru-RU"/>
        </w:rPr>
        <w:t>3.14. 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 установленном законодательством Российской Федерации.</w:t>
      </w:r>
    </w:p>
    <w:p w:rsidR="00E458C6" w:rsidRDefault="00E458C6" w:rsidP="00E458C6">
      <w:pPr>
        <w:pStyle w:val="a7"/>
        <w:spacing w:before="0" w:beforeAutospacing="0" w:after="0" w:afterAutospacing="0"/>
        <w:ind w:firstLine="567"/>
        <w:jc w:val="both"/>
        <w:rPr>
          <w:lang w:val="ru-RU"/>
        </w:rPr>
      </w:pPr>
      <w:r w:rsidRPr="00DB5E32">
        <w:rPr>
          <w:lang w:val="ru-RU"/>
        </w:rPr>
        <w:lastRenderedPageBreak/>
        <w:t xml:space="preserve">3.15. </w:t>
      </w:r>
      <w:r>
        <w:rPr>
          <w:lang w:val="ru-RU"/>
        </w:rPr>
        <w:t>Результаты деятельности</w:t>
      </w:r>
      <w:r w:rsidRPr="00DB5E32">
        <w:rPr>
          <w:lang w:val="ru-RU"/>
        </w:rPr>
        <w:t xml:space="preserve">,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w:t>
      </w:r>
      <w:hyperlink r:id="rId10" w:anchor="/document/99/9027690/" w:history="1">
        <w:r w:rsidRPr="00DB5E32">
          <w:rPr>
            <w:rStyle w:val="a8"/>
            <w:lang w:val="ru-RU"/>
          </w:rPr>
          <w:t>Гражданским кодексом Российской Федерации</w:t>
        </w:r>
      </w:hyperlink>
      <w:r w:rsidRPr="00DB5E32">
        <w:rPr>
          <w:lang w:val="ru-RU"/>
        </w:rPr>
        <w:t>, иными нормативными правовыми актами Российской Федерации.</w:t>
      </w:r>
    </w:p>
    <w:p w:rsidR="00E458C6" w:rsidRPr="00DB5E32" w:rsidRDefault="00E458C6" w:rsidP="00E458C6">
      <w:pPr>
        <w:pStyle w:val="a7"/>
        <w:spacing w:before="0" w:beforeAutospacing="0" w:after="0" w:afterAutospacing="0"/>
        <w:ind w:firstLine="567"/>
        <w:jc w:val="both"/>
        <w:rPr>
          <w:lang w:val="ru-RU"/>
        </w:rPr>
      </w:pPr>
      <w:r w:rsidRPr="00DB5E32">
        <w:rPr>
          <w:lang w:val="ru-RU"/>
        </w:rPr>
        <w:t xml:space="preserve"> 3.16</w:t>
      </w:r>
      <w:proofErr w:type="gramStart"/>
      <w:r w:rsidRPr="00DB5E32">
        <w:rPr>
          <w:lang w:val="ru-RU"/>
        </w:rPr>
        <w:t xml:space="preserve"> С</w:t>
      </w:r>
      <w:proofErr w:type="gramEnd"/>
      <w:r w:rsidRPr="00DB5E32">
        <w:rPr>
          <w:lang w:val="ru-RU"/>
        </w:rPr>
        <w:t xml:space="preserve"> момента фактического поступления имущества в оперативное управление в порядке, предусмотренном действующим законодательством, Учреждение обеспечивает его учет, инвентаризацию, сохранность и обоснованность расходов на его содержание, а также в случаях, предусмотренных законодательством Российской Федерации, его государственную регистрацию.</w:t>
      </w:r>
    </w:p>
    <w:p w:rsidR="00E458C6" w:rsidRDefault="00E458C6" w:rsidP="00E458C6">
      <w:pPr>
        <w:pStyle w:val="a7"/>
        <w:spacing w:before="0" w:beforeAutospacing="0" w:after="0" w:afterAutospacing="0"/>
        <w:ind w:firstLine="567"/>
        <w:jc w:val="both"/>
        <w:rPr>
          <w:lang w:val="ru-RU"/>
        </w:rPr>
      </w:pPr>
      <w:r w:rsidRPr="00AA373E">
        <w:rPr>
          <w:lang w:val="ru-RU"/>
        </w:rPr>
        <w:t>3.17. Учреждение вправе с согласия Учредителя вносить имущество, указанное в пункте 3.12 настоящего Устава,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(в случаях и с соблюдением условий, установленных федеральными законами).</w:t>
      </w:r>
    </w:p>
    <w:p w:rsidR="00E458C6" w:rsidRPr="00AA373E" w:rsidRDefault="00E458C6" w:rsidP="00E458C6">
      <w:pPr>
        <w:pStyle w:val="a7"/>
        <w:spacing w:before="0" w:beforeAutospacing="0" w:after="0" w:afterAutospacing="0"/>
        <w:ind w:firstLine="567"/>
        <w:jc w:val="both"/>
        <w:rPr>
          <w:lang w:val="ru-RU"/>
        </w:rPr>
      </w:pPr>
      <w:r w:rsidRPr="00AA373E">
        <w:rPr>
          <w:lang w:val="ru-RU"/>
        </w:rPr>
        <w:t xml:space="preserve">3.18. Источниками формирования имущества Учреждения являются: средства бюджета </w:t>
      </w:r>
      <w:proofErr w:type="spellStart"/>
      <w:r w:rsidRPr="00AA373E">
        <w:rPr>
          <w:lang w:val="ru-RU"/>
        </w:rPr>
        <w:t>Сосновоборского</w:t>
      </w:r>
      <w:proofErr w:type="spellEnd"/>
      <w:r w:rsidRPr="00AA373E">
        <w:rPr>
          <w:lang w:val="ru-RU"/>
        </w:rPr>
        <w:t xml:space="preserve"> городского округа, предоставляемые Учреждению</w:t>
      </w:r>
      <w:proofErr w:type="gramStart"/>
      <w:r w:rsidRPr="00AA373E">
        <w:rPr>
          <w:lang w:val="ru-RU"/>
        </w:rPr>
        <w:t xml:space="preserve"> :</w:t>
      </w:r>
      <w:proofErr w:type="gramEnd"/>
    </w:p>
    <w:p w:rsidR="00E458C6" w:rsidRPr="00AA373E" w:rsidRDefault="00E458C6" w:rsidP="00E458C6">
      <w:pPr>
        <w:pStyle w:val="a7"/>
        <w:spacing w:before="0" w:beforeAutospacing="0" w:after="0" w:afterAutospacing="0"/>
        <w:ind w:firstLine="567"/>
        <w:jc w:val="both"/>
        <w:rPr>
          <w:lang w:val="ru-RU"/>
        </w:rPr>
      </w:pPr>
      <w:r w:rsidRPr="00AA373E">
        <w:t>  </w:t>
      </w:r>
      <w:r w:rsidRPr="00AA373E">
        <w:rPr>
          <w:lang w:val="ru-RU"/>
        </w:rPr>
        <w:t>-</w:t>
      </w:r>
      <w:r w:rsidRPr="00AA373E">
        <w:t> </w:t>
      </w:r>
      <w:r w:rsidRPr="00AA373E">
        <w:rPr>
          <w:lang w:val="ru-RU"/>
        </w:rPr>
        <w:t>в</w:t>
      </w:r>
      <w:r w:rsidRPr="00AA373E">
        <w:t> </w:t>
      </w:r>
      <w:r w:rsidRPr="00AA373E">
        <w:rPr>
          <w:lang w:val="ru-RU"/>
        </w:rPr>
        <w:t>виде субсидий;</w:t>
      </w:r>
    </w:p>
    <w:p w:rsidR="00E458C6" w:rsidRPr="00AA373E" w:rsidRDefault="00E458C6" w:rsidP="00E458C6">
      <w:pPr>
        <w:pStyle w:val="a7"/>
        <w:spacing w:before="0" w:beforeAutospacing="0" w:after="0" w:afterAutospacing="0"/>
        <w:ind w:firstLine="567"/>
        <w:jc w:val="both"/>
        <w:rPr>
          <w:lang w:val="ru-RU"/>
        </w:rPr>
      </w:pPr>
      <w:r w:rsidRPr="00AA373E">
        <w:t>   </w:t>
      </w:r>
      <w:r w:rsidRPr="00AA373E">
        <w:rPr>
          <w:lang w:val="ru-RU"/>
        </w:rPr>
        <w:t>-</w:t>
      </w:r>
      <w:r w:rsidRPr="00AA373E">
        <w:t> </w:t>
      </w:r>
      <w:r w:rsidRPr="00AA373E">
        <w:rPr>
          <w:lang w:val="ru-RU"/>
        </w:rPr>
        <w:t>доходы от приносящей доход деятельности, предусмотренной настоящим Уставом;</w:t>
      </w:r>
    </w:p>
    <w:p w:rsidR="00E458C6" w:rsidRPr="00AA373E" w:rsidRDefault="00E458C6" w:rsidP="00E458C6">
      <w:pPr>
        <w:pStyle w:val="a7"/>
        <w:spacing w:before="0" w:beforeAutospacing="0" w:after="0" w:afterAutospacing="0"/>
        <w:ind w:firstLine="567"/>
        <w:jc w:val="both"/>
        <w:rPr>
          <w:lang w:val="ru-RU"/>
        </w:rPr>
      </w:pPr>
      <w:r w:rsidRPr="00AA373E">
        <w:t>  </w:t>
      </w:r>
      <w:r w:rsidRPr="00AA373E">
        <w:rPr>
          <w:lang w:val="ru-RU"/>
        </w:rPr>
        <w:t>-</w:t>
      </w:r>
      <w:r w:rsidRPr="00AA373E">
        <w:t>  </w:t>
      </w:r>
      <w:r w:rsidRPr="00AA373E">
        <w:rPr>
          <w:lang w:val="ru-RU"/>
        </w:rPr>
        <w:t>добровольные взносы и пожертвования;</w:t>
      </w:r>
    </w:p>
    <w:p w:rsidR="00E458C6" w:rsidRPr="00AA373E" w:rsidRDefault="00E458C6" w:rsidP="00E458C6">
      <w:pPr>
        <w:pStyle w:val="a7"/>
        <w:spacing w:before="0" w:beforeAutospacing="0" w:after="0" w:afterAutospacing="0"/>
        <w:ind w:firstLine="567"/>
        <w:jc w:val="both"/>
        <w:rPr>
          <w:lang w:val="ru-RU"/>
        </w:rPr>
      </w:pPr>
      <w:r w:rsidRPr="00AA373E">
        <w:t>   </w:t>
      </w:r>
      <w:r w:rsidRPr="00AA373E">
        <w:rPr>
          <w:lang w:val="ru-RU"/>
        </w:rPr>
        <w:t>-</w:t>
      </w:r>
      <w:r w:rsidRPr="00AA373E">
        <w:t> </w:t>
      </w:r>
      <w:r w:rsidRPr="00AA373E">
        <w:rPr>
          <w:lang w:val="ru-RU"/>
        </w:rPr>
        <w:t>другие</w:t>
      </w:r>
      <w:r>
        <w:rPr>
          <w:lang w:val="ru-RU"/>
        </w:rPr>
        <w:t>,</w:t>
      </w:r>
      <w:r w:rsidRPr="00AA373E">
        <w:rPr>
          <w:lang w:val="ru-RU"/>
        </w:rPr>
        <w:t xml:space="preserve"> не запрещенные законодательством Российской Федерации поступления.</w:t>
      </w:r>
    </w:p>
    <w:p w:rsidR="00E458C6" w:rsidRPr="00AA373E" w:rsidRDefault="00E458C6" w:rsidP="00E458C6">
      <w:pPr>
        <w:pStyle w:val="a7"/>
        <w:spacing w:before="0" w:beforeAutospacing="0" w:after="0" w:afterAutospacing="0"/>
        <w:ind w:firstLine="567"/>
        <w:jc w:val="both"/>
        <w:rPr>
          <w:lang w:val="ru-RU"/>
        </w:rPr>
      </w:pPr>
      <w:r w:rsidRPr="00AA373E">
        <w:rPr>
          <w:lang w:val="ru-RU"/>
        </w:rPr>
        <w:t>3.19. Финансовое обеспечение выполнения государственного (муниципального) задания Учреждением осуществляется в виде субсидий из бюджета города</w:t>
      </w:r>
      <w:proofErr w:type="gramStart"/>
      <w:r w:rsidRPr="00AA373E">
        <w:rPr>
          <w:lang w:val="ru-RU"/>
        </w:rPr>
        <w:t xml:space="preserve"> .</w:t>
      </w:r>
      <w:proofErr w:type="gramEnd"/>
    </w:p>
    <w:p w:rsidR="00E458C6" w:rsidRDefault="00E458C6" w:rsidP="00E458C6">
      <w:pPr>
        <w:pStyle w:val="a7"/>
        <w:spacing w:before="0" w:beforeAutospacing="0" w:after="0" w:afterAutospacing="0"/>
        <w:ind w:firstLine="567"/>
        <w:jc w:val="both"/>
        <w:rPr>
          <w:lang w:val="ru-RU"/>
        </w:rPr>
      </w:pPr>
      <w:r w:rsidRPr="00AA373E">
        <w:rPr>
          <w:lang w:val="ru-RU"/>
        </w:rPr>
        <w:t xml:space="preserve">3.20. </w:t>
      </w:r>
      <w:proofErr w:type="gramStart"/>
      <w:r w:rsidRPr="00AA373E">
        <w:rPr>
          <w:lang w:val="ru-RU"/>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w:t>
      </w:r>
      <w:r>
        <w:rPr>
          <w:lang w:val="ru-RU"/>
        </w:rPr>
        <w:t>,</w:t>
      </w:r>
      <w:r w:rsidRPr="00AA373E">
        <w:rPr>
          <w:lang w:val="ru-RU"/>
        </w:rPr>
        <w:t xml:space="preserve"> по которым признается соответствующее имущество, в том числе земельные участки.</w:t>
      </w:r>
      <w:proofErr w:type="gramEnd"/>
    </w:p>
    <w:p w:rsidR="00E458C6" w:rsidRPr="00AA373E" w:rsidRDefault="00E458C6" w:rsidP="00E458C6">
      <w:pPr>
        <w:pStyle w:val="a7"/>
        <w:spacing w:before="0" w:beforeAutospacing="0" w:after="0" w:afterAutospacing="0"/>
        <w:ind w:firstLine="567"/>
        <w:jc w:val="both"/>
        <w:rPr>
          <w:lang w:val="ru-RU"/>
        </w:rPr>
      </w:pPr>
      <w:r w:rsidRPr="00AA373E">
        <w:t>   </w:t>
      </w:r>
      <w:r w:rsidRPr="00AA373E">
        <w:rPr>
          <w:lang w:val="ru-RU"/>
        </w:rPr>
        <w:t>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города.</w:t>
      </w:r>
    </w:p>
    <w:p w:rsidR="00E458C6" w:rsidRPr="00AA373E" w:rsidRDefault="00E458C6" w:rsidP="00E458C6">
      <w:pPr>
        <w:pStyle w:val="a7"/>
        <w:spacing w:before="0" w:beforeAutospacing="0" w:after="0" w:afterAutospacing="0"/>
        <w:ind w:firstLine="567"/>
        <w:jc w:val="both"/>
        <w:rPr>
          <w:lang w:val="ru-RU"/>
        </w:rPr>
      </w:pPr>
      <w:r w:rsidRPr="00AA373E">
        <w:rPr>
          <w:lang w:val="ru-RU"/>
        </w:rPr>
        <w:t>3.21.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458C6" w:rsidRPr="00AA373E" w:rsidRDefault="00E458C6" w:rsidP="00E458C6">
      <w:pPr>
        <w:pStyle w:val="a7"/>
        <w:spacing w:before="0" w:beforeAutospacing="0" w:after="0" w:afterAutospacing="0"/>
        <w:ind w:firstLine="567"/>
        <w:jc w:val="both"/>
        <w:rPr>
          <w:lang w:val="ru-RU"/>
        </w:rPr>
      </w:pPr>
      <w:r w:rsidRPr="00AA373E">
        <w:rPr>
          <w:lang w:val="ru-RU"/>
        </w:rPr>
        <w:t xml:space="preserve">3.22. Порядок определения объема и условия предоставления субсидий из бюджета города  устанавливаются администрацией </w:t>
      </w:r>
      <w:proofErr w:type="spellStart"/>
      <w:r w:rsidRPr="00AA373E">
        <w:rPr>
          <w:lang w:val="ru-RU"/>
        </w:rPr>
        <w:t>Сосновоборского</w:t>
      </w:r>
      <w:proofErr w:type="spellEnd"/>
      <w:r w:rsidRPr="00AA373E">
        <w:rPr>
          <w:lang w:val="ru-RU"/>
        </w:rPr>
        <w:t xml:space="preserve"> городского округа.</w:t>
      </w:r>
    </w:p>
    <w:p w:rsidR="00E458C6" w:rsidRPr="00AA373E" w:rsidRDefault="00E458C6" w:rsidP="00E458C6">
      <w:pPr>
        <w:pStyle w:val="a7"/>
        <w:spacing w:before="0" w:beforeAutospacing="0" w:after="0" w:afterAutospacing="0"/>
        <w:ind w:firstLine="567"/>
        <w:jc w:val="both"/>
        <w:rPr>
          <w:lang w:val="ru-RU"/>
        </w:rPr>
      </w:pPr>
      <w:r>
        <w:rPr>
          <w:lang w:val="ru-RU"/>
        </w:rPr>
        <w:t xml:space="preserve"> </w:t>
      </w:r>
      <w:r w:rsidRPr="00AA373E">
        <w:rPr>
          <w:lang w:val="ru-RU"/>
        </w:rPr>
        <w:t>3.23.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458C6" w:rsidRDefault="00E458C6" w:rsidP="00E458C6">
      <w:pPr>
        <w:pStyle w:val="a7"/>
        <w:spacing w:before="0" w:beforeAutospacing="0" w:after="0" w:afterAutospacing="0"/>
        <w:ind w:firstLine="567"/>
        <w:jc w:val="both"/>
        <w:rPr>
          <w:b/>
          <w:bCs/>
          <w:color w:val="000000"/>
          <w:lang w:val="ru-RU"/>
        </w:rPr>
      </w:pPr>
    </w:p>
    <w:p w:rsidR="00E458C6" w:rsidRDefault="00E458C6" w:rsidP="00E458C6">
      <w:pPr>
        <w:pStyle w:val="a7"/>
        <w:spacing w:before="0" w:beforeAutospacing="0" w:after="0" w:afterAutospacing="0"/>
        <w:ind w:firstLine="567"/>
        <w:jc w:val="center"/>
        <w:rPr>
          <w:b/>
          <w:bCs/>
          <w:color w:val="000000"/>
          <w:lang w:val="ru-RU"/>
        </w:rPr>
      </w:pPr>
      <w:r w:rsidRPr="00C65F53">
        <w:rPr>
          <w:b/>
          <w:bCs/>
          <w:color w:val="000000"/>
          <w:lang w:val="ru-RU"/>
        </w:rPr>
        <w:t xml:space="preserve">4. </w:t>
      </w:r>
      <w:r>
        <w:rPr>
          <w:b/>
          <w:bCs/>
          <w:color w:val="000000"/>
          <w:lang w:val="ru-RU"/>
        </w:rPr>
        <w:t>Правоспособность учреждения</w:t>
      </w:r>
    </w:p>
    <w:p w:rsidR="00E458C6" w:rsidRDefault="00E458C6" w:rsidP="00E458C6">
      <w:pPr>
        <w:pStyle w:val="a7"/>
        <w:spacing w:before="0" w:beforeAutospacing="0" w:after="0" w:afterAutospacing="0"/>
        <w:ind w:firstLine="567"/>
        <w:jc w:val="both"/>
        <w:rPr>
          <w:color w:val="000000"/>
          <w:lang w:val="ru-RU"/>
        </w:rPr>
      </w:pP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4.1. Для выполнения уставных целей Учреждение имеет право в порядке, установленном действующим законодательством Российской Федерации:</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4.1.1. Создавать филиалы, представительства по согласованию с Учредителем.</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lastRenderedPageBreak/>
        <w:t>4.1.2. Утверждать положения о филиалах, представительствах, назначать их руководителей, принимать решения об их реорганизации и ликвидации.</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4.1.3.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4.1.5. Определять и устанавливать формы и системы оплаты труда, структуру и штатное расписание.</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4.1.6.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4.1.7. Открывать расчетные счета в кредитных организациях и лицевые счета в финансовом органе и органах Федерального казначейства.</w:t>
      </w:r>
    </w:p>
    <w:p w:rsidR="00E458C6" w:rsidRDefault="00E458C6" w:rsidP="00E458C6">
      <w:pPr>
        <w:pStyle w:val="a7"/>
        <w:spacing w:before="0" w:beforeAutospacing="0" w:after="0" w:afterAutospacing="0"/>
        <w:ind w:firstLine="567"/>
        <w:jc w:val="both"/>
        <w:rPr>
          <w:color w:val="000000"/>
          <w:lang w:val="ru-RU"/>
        </w:rPr>
      </w:pPr>
      <w:r w:rsidRPr="00C65F53">
        <w:rPr>
          <w:color w:val="000000"/>
          <w:lang w:val="ru-RU"/>
        </w:rPr>
        <w:t>4.2. Учреждение имеет право привлекать граждан для выполнения отдельных работ на основе трудовых и гражданско-правовых договоров.</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4.3. Учреждение обязано:</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4.3.1. Выполнять установленное Учредителем муниципальное задание.</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4.3.2. Нести ответственность в соответствии с законодательством Российской Федерации за нарушение договорных, кредитных, расчетных и налоговых обязательств.</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4.3.3.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4.3.4.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4.3.5. Обеспечивать гарантированные условия труда и меры социальной защиты своих работников.</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4.3.6. Обеспечивать учет и сохранность документов работников, а также своевременную передачу их на государственное хранение в установленном порядке.</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4.3.7. Осуществлять оперативный и бухгалтерский учет результатов финансово-хозяйственной и иной деятельности, вести статистическую отчетность.</w:t>
      </w:r>
    </w:p>
    <w:p w:rsidR="00E458C6" w:rsidRDefault="00E458C6" w:rsidP="00E458C6">
      <w:pPr>
        <w:pStyle w:val="a7"/>
        <w:spacing w:before="0" w:beforeAutospacing="0" w:after="0" w:afterAutospacing="0"/>
        <w:ind w:firstLine="567"/>
        <w:jc w:val="both"/>
        <w:rPr>
          <w:color w:val="000000"/>
          <w:lang w:val="ru-RU"/>
        </w:rPr>
      </w:pPr>
      <w:r w:rsidRPr="00C65F53">
        <w:rPr>
          <w:color w:val="000000"/>
          <w:lang w:val="ru-RU"/>
        </w:rPr>
        <w:t>4.3.8.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E458C6" w:rsidRPr="00C65F53" w:rsidRDefault="00E458C6" w:rsidP="00E458C6">
      <w:pPr>
        <w:pStyle w:val="a7"/>
        <w:spacing w:before="0" w:beforeAutospacing="0" w:after="0" w:afterAutospacing="0"/>
        <w:ind w:firstLine="567"/>
        <w:jc w:val="both"/>
        <w:rPr>
          <w:color w:val="000000"/>
          <w:lang w:val="ru-RU"/>
        </w:rPr>
      </w:pPr>
    </w:p>
    <w:p w:rsidR="00E458C6" w:rsidRDefault="00E458C6" w:rsidP="00E458C6">
      <w:pPr>
        <w:pStyle w:val="a7"/>
        <w:spacing w:before="0" w:beforeAutospacing="0" w:after="0" w:afterAutospacing="0"/>
        <w:ind w:firstLine="567"/>
        <w:jc w:val="center"/>
        <w:rPr>
          <w:b/>
          <w:bCs/>
          <w:color w:val="000000"/>
          <w:lang w:val="ru-RU"/>
        </w:rPr>
      </w:pPr>
      <w:r w:rsidRPr="00C65F53">
        <w:rPr>
          <w:b/>
          <w:bCs/>
          <w:color w:val="000000"/>
          <w:lang w:val="ru-RU"/>
        </w:rPr>
        <w:t xml:space="preserve">5. </w:t>
      </w:r>
      <w:r>
        <w:rPr>
          <w:b/>
          <w:bCs/>
          <w:color w:val="000000"/>
          <w:lang w:val="ru-RU"/>
        </w:rPr>
        <w:t>Управление учреждением</w:t>
      </w:r>
    </w:p>
    <w:p w:rsidR="00E458C6" w:rsidRDefault="00E458C6" w:rsidP="00E458C6">
      <w:pPr>
        <w:pStyle w:val="a7"/>
        <w:spacing w:before="0" w:beforeAutospacing="0" w:after="0" w:afterAutospacing="0"/>
        <w:ind w:firstLine="567"/>
        <w:jc w:val="both"/>
        <w:rPr>
          <w:b/>
          <w:bCs/>
          <w:color w:val="000000"/>
          <w:lang w:val="ru-RU"/>
        </w:rPr>
      </w:pPr>
    </w:p>
    <w:p w:rsidR="00E458C6" w:rsidRDefault="00E458C6" w:rsidP="00E458C6">
      <w:pPr>
        <w:pStyle w:val="a7"/>
        <w:spacing w:before="0" w:beforeAutospacing="0" w:after="0" w:afterAutospacing="0"/>
        <w:ind w:firstLine="567"/>
        <w:jc w:val="both"/>
        <w:rPr>
          <w:color w:val="000000"/>
          <w:lang w:val="ru-RU"/>
        </w:rPr>
      </w:pPr>
      <w:r w:rsidRPr="00C65F53">
        <w:rPr>
          <w:color w:val="000000"/>
          <w:lang w:val="ru-RU"/>
        </w:rPr>
        <w:t>Орган</w:t>
      </w:r>
      <w:r>
        <w:rPr>
          <w:color w:val="000000"/>
          <w:lang w:val="ru-RU"/>
        </w:rPr>
        <w:t>ом</w:t>
      </w:r>
      <w:r w:rsidRPr="00C65F53">
        <w:rPr>
          <w:color w:val="000000"/>
          <w:lang w:val="ru-RU"/>
        </w:rPr>
        <w:t xml:space="preserve"> управления Учреждени</w:t>
      </w:r>
      <w:r>
        <w:rPr>
          <w:color w:val="000000"/>
          <w:lang w:val="ru-RU"/>
        </w:rPr>
        <w:t>ем</w:t>
      </w:r>
      <w:r w:rsidRPr="00C65F53">
        <w:rPr>
          <w:color w:val="000000"/>
          <w:lang w:val="ru-RU"/>
        </w:rPr>
        <w:t xml:space="preserve"> явля</w:t>
      </w:r>
      <w:r>
        <w:rPr>
          <w:color w:val="000000"/>
          <w:lang w:val="ru-RU"/>
        </w:rPr>
        <w:t>е</w:t>
      </w:r>
      <w:r w:rsidRPr="00C65F53">
        <w:rPr>
          <w:color w:val="000000"/>
          <w:lang w:val="ru-RU"/>
        </w:rPr>
        <w:t>тся наблюдательный совет Учреждения и Руководитель Учреждения.</w:t>
      </w:r>
    </w:p>
    <w:p w:rsidR="00E458C6" w:rsidRPr="00B27DB8" w:rsidRDefault="00E458C6" w:rsidP="00E458C6">
      <w:pPr>
        <w:pStyle w:val="a7"/>
        <w:spacing w:before="0" w:beforeAutospacing="0" w:after="0" w:afterAutospacing="0"/>
        <w:ind w:firstLine="567"/>
        <w:jc w:val="both"/>
        <w:rPr>
          <w:color w:val="000000"/>
          <w:lang w:val="ru-RU"/>
        </w:rPr>
      </w:pPr>
    </w:p>
    <w:p w:rsidR="00E458C6" w:rsidRDefault="00E458C6" w:rsidP="00E458C6">
      <w:pPr>
        <w:pStyle w:val="a7"/>
        <w:spacing w:before="0" w:beforeAutospacing="0" w:after="0" w:afterAutospacing="0"/>
        <w:ind w:firstLine="567"/>
        <w:jc w:val="center"/>
        <w:rPr>
          <w:b/>
          <w:bCs/>
          <w:color w:val="000000"/>
          <w:lang w:val="ru-RU"/>
        </w:rPr>
      </w:pPr>
      <w:r w:rsidRPr="00C65F53">
        <w:rPr>
          <w:b/>
          <w:bCs/>
          <w:color w:val="000000"/>
          <w:lang w:val="ru-RU"/>
        </w:rPr>
        <w:t xml:space="preserve">6. </w:t>
      </w:r>
      <w:r>
        <w:rPr>
          <w:b/>
          <w:bCs/>
          <w:color w:val="000000"/>
          <w:lang w:val="ru-RU"/>
        </w:rPr>
        <w:t>Наблюдательный совет</w:t>
      </w:r>
    </w:p>
    <w:p w:rsidR="00E458C6" w:rsidRDefault="00E458C6" w:rsidP="00E458C6">
      <w:pPr>
        <w:pStyle w:val="a7"/>
        <w:spacing w:before="0" w:beforeAutospacing="0" w:after="0" w:afterAutospacing="0"/>
        <w:ind w:firstLine="567"/>
        <w:jc w:val="center"/>
        <w:rPr>
          <w:color w:val="000000"/>
          <w:lang w:val="ru-RU"/>
        </w:rPr>
      </w:pPr>
    </w:p>
    <w:p w:rsidR="00E458C6" w:rsidRPr="00C65F53" w:rsidRDefault="00E458C6" w:rsidP="00E458C6">
      <w:pPr>
        <w:pStyle w:val="consplusnormal"/>
        <w:spacing w:before="0" w:beforeAutospacing="0" w:after="0" w:afterAutospacing="0"/>
        <w:ind w:firstLine="567"/>
        <w:jc w:val="both"/>
        <w:rPr>
          <w:color w:val="000000"/>
          <w:lang w:val="ru-RU"/>
        </w:rPr>
      </w:pPr>
      <w:r w:rsidRPr="00C65F53">
        <w:rPr>
          <w:color w:val="000000"/>
          <w:lang w:val="ru-RU"/>
        </w:rPr>
        <w:t>6.1.</w:t>
      </w:r>
      <w:r w:rsidRPr="00C65F53">
        <w:rPr>
          <w:color w:val="000000"/>
        </w:rPr>
        <w:t> </w:t>
      </w:r>
      <w:r w:rsidRPr="00C65F53">
        <w:rPr>
          <w:color w:val="000000"/>
          <w:lang w:val="ru-RU"/>
        </w:rPr>
        <w:t xml:space="preserve">Наблюдательный совет Учреждения создается по решению Учредителя в </w:t>
      </w:r>
      <w:r w:rsidRPr="00AA373E">
        <w:rPr>
          <w:color w:val="000000"/>
          <w:lang w:val="ru-RU"/>
        </w:rPr>
        <w:t xml:space="preserve">составе </w:t>
      </w:r>
      <w:r>
        <w:rPr>
          <w:color w:val="000000"/>
          <w:lang w:val="ru-RU"/>
        </w:rPr>
        <w:t>7</w:t>
      </w:r>
      <w:r w:rsidRPr="008B596A">
        <w:rPr>
          <w:color w:val="000000"/>
          <w:lang w:val="ru-RU"/>
        </w:rPr>
        <w:t xml:space="preserve"> членов.</w:t>
      </w:r>
    </w:p>
    <w:p w:rsidR="00E458C6" w:rsidRPr="00C65F53" w:rsidRDefault="00E458C6" w:rsidP="00E458C6">
      <w:pPr>
        <w:pStyle w:val="consplusnormal"/>
        <w:spacing w:before="0" w:beforeAutospacing="0" w:after="0" w:afterAutospacing="0"/>
        <w:ind w:firstLine="567"/>
        <w:jc w:val="both"/>
        <w:rPr>
          <w:color w:val="000000"/>
          <w:lang w:val="ru-RU"/>
        </w:rPr>
      </w:pPr>
      <w:r w:rsidRPr="00C65F53">
        <w:rPr>
          <w:color w:val="000000"/>
          <w:lang w:val="ru-RU"/>
        </w:rPr>
        <w:t>6.2. В состав наблюдательного совета Учреждения входят представители Учредителя, представители Собственника и представители общественности, в том числе лица, имеющие заслуги и достижения в соответствующей сфере деятельности. В состав наблюдательного совета Учреждения могут входить представители иных государственных органов, органов местного самоуправления, представители работников Учреждения.</w:t>
      </w:r>
    </w:p>
    <w:p w:rsidR="00E458C6" w:rsidRPr="00B27DB8" w:rsidRDefault="00E458C6" w:rsidP="00E458C6">
      <w:pPr>
        <w:autoSpaceDE w:val="0"/>
        <w:autoSpaceDN w:val="0"/>
        <w:adjustRightInd w:val="0"/>
        <w:ind w:firstLine="567"/>
        <w:jc w:val="both"/>
        <w:outlineLvl w:val="1"/>
        <w:rPr>
          <w:sz w:val="24"/>
          <w:szCs w:val="24"/>
        </w:rPr>
      </w:pPr>
      <w:r w:rsidRPr="00C65F53">
        <w:rPr>
          <w:color w:val="000000"/>
          <w:sz w:val="24"/>
          <w:szCs w:val="24"/>
        </w:rPr>
        <w:t>6.3.</w:t>
      </w:r>
      <w:r>
        <w:rPr>
          <w:color w:val="000000"/>
          <w:sz w:val="24"/>
          <w:szCs w:val="24"/>
        </w:rPr>
        <w:t xml:space="preserve"> </w:t>
      </w:r>
      <w:r w:rsidRPr="00C65F53">
        <w:rPr>
          <w:sz w:val="24"/>
          <w:szCs w:val="24"/>
        </w:rPr>
        <w:t xml:space="preserve">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Не менее половины из числа </w:t>
      </w:r>
      <w:r w:rsidRPr="00C65F53">
        <w:rPr>
          <w:sz w:val="24"/>
          <w:szCs w:val="24"/>
        </w:rPr>
        <w:lastRenderedPageBreak/>
        <w:t>представителей государственных органов и органов местного самоуправления составляют представители Учредителя.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E458C6" w:rsidRPr="00C65F53" w:rsidRDefault="00E458C6" w:rsidP="00E458C6">
      <w:pPr>
        <w:pStyle w:val="consplusnormal"/>
        <w:spacing w:before="0" w:beforeAutospacing="0" w:after="0" w:afterAutospacing="0"/>
        <w:ind w:firstLine="567"/>
        <w:jc w:val="both"/>
        <w:rPr>
          <w:color w:val="000000"/>
          <w:lang w:val="ru-RU"/>
        </w:rPr>
      </w:pPr>
      <w:r w:rsidRPr="00C65F53">
        <w:rPr>
          <w:color w:val="000000"/>
          <w:lang w:val="ru-RU"/>
        </w:rPr>
        <w:t xml:space="preserve">6.4. </w:t>
      </w:r>
      <w:r>
        <w:rPr>
          <w:color w:val="000000"/>
          <w:lang w:val="ru-RU"/>
        </w:rPr>
        <w:t xml:space="preserve"> </w:t>
      </w:r>
      <w:r w:rsidRPr="00C65F53">
        <w:rPr>
          <w:color w:val="000000"/>
          <w:lang w:val="ru-RU"/>
        </w:rPr>
        <w:t>Срок полномочий наблюдательного совета Учреждения составляет 5 лет.</w:t>
      </w:r>
    </w:p>
    <w:p w:rsidR="00E458C6" w:rsidRPr="00C65F53" w:rsidRDefault="00E458C6" w:rsidP="00E458C6">
      <w:pPr>
        <w:pStyle w:val="consplusnormal"/>
        <w:spacing w:before="0" w:beforeAutospacing="0" w:after="0" w:afterAutospacing="0"/>
        <w:ind w:firstLine="567"/>
        <w:jc w:val="both"/>
        <w:rPr>
          <w:color w:val="000000"/>
          <w:lang w:val="ru-RU"/>
        </w:rPr>
      </w:pPr>
      <w:r w:rsidRPr="00C65F53">
        <w:rPr>
          <w:color w:val="000000"/>
          <w:lang w:val="ru-RU"/>
        </w:rPr>
        <w:t>6.5.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E458C6" w:rsidRDefault="00E458C6" w:rsidP="00E458C6">
      <w:pPr>
        <w:pStyle w:val="a7"/>
        <w:spacing w:before="0" w:beforeAutospacing="0" w:after="0" w:afterAutospacing="0"/>
        <w:ind w:firstLine="567"/>
        <w:jc w:val="both"/>
        <w:rPr>
          <w:color w:val="000000"/>
          <w:lang w:val="ru-RU"/>
        </w:rPr>
      </w:pPr>
      <w:r w:rsidRPr="00C65F53">
        <w:rPr>
          <w:color w:val="000000"/>
          <w:lang w:val="ru-RU"/>
        </w:rPr>
        <w:t>6.6. Решение о назначении членов наблюдательного совета Учреждения или досрочном прекращении их полномочий принимается Учредителем.</w:t>
      </w:r>
    </w:p>
    <w:p w:rsidR="00E458C6" w:rsidRPr="00385DDD" w:rsidRDefault="00E458C6" w:rsidP="00E458C6">
      <w:pPr>
        <w:pStyle w:val="a7"/>
        <w:spacing w:before="0" w:beforeAutospacing="0" w:after="0" w:afterAutospacing="0"/>
        <w:ind w:firstLine="567"/>
        <w:jc w:val="both"/>
        <w:rPr>
          <w:color w:val="000000"/>
          <w:lang w:val="ru-RU"/>
        </w:rPr>
      </w:pPr>
      <w:r w:rsidRPr="00F457B9">
        <w:rPr>
          <w:lang w:val="ru-RU"/>
        </w:rPr>
        <w:t>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6.7. Наблюдательный совет Учреждения возглавляет председатель наблюдательного совета.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6.8. Представитель работников Учреждения не может быть избран председателем наблюдательного совета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 xml:space="preserve">6.9. </w:t>
      </w:r>
      <w:r>
        <w:rPr>
          <w:color w:val="000000"/>
          <w:lang w:val="ru-RU"/>
        </w:rPr>
        <w:t xml:space="preserve"> </w:t>
      </w:r>
      <w:r w:rsidRPr="00C65F53">
        <w:rPr>
          <w:color w:val="000000"/>
          <w:lang w:val="ru-RU"/>
        </w:rPr>
        <w:t>Руководитель Учреждения и его заместители не могут быть членами наблюдательного совета Учреждения. Руководитель Учреждения имеет право принимать участие в заседаниях наблюдательного совета с правом совещательного голоса.</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6.10.</w:t>
      </w:r>
      <w:r>
        <w:rPr>
          <w:color w:val="000000"/>
          <w:lang w:val="ru-RU"/>
        </w:rPr>
        <w:t xml:space="preserve"> </w:t>
      </w:r>
      <w:r w:rsidRPr="00C65F53">
        <w:rPr>
          <w:color w:val="000000"/>
          <w:lang w:val="ru-RU"/>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6.11.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6.12. Наблюдательный совет Учреждения в любое время вправе переизбрать своего председателя.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6.13. В соответствии со своей компетенцией наблюдательный совет Учреждения рассматривает:</w:t>
      </w:r>
    </w:p>
    <w:p w:rsidR="00E458C6" w:rsidRPr="00C65F53" w:rsidRDefault="00E458C6" w:rsidP="00E458C6">
      <w:pPr>
        <w:autoSpaceDE w:val="0"/>
        <w:autoSpaceDN w:val="0"/>
        <w:adjustRightInd w:val="0"/>
        <w:ind w:firstLine="567"/>
        <w:jc w:val="both"/>
        <w:outlineLvl w:val="1"/>
        <w:rPr>
          <w:sz w:val="24"/>
          <w:szCs w:val="24"/>
        </w:rPr>
      </w:pPr>
      <w:r w:rsidRPr="00C65F53">
        <w:rPr>
          <w:sz w:val="24"/>
          <w:szCs w:val="24"/>
        </w:rPr>
        <w:t>6.13.1. предложения Учредителя или руководителя Учреждения о внесении изменений в Устав Учреждения;</w:t>
      </w:r>
    </w:p>
    <w:p w:rsidR="00E458C6" w:rsidRPr="00C65F53" w:rsidRDefault="00E458C6" w:rsidP="00E458C6">
      <w:pPr>
        <w:autoSpaceDE w:val="0"/>
        <w:autoSpaceDN w:val="0"/>
        <w:adjustRightInd w:val="0"/>
        <w:ind w:firstLine="567"/>
        <w:jc w:val="both"/>
        <w:outlineLvl w:val="1"/>
        <w:rPr>
          <w:sz w:val="24"/>
          <w:szCs w:val="24"/>
        </w:rPr>
      </w:pPr>
      <w:r w:rsidRPr="00C65F53">
        <w:rPr>
          <w:sz w:val="24"/>
          <w:szCs w:val="24"/>
        </w:rPr>
        <w:t>6.13.2.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E458C6" w:rsidRPr="00C65F53" w:rsidRDefault="00E458C6" w:rsidP="00E458C6">
      <w:pPr>
        <w:autoSpaceDE w:val="0"/>
        <w:autoSpaceDN w:val="0"/>
        <w:adjustRightInd w:val="0"/>
        <w:ind w:firstLine="567"/>
        <w:jc w:val="both"/>
        <w:outlineLvl w:val="1"/>
        <w:rPr>
          <w:sz w:val="24"/>
          <w:szCs w:val="24"/>
        </w:rPr>
      </w:pPr>
      <w:r w:rsidRPr="00C65F53">
        <w:rPr>
          <w:sz w:val="24"/>
          <w:szCs w:val="24"/>
        </w:rPr>
        <w:t>6.13.3. предложения Учредителя или руководителя Учреждения о реорганизации Учреждения или о его ликвидации;</w:t>
      </w:r>
    </w:p>
    <w:p w:rsidR="00E458C6" w:rsidRPr="00C65F53" w:rsidRDefault="00E458C6" w:rsidP="00E458C6">
      <w:pPr>
        <w:autoSpaceDE w:val="0"/>
        <w:autoSpaceDN w:val="0"/>
        <w:adjustRightInd w:val="0"/>
        <w:ind w:firstLine="567"/>
        <w:jc w:val="both"/>
        <w:outlineLvl w:val="1"/>
        <w:rPr>
          <w:sz w:val="24"/>
          <w:szCs w:val="24"/>
        </w:rPr>
      </w:pPr>
      <w:r w:rsidRPr="00C65F53">
        <w:rPr>
          <w:sz w:val="24"/>
          <w:szCs w:val="24"/>
        </w:rPr>
        <w:t>6.13.4. предложения Учредителя или руководителя автономного учреждения об изъятии имущества, закрепленного за Учреждением на праве оперативного управления;</w:t>
      </w:r>
    </w:p>
    <w:p w:rsidR="00E458C6" w:rsidRPr="00C65F53" w:rsidRDefault="00E458C6" w:rsidP="00E458C6">
      <w:pPr>
        <w:autoSpaceDE w:val="0"/>
        <w:autoSpaceDN w:val="0"/>
        <w:adjustRightInd w:val="0"/>
        <w:ind w:firstLine="567"/>
        <w:jc w:val="both"/>
        <w:outlineLvl w:val="1"/>
        <w:rPr>
          <w:sz w:val="24"/>
          <w:szCs w:val="24"/>
        </w:rPr>
      </w:pPr>
      <w:r w:rsidRPr="00C65F53">
        <w:rPr>
          <w:sz w:val="24"/>
          <w:szCs w:val="24"/>
        </w:rPr>
        <w:t>6.13.5.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458C6" w:rsidRPr="008B596A" w:rsidRDefault="00E458C6" w:rsidP="00E458C6">
      <w:pPr>
        <w:autoSpaceDE w:val="0"/>
        <w:autoSpaceDN w:val="0"/>
        <w:adjustRightInd w:val="0"/>
        <w:ind w:firstLine="567"/>
        <w:jc w:val="both"/>
        <w:outlineLvl w:val="1"/>
        <w:rPr>
          <w:sz w:val="24"/>
          <w:szCs w:val="24"/>
        </w:rPr>
      </w:pPr>
      <w:r w:rsidRPr="008B596A">
        <w:rPr>
          <w:sz w:val="24"/>
          <w:szCs w:val="24"/>
        </w:rPr>
        <w:t>6.13.6. проект плана финансово-хозяйственной деятельности Учреждения;</w:t>
      </w:r>
    </w:p>
    <w:p w:rsidR="00E458C6" w:rsidRPr="008B596A" w:rsidRDefault="00E458C6" w:rsidP="00E458C6">
      <w:pPr>
        <w:autoSpaceDE w:val="0"/>
        <w:autoSpaceDN w:val="0"/>
        <w:adjustRightInd w:val="0"/>
        <w:ind w:firstLine="567"/>
        <w:jc w:val="both"/>
        <w:outlineLvl w:val="1"/>
        <w:rPr>
          <w:sz w:val="24"/>
          <w:szCs w:val="24"/>
        </w:rPr>
      </w:pPr>
      <w:r w:rsidRPr="008B596A">
        <w:rPr>
          <w:sz w:val="24"/>
          <w:szCs w:val="24"/>
        </w:rPr>
        <w:t>6.13.7</w:t>
      </w:r>
      <w:r>
        <w:rPr>
          <w:sz w:val="24"/>
          <w:szCs w:val="24"/>
        </w:rPr>
        <w:t>.</w:t>
      </w:r>
      <w:r w:rsidRPr="008B596A">
        <w:rPr>
          <w:sz w:val="24"/>
          <w:szCs w:val="24"/>
        </w:rPr>
        <w:t xml:space="preserve">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по представлению руководителя Учреждения;</w:t>
      </w:r>
    </w:p>
    <w:p w:rsidR="00E458C6" w:rsidRPr="008B596A" w:rsidRDefault="00E458C6" w:rsidP="00E458C6">
      <w:pPr>
        <w:autoSpaceDE w:val="0"/>
        <w:autoSpaceDN w:val="0"/>
        <w:adjustRightInd w:val="0"/>
        <w:ind w:firstLine="567"/>
        <w:jc w:val="both"/>
        <w:outlineLvl w:val="1"/>
        <w:rPr>
          <w:sz w:val="24"/>
          <w:szCs w:val="24"/>
        </w:rPr>
      </w:pPr>
      <w:r w:rsidRPr="008B596A">
        <w:rPr>
          <w:sz w:val="24"/>
          <w:szCs w:val="24"/>
        </w:rPr>
        <w:t xml:space="preserve">6.13.8. предложения руководителя Учреждения о совершении сделок по распоряжению имуществом, которым в соответствии с </w:t>
      </w:r>
      <w:hyperlink r:id="rId11" w:history="1">
        <w:r w:rsidRPr="008B596A">
          <w:rPr>
            <w:sz w:val="24"/>
            <w:szCs w:val="24"/>
          </w:rPr>
          <w:t>частями 2</w:t>
        </w:r>
      </w:hyperlink>
      <w:r w:rsidRPr="008B596A">
        <w:rPr>
          <w:sz w:val="24"/>
          <w:szCs w:val="24"/>
        </w:rPr>
        <w:t xml:space="preserve"> и </w:t>
      </w:r>
      <w:hyperlink r:id="rId12" w:history="1">
        <w:r w:rsidRPr="008B596A">
          <w:rPr>
            <w:sz w:val="24"/>
            <w:szCs w:val="24"/>
          </w:rPr>
          <w:t>6 статьи 3</w:t>
        </w:r>
      </w:hyperlink>
      <w:r w:rsidRPr="008B596A">
        <w:rPr>
          <w:sz w:val="24"/>
          <w:szCs w:val="24"/>
        </w:rPr>
        <w:t xml:space="preserve"> </w:t>
      </w:r>
      <w:r w:rsidRPr="008B596A">
        <w:rPr>
          <w:sz w:val="24"/>
          <w:szCs w:val="24"/>
        </w:rPr>
        <w:lastRenderedPageBreak/>
        <w:t xml:space="preserve">Федерального закона </w:t>
      </w:r>
      <w:r w:rsidRPr="00AE489D">
        <w:rPr>
          <w:sz w:val="24"/>
          <w:szCs w:val="24"/>
        </w:rPr>
        <w:t>от 03.11.2006 N 174-ФЗ</w:t>
      </w:r>
      <w:r w:rsidRPr="008B596A">
        <w:rPr>
          <w:sz w:val="24"/>
          <w:szCs w:val="24"/>
        </w:rPr>
        <w:t xml:space="preserve"> "Об автономных учреждениях" Учреждение не вправе распоряжаться самостоятельно;</w:t>
      </w:r>
    </w:p>
    <w:p w:rsidR="00E458C6" w:rsidRPr="00C65F53" w:rsidRDefault="00E458C6" w:rsidP="00E458C6">
      <w:pPr>
        <w:autoSpaceDE w:val="0"/>
        <w:autoSpaceDN w:val="0"/>
        <w:adjustRightInd w:val="0"/>
        <w:ind w:firstLine="567"/>
        <w:jc w:val="both"/>
        <w:outlineLvl w:val="1"/>
        <w:rPr>
          <w:sz w:val="24"/>
          <w:szCs w:val="24"/>
        </w:rPr>
      </w:pPr>
      <w:r w:rsidRPr="008B596A">
        <w:rPr>
          <w:sz w:val="24"/>
          <w:szCs w:val="24"/>
        </w:rPr>
        <w:t>6.13.9. предложения руководителя Учреждения о совершении крупных сделок;</w:t>
      </w:r>
    </w:p>
    <w:p w:rsidR="00E458C6" w:rsidRPr="00C65F53" w:rsidRDefault="00E458C6" w:rsidP="00E458C6">
      <w:pPr>
        <w:autoSpaceDE w:val="0"/>
        <w:autoSpaceDN w:val="0"/>
        <w:adjustRightInd w:val="0"/>
        <w:ind w:firstLine="567"/>
        <w:jc w:val="both"/>
        <w:outlineLvl w:val="1"/>
        <w:rPr>
          <w:sz w:val="24"/>
          <w:szCs w:val="24"/>
        </w:rPr>
      </w:pPr>
      <w:r w:rsidRPr="00C65F53">
        <w:rPr>
          <w:sz w:val="24"/>
          <w:szCs w:val="24"/>
        </w:rPr>
        <w:t>6.13.10. предложения руководителя Учреждения о совершении сделок, в совершении которых имеется заинтересованность;</w:t>
      </w:r>
    </w:p>
    <w:p w:rsidR="00E458C6" w:rsidRPr="00C65F53" w:rsidRDefault="00E458C6" w:rsidP="00E458C6">
      <w:pPr>
        <w:autoSpaceDE w:val="0"/>
        <w:autoSpaceDN w:val="0"/>
        <w:adjustRightInd w:val="0"/>
        <w:ind w:firstLine="567"/>
        <w:jc w:val="both"/>
        <w:outlineLvl w:val="1"/>
        <w:rPr>
          <w:sz w:val="24"/>
          <w:szCs w:val="24"/>
        </w:rPr>
      </w:pPr>
      <w:r w:rsidRPr="00C65F53">
        <w:rPr>
          <w:sz w:val="24"/>
          <w:szCs w:val="24"/>
        </w:rPr>
        <w:t>6.13.11. предложения руководителя Учреждения о выборе кредитных организаций, в которых Учреждение может открыть банковские счета;</w:t>
      </w:r>
    </w:p>
    <w:p w:rsidR="00E458C6" w:rsidRPr="00F7128D" w:rsidRDefault="00E458C6" w:rsidP="00E458C6">
      <w:pPr>
        <w:autoSpaceDE w:val="0"/>
        <w:autoSpaceDN w:val="0"/>
        <w:adjustRightInd w:val="0"/>
        <w:ind w:firstLine="567"/>
        <w:jc w:val="both"/>
        <w:outlineLvl w:val="1"/>
        <w:rPr>
          <w:sz w:val="24"/>
          <w:szCs w:val="24"/>
        </w:rPr>
      </w:pPr>
      <w:r w:rsidRPr="00C65F53">
        <w:rPr>
          <w:sz w:val="24"/>
          <w:szCs w:val="24"/>
        </w:rPr>
        <w:t>6.13.12. вопросы проведения аудита годовой бухгалтерской отчетности Учреждения и утверждения аудиторской организации.</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6.14. По вопросам, указанным в подпунктах 6.13.1 - 6.13.5 и 6.13.8 пункта 6.13 настоящего Устава, наблюдательный совет Учреждения дает рекомендации</w:t>
      </w:r>
      <w:r>
        <w:rPr>
          <w:color w:val="000000"/>
          <w:lang w:val="ru-RU"/>
        </w:rPr>
        <w:t xml:space="preserve">, </w:t>
      </w:r>
      <w:r w:rsidRPr="00C65F53">
        <w:rPr>
          <w:color w:val="000000"/>
          <w:lang w:val="ru-RU"/>
        </w:rPr>
        <w:t>Учредитель принимает по этим вопросам решения после рассмотрения рекомендаций наблюдательного совета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 xml:space="preserve">6.15. По вопросу, указанному в подпункте 6.13.6 пункта 6.13 настоящего </w:t>
      </w:r>
      <w:r>
        <w:rPr>
          <w:color w:val="000000"/>
          <w:lang w:val="ru-RU"/>
        </w:rPr>
        <w:t>У</w:t>
      </w:r>
      <w:r w:rsidRPr="00C65F53">
        <w:rPr>
          <w:color w:val="000000"/>
          <w:lang w:val="ru-RU"/>
        </w:rPr>
        <w:t>става, наблюдательный совет Учреждения дает заключение, копия которого направляется Учредителю. По вопросу, указанному в подпункте 6.13.11 пункта 6.13 настоящего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6.16. Документы, представляемые в соответствии с подпунктом 6.13.7 пункта 6.13 настоящего Устава, утверждаются наблюдательным советом Учреждения. Копии указанных документов направляются Учредителю.</w:t>
      </w:r>
    </w:p>
    <w:p w:rsidR="00E458C6" w:rsidRPr="00C65F53" w:rsidRDefault="00E458C6" w:rsidP="00E458C6">
      <w:pPr>
        <w:pStyle w:val="a7"/>
        <w:spacing w:before="0" w:beforeAutospacing="0" w:after="0" w:afterAutospacing="0"/>
        <w:ind w:firstLine="567"/>
        <w:jc w:val="both"/>
        <w:rPr>
          <w:color w:val="000000"/>
          <w:lang w:val="ru-RU"/>
        </w:rPr>
      </w:pPr>
      <w:r w:rsidRPr="008B596A">
        <w:rPr>
          <w:color w:val="000000"/>
          <w:lang w:val="ru-RU"/>
        </w:rPr>
        <w:t>6.17.</w:t>
      </w:r>
      <w:r w:rsidRPr="008B596A">
        <w:rPr>
          <w:color w:val="000000"/>
        </w:rPr>
        <w:t> </w:t>
      </w:r>
      <w:r w:rsidRPr="008B596A">
        <w:rPr>
          <w:color w:val="000000"/>
          <w:lang w:val="ru-RU"/>
        </w:rPr>
        <w:t>По вопросам, указанным в подпунктах 6.13.9, 6.13.10 и 6.13.12 пункта 6.13 настоящего Устава, наблюдательный совет Учреждения принимает решения, обязательные для руководителя Учреждения.</w:t>
      </w:r>
      <w:r w:rsidRPr="00C65F53">
        <w:rPr>
          <w:color w:val="000000"/>
          <w:lang w:val="ru-RU"/>
        </w:rPr>
        <w:t xml:space="preserve"> </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6.18. Рекомендации и заключения по вопросам, указанным в подпунктах 6.13.1-6.13.8</w:t>
      </w:r>
      <w:r w:rsidRPr="00C65F53">
        <w:rPr>
          <w:color w:val="000000"/>
        </w:rPr>
        <w:t> </w:t>
      </w:r>
      <w:r w:rsidRPr="00C65F53">
        <w:rPr>
          <w:color w:val="000000"/>
          <w:lang w:val="ru-RU"/>
        </w:rPr>
        <w:t>и 6.13.11 пункта 6.13 настоящего Устава, даются большинством голосов от общего числа голосов членов наблюдательного совета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6.19. Решения по вопросам, указанным в подпунктах 6.13.9 и 6.13.12 пункта 6.13 настоящего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 xml:space="preserve">6.20. Решение по вопросу, указанному в подпункте 6.13.10 пункта 6.13 настоящего Устава, принимается наблюдательным советом Учреждения в порядке, установленном частями 1 и 2 статьи 17 </w:t>
      </w:r>
      <w:r w:rsidRPr="00C65F53">
        <w:rPr>
          <w:lang w:val="ru-RU"/>
        </w:rPr>
        <w:t>Федерального закона от 03.11.2006 N 174-ФЗ "Об автономных учреждениях".</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6.21. По требованию наблюдательного совета Учреждения или любого из его членов другие органы Учреждения обязаны представить информацию по вопросам, относящимся к компетенции наблюдательного совета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6.22. Вопросы, относящиеся к компетенции наблюдательного совета, не могут быть переданы на рассмотрение другим органам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6.23. Заседания наблюдательного совета проводятся по мере необходимости, но не реже одного раза в квартал.</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6.24.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6.25.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6.26.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lastRenderedPageBreak/>
        <w:t>6.27.</w:t>
      </w:r>
      <w:r w:rsidRPr="00C65F53">
        <w:rPr>
          <w:color w:val="000000"/>
        </w:rPr>
        <w:t> </w:t>
      </w:r>
      <w:r w:rsidRPr="00C65F53">
        <w:rPr>
          <w:color w:val="000000"/>
          <w:lang w:val="ru-RU"/>
        </w:rPr>
        <w:t>Заседание наблюдательного совета является правомочным, если все члены наблюдательного совета извещены о времени и месте его проведения и</w:t>
      </w:r>
      <w:r w:rsidRPr="00C65F53">
        <w:rPr>
          <w:color w:val="000000"/>
        </w:rPr>
        <w:t> </w:t>
      </w:r>
      <w:r w:rsidRPr="00C65F53">
        <w:rPr>
          <w:color w:val="000000"/>
          <w:lang w:val="ru-RU"/>
        </w:rPr>
        <w:t>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 xml:space="preserve">6.28.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w:t>
      </w:r>
      <w:r w:rsidRPr="00C65F53">
        <w:rPr>
          <w:lang w:val="ru-RU"/>
        </w:rPr>
        <w:t xml:space="preserve">Федерального закона </w:t>
      </w:r>
      <w:r w:rsidRPr="00AE489D">
        <w:rPr>
          <w:lang w:val="ru-RU"/>
        </w:rPr>
        <w:t>от 03.11.2006 N 174-ФЗ "Об автономных учреждениях"</w:t>
      </w:r>
      <w:r w:rsidRPr="00AE489D">
        <w:rPr>
          <w:color w:val="000000"/>
          <w:lang w:val="ru-RU"/>
        </w:rPr>
        <w:t>.</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6.29.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E458C6" w:rsidRDefault="00E458C6" w:rsidP="00E458C6">
      <w:pPr>
        <w:pStyle w:val="a7"/>
        <w:spacing w:before="0" w:beforeAutospacing="0" w:after="0" w:afterAutospacing="0"/>
        <w:ind w:firstLine="567"/>
        <w:jc w:val="both"/>
        <w:rPr>
          <w:color w:val="000000"/>
          <w:lang w:val="ru-RU"/>
        </w:rPr>
      </w:pPr>
      <w:r w:rsidRPr="00C65F53">
        <w:rPr>
          <w:color w:val="000000"/>
          <w:lang w:val="ru-RU"/>
        </w:rPr>
        <w:t>6.30.</w:t>
      </w:r>
      <w:r w:rsidRPr="00C65F53">
        <w:rPr>
          <w:color w:val="000000"/>
        </w:rPr>
        <w:t> </w:t>
      </w:r>
      <w:r w:rsidRPr="00C65F53">
        <w:rPr>
          <w:color w:val="000000"/>
          <w:lang w:val="ru-RU"/>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w:t>
      </w:r>
      <w:r w:rsidRPr="00C65F53">
        <w:rPr>
          <w:color w:val="000000"/>
        </w:rPr>
        <w:t> </w:t>
      </w:r>
      <w:r w:rsidRPr="00C65F53">
        <w:rPr>
          <w:color w:val="000000"/>
          <w:lang w:val="ru-RU"/>
        </w:rPr>
        <w:t>До избрания председателя наблюдательного совета Учреждения на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E458C6" w:rsidRPr="00C65F53" w:rsidRDefault="00E458C6" w:rsidP="00E458C6">
      <w:pPr>
        <w:pStyle w:val="a7"/>
        <w:spacing w:before="0" w:beforeAutospacing="0" w:after="0" w:afterAutospacing="0"/>
        <w:ind w:firstLine="567"/>
        <w:jc w:val="both"/>
        <w:rPr>
          <w:color w:val="000000"/>
          <w:lang w:val="ru-RU"/>
        </w:rPr>
      </w:pPr>
    </w:p>
    <w:p w:rsidR="00E458C6" w:rsidRDefault="00E458C6" w:rsidP="00E458C6">
      <w:pPr>
        <w:pStyle w:val="a7"/>
        <w:spacing w:before="0" w:beforeAutospacing="0" w:after="0" w:afterAutospacing="0"/>
        <w:ind w:firstLine="567"/>
        <w:jc w:val="center"/>
        <w:rPr>
          <w:b/>
          <w:bCs/>
          <w:color w:val="000000"/>
          <w:lang w:val="ru-RU"/>
        </w:rPr>
      </w:pPr>
      <w:r w:rsidRPr="00C65F53">
        <w:rPr>
          <w:b/>
          <w:bCs/>
          <w:color w:val="000000"/>
          <w:lang w:val="ru-RU"/>
        </w:rPr>
        <w:t>7. Р</w:t>
      </w:r>
      <w:r>
        <w:rPr>
          <w:b/>
          <w:bCs/>
          <w:color w:val="000000"/>
          <w:lang w:val="ru-RU"/>
        </w:rPr>
        <w:t>уководитель учреждения</w:t>
      </w:r>
    </w:p>
    <w:p w:rsidR="00E458C6" w:rsidRPr="00C65F53" w:rsidRDefault="00E458C6" w:rsidP="00E458C6">
      <w:pPr>
        <w:pStyle w:val="a7"/>
        <w:spacing w:before="0" w:beforeAutospacing="0" w:after="0" w:afterAutospacing="0"/>
        <w:ind w:firstLine="567"/>
        <w:jc w:val="both"/>
        <w:rPr>
          <w:color w:val="000000"/>
          <w:lang w:val="ru-RU"/>
        </w:rPr>
      </w:pP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 xml:space="preserve">7.1. Учреждение возглавляет директор (далее по тексту – руководитель). </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 xml:space="preserve">7.2.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w:t>
      </w:r>
      <w:r>
        <w:rPr>
          <w:color w:val="000000"/>
          <w:lang w:val="ru-RU"/>
        </w:rPr>
        <w:t>У</w:t>
      </w:r>
      <w:r w:rsidRPr="00C65F53">
        <w:rPr>
          <w:color w:val="000000"/>
          <w:lang w:val="ru-RU"/>
        </w:rPr>
        <w:t xml:space="preserve">ставом к компетенции Учредителя и наблюдательного совета. </w:t>
      </w:r>
    </w:p>
    <w:p w:rsidR="00E458C6" w:rsidRPr="00C65F53" w:rsidRDefault="00E458C6" w:rsidP="00E458C6">
      <w:pPr>
        <w:autoSpaceDE w:val="0"/>
        <w:autoSpaceDN w:val="0"/>
        <w:adjustRightInd w:val="0"/>
        <w:ind w:firstLine="567"/>
        <w:jc w:val="both"/>
        <w:outlineLvl w:val="1"/>
        <w:rPr>
          <w:sz w:val="24"/>
          <w:szCs w:val="24"/>
        </w:rPr>
      </w:pPr>
      <w:r w:rsidRPr="00C65F53">
        <w:rPr>
          <w:color w:val="000000"/>
          <w:sz w:val="24"/>
          <w:szCs w:val="24"/>
        </w:rPr>
        <w:t>7.3. Руководитель:</w:t>
      </w:r>
      <w:r w:rsidRPr="00C65F53">
        <w:rPr>
          <w:sz w:val="24"/>
          <w:szCs w:val="24"/>
        </w:rPr>
        <w:t xml:space="preserve"> </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7.3.1. Организует работу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 xml:space="preserve">7.3.2. Действует без доверенности от имени Учреждения, </w:t>
      </w:r>
      <w:r w:rsidRPr="00C65F53">
        <w:rPr>
          <w:lang w:val="ru-RU"/>
        </w:rPr>
        <w:t>в том числе представляет его интересы и совершает сделки от его имени</w:t>
      </w:r>
      <w:r w:rsidRPr="00C65F53">
        <w:rPr>
          <w:color w:val="000000"/>
          <w:lang w:val="ru-RU"/>
        </w:rPr>
        <w:t>.</w:t>
      </w:r>
    </w:p>
    <w:p w:rsidR="00E458C6" w:rsidRPr="00C65F53" w:rsidRDefault="00E458C6" w:rsidP="00E458C6">
      <w:pPr>
        <w:pStyle w:val="a7"/>
        <w:spacing w:before="0" w:beforeAutospacing="0" w:after="0" w:afterAutospacing="0"/>
        <w:ind w:firstLine="567"/>
        <w:jc w:val="both"/>
        <w:rPr>
          <w:lang w:val="ru-RU"/>
        </w:rPr>
      </w:pPr>
      <w:r w:rsidRPr="00C65F53">
        <w:rPr>
          <w:color w:val="000000"/>
          <w:lang w:val="ru-RU"/>
        </w:rPr>
        <w:t xml:space="preserve">7.3.3. </w:t>
      </w:r>
      <w:r w:rsidRPr="00C65F53">
        <w:rPr>
          <w:lang w:val="ru-RU"/>
        </w:rPr>
        <w:t>Представляет годовую бухгалтерскую отчетность Учреждения наблюдательному совету для утверждения.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7.3.4. Утверждает штатное расписание Учреждения и должностные инструкции работников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7.3.5. Выдает доверенности, совершает иные юридически значимые действия.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7.3.6. Утверждает план финансово-хозяйственной деятельности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7.3.7. Открывает счета в кредитных организациях в порядке, установленном действующим законодательством Российской Федерации.</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7.3.8.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E458C6" w:rsidRPr="00C65F53" w:rsidRDefault="00E458C6" w:rsidP="00E458C6">
      <w:pPr>
        <w:autoSpaceDE w:val="0"/>
        <w:autoSpaceDN w:val="0"/>
        <w:adjustRightInd w:val="0"/>
        <w:ind w:firstLine="567"/>
        <w:jc w:val="both"/>
        <w:outlineLvl w:val="1"/>
        <w:rPr>
          <w:sz w:val="24"/>
          <w:szCs w:val="24"/>
        </w:rPr>
      </w:pPr>
      <w:r w:rsidRPr="00C65F53">
        <w:rPr>
          <w:color w:val="000000"/>
          <w:sz w:val="24"/>
          <w:szCs w:val="24"/>
        </w:rPr>
        <w:t xml:space="preserve">7.3.9. В пределах своей компетенции издает </w:t>
      </w:r>
      <w:r w:rsidRPr="00C65F53">
        <w:rPr>
          <w:sz w:val="24"/>
          <w:szCs w:val="24"/>
        </w:rPr>
        <w:t>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Учреждения.</w:t>
      </w:r>
    </w:p>
    <w:p w:rsidR="00E458C6" w:rsidRDefault="00E458C6" w:rsidP="00E458C6">
      <w:pPr>
        <w:pStyle w:val="a7"/>
        <w:spacing w:before="0" w:beforeAutospacing="0" w:after="0" w:afterAutospacing="0"/>
        <w:ind w:firstLine="567"/>
        <w:jc w:val="both"/>
        <w:rPr>
          <w:color w:val="000000"/>
          <w:lang w:val="ru-RU"/>
        </w:rPr>
      </w:pPr>
      <w:r>
        <w:rPr>
          <w:color w:val="000000"/>
          <w:lang w:val="ru-RU"/>
        </w:rPr>
        <w:t xml:space="preserve">7.4. </w:t>
      </w:r>
      <w:r w:rsidRPr="00C65F53">
        <w:rPr>
          <w:color w:val="000000"/>
          <w:lang w:val="ru-RU"/>
        </w:rPr>
        <w:t>Решение о назначении руководителя Учреждения и прекращении его полномочий, а</w:t>
      </w:r>
      <w:r>
        <w:rPr>
          <w:color w:val="000000"/>
          <w:lang w:val="ru-RU"/>
        </w:rPr>
        <w:t xml:space="preserve"> </w:t>
      </w:r>
      <w:r w:rsidRPr="00C65F53">
        <w:rPr>
          <w:color w:val="000000"/>
          <w:lang w:val="ru-RU"/>
        </w:rPr>
        <w:t xml:space="preserve">также заключении и прекращении трудового договора с ним принимается Учредителем. Руководитель Учреждения осуществляет свою деятельность на основании заключенного с Учредителем </w:t>
      </w:r>
      <w:r>
        <w:rPr>
          <w:color w:val="000000"/>
          <w:lang w:val="ru-RU"/>
        </w:rPr>
        <w:t xml:space="preserve">бессрочного </w:t>
      </w:r>
      <w:r w:rsidRPr="00C65F53">
        <w:rPr>
          <w:color w:val="000000"/>
          <w:lang w:val="ru-RU"/>
        </w:rPr>
        <w:t>трудового договора.</w:t>
      </w:r>
    </w:p>
    <w:p w:rsidR="00E458C6" w:rsidRDefault="00E458C6" w:rsidP="00E458C6">
      <w:pPr>
        <w:pStyle w:val="a7"/>
        <w:spacing w:before="0" w:beforeAutospacing="0" w:after="0" w:afterAutospacing="0"/>
        <w:ind w:firstLine="567"/>
        <w:jc w:val="center"/>
        <w:rPr>
          <w:b/>
          <w:bCs/>
          <w:color w:val="000000"/>
          <w:lang w:val="ru-RU"/>
        </w:rPr>
      </w:pPr>
    </w:p>
    <w:p w:rsidR="00E458C6" w:rsidRDefault="00E458C6" w:rsidP="00E458C6">
      <w:pPr>
        <w:pStyle w:val="a7"/>
        <w:spacing w:before="0" w:beforeAutospacing="0" w:after="0" w:afterAutospacing="0"/>
        <w:ind w:firstLine="567"/>
        <w:jc w:val="center"/>
        <w:rPr>
          <w:b/>
          <w:bCs/>
          <w:color w:val="000000"/>
          <w:lang w:val="ru-RU"/>
        </w:rPr>
      </w:pPr>
      <w:r w:rsidRPr="00C65F53">
        <w:rPr>
          <w:b/>
          <w:bCs/>
          <w:color w:val="000000"/>
          <w:lang w:val="ru-RU"/>
        </w:rPr>
        <w:t xml:space="preserve">8. </w:t>
      </w:r>
      <w:r>
        <w:rPr>
          <w:b/>
          <w:bCs/>
          <w:color w:val="000000"/>
          <w:lang w:val="ru-RU"/>
        </w:rPr>
        <w:t>Крупные сделки</w:t>
      </w:r>
    </w:p>
    <w:p w:rsidR="00E458C6" w:rsidRDefault="00E458C6" w:rsidP="00E458C6">
      <w:pPr>
        <w:pStyle w:val="a7"/>
        <w:spacing w:before="0" w:beforeAutospacing="0" w:after="0" w:afterAutospacing="0"/>
        <w:ind w:firstLine="567"/>
        <w:jc w:val="both"/>
        <w:rPr>
          <w:color w:val="000000"/>
          <w:lang w:val="ru-RU"/>
        </w:rPr>
      </w:pP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lastRenderedPageBreak/>
        <w:t xml:space="preserve">8.1. </w:t>
      </w:r>
      <w:proofErr w:type="gramStart"/>
      <w:r w:rsidRPr="00C65F53">
        <w:rPr>
          <w:color w:val="000000"/>
          <w:lang w:val="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r w:rsidRPr="00C65F53">
        <w:rPr>
          <w:color w:val="000000"/>
          <w:lang w:val="ru-RU"/>
        </w:rPr>
        <w:t>.</w:t>
      </w:r>
    </w:p>
    <w:p w:rsidR="00E458C6" w:rsidRPr="00C65F53" w:rsidRDefault="00E458C6" w:rsidP="00E458C6">
      <w:pPr>
        <w:pStyle w:val="a7"/>
        <w:spacing w:before="0" w:beforeAutospacing="0" w:after="0" w:afterAutospacing="0"/>
        <w:ind w:firstLine="567"/>
        <w:jc w:val="both"/>
        <w:rPr>
          <w:color w:val="000000"/>
          <w:lang w:val="ru-RU"/>
        </w:rPr>
      </w:pPr>
      <w:r w:rsidRPr="008B596A">
        <w:rPr>
          <w:color w:val="000000"/>
          <w:lang w:val="ru-RU"/>
        </w:rPr>
        <w:t>8.2. Крупная сделка совершается с предварительного одобрения</w:t>
      </w:r>
      <w:r w:rsidRPr="00C65F53">
        <w:rPr>
          <w:color w:val="000000"/>
          <w:lang w:val="ru-RU"/>
        </w:rPr>
        <w:t xml:space="preserve">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8.3. Крупная сделка, совершенная с нарушением требований пунктов 8.1 и 8.2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8.4.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8.1 - 8.3 настоящего Устава, независимо от того, была ли эта сделка признана недействительной.</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8.</w:t>
      </w:r>
      <w:r>
        <w:rPr>
          <w:color w:val="000000"/>
          <w:lang w:val="ru-RU"/>
        </w:rPr>
        <w:t>6</w:t>
      </w:r>
      <w:r w:rsidRPr="00C65F53">
        <w:rPr>
          <w:color w:val="000000"/>
          <w:lang w:val="ru-RU"/>
        </w:rPr>
        <w:t xml:space="preserve"> настоящего Устава, члены наблюдательного совета Учреждения, руководитель Учреждения и его заместители.</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w:t>
      </w:r>
      <w:r>
        <w:rPr>
          <w:color w:val="000000"/>
          <w:lang w:val="ru-RU"/>
        </w:rPr>
        <w:t>7</w:t>
      </w:r>
      <w:r w:rsidRPr="00C65F53">
        <w:rPr>
          <w:color w:val="000000"/>
          <w:lang w:val="ru-RU"/>
        </w:rPr>
        <w:t>. Порядок, установленный пунктами 8.9 - 8.13 настоящего Устава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w:t>
      </w:r>
      <w:r>
        <w:rPr>
          <w:color w:val="000000"/>
          <w:lang w:val="ru-RU"/>
        </w:rPr>
        <w:t>8</w:t>
      </w:r>
      <w:r w:rsidRPr="00C65F53">
        <w:rPr>
          <w:color w:val="000000"/>
          <w:lang w:val="ru-RU"/>
        </w:rPr>
        <w:t xml:space="preserve">. </w:t>
      </w:r>
      <w:proofErr w:type="gramStart"/>
      <w:r w:rsidRPr="00C65F53">
        <w:rPr>
          <w:color w:val="000000"/>
          <w:lang w:val="ru-RU"/>
        </w:rPr>
        <w:t>Лицо признается заинтересованным в совершении сделки, если оно, его супруг (в том числе бывший), родители, бабушки, дедушки, дети, внуки, полнородные и не 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1) являются в сделке стороной, выгодоприобретателем, посредником или представителем;</w:t>
      </w:r>
    </w:p>
    <w:p w:rsidR="00E458C6" w:rsidRPr="00C65F53" w:rsidRDefault="00E458C6" w:rsidP="00E458C6">
      <w:pPr>
        <w:pStyle w:val="a7"/>
        <w:spacing w:before="0" w:beforeAutospacing="0" w:after="0" w:afterAutospacing="0"/>
        <w:ind w:firstLine="567"/>
        <w:jc w:val="both"/>
        <w:rPr>
          <w:color w:val="000000"/>
          <w:lang w:val="ru-RU"/>
        </w:rPr>
      </w:pPr>
      <w:proofErr w:type="gramStart"/>
      <w:r w:rsidRPr="00C65F53">
        <w:rPr>
          <w:color w:val="000000"/>
          <w:lang w:val="ru-RU"/>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roofErr w:type="gramEnd"/>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w:t>
      </w:r>
      <w:r>
        <w:rPr>
          <w:color w:val="000000"/>
          <w:lang w:val="ru-RU"/>
        </w:rPr>
        <w:t>9</w:t>
      </w:r>
      <w:r w:rsidRPr="00C65F53">
        <w:rPr>
          <w:color w:val="000000"/>
          <w:lang w:val="ru-RU"/>
        </w:rPr>
        <w:t>.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w:t>
      </w:r>
      <w:r>
        <w:rPr>
          <w:color w:val="000000"/>
          <w:lang w:val="ru-RU"/>
        </w:rPr>
        <w:t>10</w:t>
      </w:r>
      <w:r w:rsidRPr="00C65F53">
        <w:rPr>
          <w:color w:val="000000"/>
          <w:lang w:val="ru-RU"/>
        </w:rPr>
        <w:t xml:space="preserve">.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w:t>
      </w:r>
      <w:r w:rsidRPr="00C65F53">
        <w:rPr>
          <w:color w:val="000000"/>
          <w:lang w:val="ru-RU"/>
        </w:rPr>
        <w:lastRenderedPageBreak/>
        <w:t>сделки, в совершении которой имеется заинтересованность, в течение 15 календарных дней с момента поступления такого предложения председателю наблюдательного совета Учреждения.</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8.1</w:t>
      </w:r>
      <w:r>
        <w:rPr>
          <w:color w:val="000000"/>
          <w:lang w:val="ru-RU"/>
        </w:rPr>
        <w:t>1</w:t>
      </w:r>
      <w:r w:rsidRPr="00C65F53">
        <w:rPr>
          <w:color w:val="000000"/>
          <w:lang w:val="ru-RU"/>
        </w:rPr>
        <w:t>.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8.1</w:t>
      </w:r>
      <w:r>
        <w:rPr>
          <w:color w:val="000000"/>
          <w:lang w:val="ru-RU"/>
        </w:rPr>
        <w:t>2</w:t>
      </w:r>
      <w:r w:rsidRPr="00C65F53">
        <w:rPr>
          <w:color w:val="000000"/>
          <w:lang w:val="ru-RU"/>
        </w:rPr>
        <w:t xml:space="preserve">. </w:t>
      </w:r>
      <w:proofErr w:type="gramStart"/>
      <w:r w:rsidRPr="00C65F53">
        <w:rPr>
          <w:color w:val="000000"/>
          <w:lang w:val="ru-RU"/>
        </w:rPr>
        <w:t xml:space="preserve">Сделка, в совершении которой имеется заинтересованность и которая совершена с нарушением требований статьи 17 </w:t>
      </w:r>
      <w:r w:rsidRPr="00C65F53">
        <w:rPr>
          <w:lang w:val="ru-RU"/>
        </w:rPr>
        <w:t>Федерального закона от 03.11.2006 N 174-ФЗ "Об автономных учреждениях"</w:t>
      </w:r>
      <w:r w:rsidRPr="00C65F53">
        <w:rPr>
          <w:color w:val="000000"/>
          <w:lang w:val="ru-RU"/>
        </w:rPr>
        <w:t>,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r w:rsidRPr="00C65F53">
        <w:rPr>
          <w:color w:val="000000"/>
          <w:lang w:val="ru-RU"/>
        </w:rPr>
        <w:t>.</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8.1</w:t>
      </w:r>
      <w:r>
        <w:rPr>
          <w:color w:val="000000"/>
          <w:lang w:val="ru-RU"/>
        </w:rPr>
        <w:t>3</w:t>
      </w:r>
      <w:r w:rsidRPr="00C65F53">
        <w:rPr>
          <w:color w:val="000000"/>
          <w:lang w:val="ru-RU"/>
        </w:rPr>
        <w:t xml:space="preserve">. </w:t>
      </w:r>
      <w:proofErr w:type="gramStart"/>
      <w:r w:rsidRPr="00C65F53">
        <w:rPr>
          <w:color w:val="000000"/>
          <w:lang w:val="ru-RU"/>
        </w:rPr>
        <w:t xml:space="preserve">Заинтересованное лицо, нарушившее обязанность, предусмотренную частью 4 статьи 16 </w:t>
      </w:r>
      <w:r w:rsidRPr="00C65F53">
        <w:rPr>
          <w:lang w:val="ru-RU"/>
        </w:rPr>
        <w:t>Федерального закона от 03.11.2006 N 174-ФЗ "Об автономных учреждениях"</w:t>
      </w:r>
      <w:r w:rsidRPr="00C65F53">
        <w:rPr>
          <w:color w:val="000000"/>
          <w:lang w:val="ru-RU"/>
        </w:rPr>
        <w:t>,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8.9 и 8.10 настоящего Устава, независимо от того, была ли эта сделка признана недействительной, если не докажет, что оно не</w:t>
      </w:r>
      <w:proofErr w:type="gramEnd"/>
      <w:r w:rsidRPr="00C65F53">
        <w:rPr>
          <w:color w:val="000000"/>
          <w:lang w:val="ru-RU"/>
        </w:rPr>
        <w:t xml:space="preserve"> знало и не могло знать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E458C6" w:rsidRDefault="00E458C6" w:rsidP="00E458C6">
      <w:pPr>
        <w:pStyle w:val="a7"/>
        <w:spacing w:before="0" w:beforeAutospacing="0" w:after="0" w:afterAutospacing="0"/>
        <w:ind w:firstLine="567"/>
        <w:jc w:val="both"/>
        <w:rPr>
          <w:color w:val="000000"/>
          <w:lang w:val="ru-RU"/>
        </w:rPr>
      </w:pPr>
      <w:r w:rsidRPr="00C65F53">
        <w:rPr>
          <w:color w:val="000000"/>
          <w:lang w:val="ru-RU"/>
        </w:rPr>
        <w:t>8.1</w:t>
      </w:r>
      <w:r>
        <w:rPr>
          <w:color w:val="000000"/>
          <w:lang w:val="ru-RU"/>
        </w:rPr>
        <w:t>4</w:t>
      </w:r>
      <w:r w:rsidRPr="00C65F53">
        <w:rPr>
          <w:color w:val="000000"/>
          <w:lang w:val="ru-RU"/>
        </w:rPr>
        <w:t xml:space="preserve">.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w:t>
      </w:r>
      <w:r w:rsidRPr="00C65F53">
        <w:rPr>
          <w:lang w:val="ru-RU"/>
        </w:rPr>
        <w:t>Федерального закона от 03.11.2006 N 174-ФЗ "Об автономных учреждениях"</w:t>
      </w:r>
      <w:r w:rsidRPr="00C65F53">
        <w:rPr>
          <w:color w:val="000000"/>
          <w:lang w:val="ru-RU"/>
        </w:rPr>
        <w:t>, отвечают несколько лиц, их ответственность является солидарной.</w:t>
      </w:r>
    </w:p>
    <w:p w:rsidR="00E458C6" w:rsidRPr="00B27DB8" w:rsidRDefault="00E458C6" w:rsidP="00E458C6">
      <w:pPr>
        <w:pStyle w:val="a7"/>
        <w:spacing w:before="0" w:beforeAutospacing="0" w:after="0" w:afterAutospacing="0"/>
        <w:ind w:firstLine="567"/>
        <w:jc w:val="both"/>
        <w:rPr>
          <w:color w:val="000000"/>
          <w:lang w:val="ru-RU"/>
        </w:rPr>
      </w:pPr>
    </w:p>
    <w:p w:rsidR="00E458C6" w:rsidRDefault="00E458C6" w:rsidP="00E458C6">
      <w:pPr>
        <w:pStyle w:val="a7"/>
        <w:spacing w:before="0" w:beforeAutospacing="0" w:after="0" w:afterAutospacing="0"/>
        <w:ind w:firstLine="567"/>
        <w:jc w:val="center"/>
        <w:rPr>
          <w:b/>
          <w:bCs/>
          <w:color w:val="000000"/>
          <w:lang w:val="ru-RU"/>
        </w:rPr>
      </w:pPr>
      <w:r w:rsidRPr="00C65F53">
        <w:rPr>
          <w:b/>
          <w:bCs/>
          <w:color w:val="000000"/>
          <w:lang w:val="ru-RU"/>
        </w:rPr>
        <w:t xml:space="preserve">9. </w:t>
      </w:r>
      <w:r>
        <w:rPr>
          <w:b/>
          <w:bCs/>
          <w:color w:val="000000"/>
          <w:lang w:val="ru-RU"/>
        </w:rPr>
        <w:t>Филиалы и представительства учреждения</w:t>
      </w:r>
    </w:p>
    <w:p w:rsidR="00E458C6" w:rsidRDefault="00E458C6" w:rsidP="00E458C6">
      <w:pPr>
        <w:pStyle w:val="a7"/>
        <w:spacing w:before="0" w:beforeAutospacing="0" w:after="0" w:afterAutospacing="0"/>
        <w:ind w:firstLine="567"/>
        <w:jc w:val="center"/>
        <w:rPr>
          <w:color w:val="000000"/>
          <w:lang w:val="ru-RU"/>
        </w:rPr>
      </w:pP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9.1.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9.2. Филиалы и представительства осуществляют свою деятельность от имени Учреждения, которое несет ответственность за их деятельность.</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9.3.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руководителем Учреждения в порядке, установленном законодательством Российской Федерации и настоящим уставом.</w:t>
      </w:r>
    </w:p>
    <w:p w:rsidR="00E458C6" w:rsidRPr="00C65F53" w:rsidRDefault="00E458C6" w:rsidP="00E458C6">
      <w:pPr>
        <w:pStyle w:val="a7"/>
        <w:spacing w:before="0" w:beforeAutospacing="0" w:after="0" w:afterAutospacing="0"/>
        <w:ind w:firstLine="567"/>
        <w:jc w:val="both"/>
        <w:rPr>
          <w:color w:val="000000"/>
          <w:lang w:val="ru-RU"/>
        </w:rPr>
      </w:pPr>
      <w:r w:rsidRPr="00C65F53">
        <w:rPr>
          <w:color w:val="000000"/>
          <w:lang w:val="ru-RU"/>
        </w:rPr>
        <w:t>9.4. Имущество филиалов и представительств учитывается на их отдельном балансе,</w:t>
      </w:r>
      <w:r w:rsidRPr="00C65F53">
        <w:rPr>
          <w:color w:val="000000"/>
        </w:rPr>
        <w:t> </w:t>
      </w:r>
      <w:r w:rsidRPr="00C65F53">
        <w:rPr>
          <w:color w:val="000000"/>
          <w:lang w:val="ru-RU"/>
        </w:rPr>
        <w:t>являющемся частью баланса Учреждения.</w:t>
      </w:r>
    </w:p>
    <w:p w:rsidR="00E458C6" w:rsidRDefault="00E458C6" w:rsidP="00E458C6">
      <w:pPr>
        <w:pStyle w:val="a7"/>
        <w:spacing w:before="0" w:beforeAutospacing="0" w:after="0" w:afterAutospacing="0"/>
        <w:ind w:firstLine="567"/>
        <w:jc w:val="both"/>
        <w:rPr>
          <w:color w:val="000000"/>
          <w:lang w:val="ru-RU"/>
        </w:rPr>
      </w:pPr>
      <w:r w:rsidRPr="00C65F53">
        <w:rPr>
          <w:color w:val="000000"/>
          <w:lang w:val="ru-RU"/>
        </w:rPr>
        <w:t>9.5.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E458C6" w:rsidRDefault="00E458C6" w:rsidP="00E458C6">
      <w:pPr>
        <w:pStyle w:val="a7"/>
        <w:spacing w:before="0" w:beforeAutospacing="0" w:after="0" w:afterAutospacing="0"/>
        <w:ind w:firstLine="567"/>
        <w:jc w:val="both"/>
        <w:rPr>
          <w:color w:val="000000"/>
          <w:lang w:val="ru-RU"/>
        </w:rPr>
      </w:pPr>
    </w:p>
    <w:p w:rsidR="00E458C6" w:rsidRPr="00F7128D" w:rsidRDefault="00E458C6" w:rsidP="00E458C6">
      <w:pPr>
        <w:pStyle w:val="a7"/>
        <w:spacing w:before="0" w:beforeAutospacing="0" w:after="0" w:afterAutospacing="0"/>
        <w:ind w:firstLine="567"/>
        <w:jc w:val="both"/>
        <w:rPr>
          <w:color w:val="000000"/>
          <w:lang w:val="ru-RU"/>
        </w:rPr>
      </w:pPr>
    </w:p>
    <w:p w:rsidR="00E458C6" w:rsidRDefault="00E458C6" w:rsidP="00E458C6">
      <w:pPr>
        <w:pStyle w:val="a7"/>
        <w:spacing w:before="0" w:beforeAutospacing="0" w:after="0" w:afterAutospacing="0"/>
        <w:ind w:firstLine="567"/>
        <w:jc w:val="center"/>
        <w:rPr>
          <w:b/>
          <w:bCs/>
          <w:color w:val="000000"/>
          <w:lang w:val="ru-RU"/>
        </w:rPr>
      </w:pPr>
      <w:r w:rsidRPr="00C65F53">
        <w:rPr>
          <w:b/>
          <w:bCs/>
          <w:color w:val="000000"/>
          <w:lang w:val="ru-RU"/>
        </w:rPr>
        <w:lastRenderedPageBreak/>
        <w:t xml:space="preserve">10. </w:t>
      </w:r>
      <w:r>
        <w:rPr>
          <w:b/>
          <w:bCs/>
          <w:color w:val="000000"/>
          <w:lang w:val="ru-RU"/>
        </w:rPr>
        <w:t>Реорганизация и ликвидация учреждения</w:t>
      </w:r>
    </w:p>
    <w:p w:rsidR="00E458C6" w:rsidRPr="00F7128D" w:rsidRDefault="00E458C6" w:rsidP="00E458C6">
      <w:pPr>
        <w:pStyle w:val="a7"/>
        <w:spacing w:before="0" w:beforeAutospacing="0" w:after="0" w:afterAutospacing="0"/>
        <w:ind w:firstLine="567"/>
        <w:jc w:val="center"/>
        <w:rPr>
          <w:color w:val="000000"/>
          <w:lang w:val="ru-RU"/>
        </w:rPr>
      </w:pPr>
    </w:p>
    <w:p w:rsidR="00E458C6" w:rsidRPr="00C65F53" w:rsidRDefault="00E458C6" w:rsidP="00E458C6">
      <w:pPr>
        <w:ind w:firstLine="567"/>
        <w:jc w:val="both"/>
        <w:rPr>
          <w:sz w:val="24"/>
          <w:szCs w:val="24"/>
        </w:rPr>
      </w:pPr>
      <w:r w:rsidRPr="00C65F53">
        <w:rPr>
          <w:sz w:val="24"/>
          <w:szCs w:val="24"/>
        </w:rPr>
        <w:t>10.1. Реорганизация Учреждения:</w:t>
      </w:r>
    </w:p>
    <w:p w:rsidR="00E458C6" w:rsidRPr="00C65F53" w:rsidRDefault="00E458C6" w:rsidP="00E458C6">
      <w:pPr>
        <w:ind w:firstLine="567"/>
        <w:jc w:val="both"/>
        <w:rPr>
          <w:sz w:val="24"/>
          <w:szCs w:val="24"/>
        </w:rPr>
      </w:pPr>
      <w:r w:rsidRPr="00C65F53">
        <w:rPr>
          <w:sz w:val="24"/>
          <w:szCs w:val="24"/>
        </w:rPr>
        <w:t xml:space="preserve">10.1.1. Учреждение может быть реорганизовано в иную некоммерческую организацию в </w:t>
      </w:r>
      <w:r>
        <w:rPr>
          <w:sz w:val="24"/>
          <w:szCs w:val="24"/>
        </w:rPr>
        <w:t xml:space="preserve">        </w:t>
      </w:r>
      <w:r w:rsidRPr="00C65F53">
        <w:rPr>
          <w:sz w:val="24"/>
          <w:szCs w:val="24"/>
        </w:rPr>
        <w:t xml:space="preserve">соответствии с законодательством Российской Федерации. </w:t>
      </w:r>
    </w:p>
    <w:p w:rsidR="00E458C6" w:rsidRPr="00C65F53" w:rsidRDefault="00E458C6" w:rsidP="00E458C6">
      <w:pPr>
        <w:ind w:firstLine="567"/>
        <w:jc w:val="both"/>
        <w:rPr>
          <w:sz w:val="24"/>
          <w:szCs w:val="24"/>
        </w:rPr>
      </w:pPr>
      <w:r w:rsidRPr="00C65F53">
        <w:rPr>
          <w:sz w:val="24"/>
          <w:szCs w:val="24"/>
        </w:rPr>
        <w:t>10.1.2. Реорганизация Учреждения может быть осуществлена в форме слияния, присоединения, разделения, выделения и преобразования.</w:t>
      </w:r>
    </w:p>
    <w:p w:rsidR="00E458C6" w:rsidRPr="00C65F53" w:rsidRDefault="00E458C6" w:rsidP="00E458C6">
      <w:pPr>
        <w:ind w:firstLine="567"/>
        <w:jc w:val="both"/>
        <w:rPr>
          <w:sz w:val="24"/>
          <w:szCs w:val="24"/>
        </w:rPr>
      </w:pPr>
      <w:r w:rsidRPr="00C65F53">
        <w:rPr>
          <w:sz w:val="24"/>
          <w:szCs w:val="24"/>
        </w:rPr>
        <w:t xml:space="preserve">10.1.3. Порядок реорганизации Учреждения устанавливается администрацией </w:t>
      </w:r>
      <w:proofErr w:type="spellStart"/>
      <w:r w:rsidRPr="00C65F53">
        <w:rPr>
          <w:sz w:val="24"/>
          <w:szCs w:val="24"/>
        </w:rPr>
        <w:t>Сосновоборского</w:t>
      </w:r>
      <w:proofErr w:type="spellEnd"/>
      <w:r w:rsidRPr="00C65F53">
        <w:rPr>
          <w:sz w:val="24"/>
          <w:szCs w:val="24"/>
        </w:rPr>
        <w:t xml:space="preserve"> городского округа.</w:t>
      </w:r>
    </w:p>
    <w:p w:rsidR="00E458C6" w:rsidRPr="00C65F53" w:rsidRDefault="00E458C6" w:rsidP="00E458C6">
      <w:pPr>
        <w:ind w:firstLine="567"/>
        <w:jc w:val="both"/>
        <w:rPr>
          <w:sz w:val="24"/>
          <w:szCs w:val="24"/>
        </w:rPr>
      </w:pPr>
      <w:r w:rsidRPr="00C65F53">
        <w:rPr>
          <w:sz w:val="24"/>
          <w:szCs w:val="24"/>
        </w:rPr>
        <w:t>10.1.4.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E458C6" w:rsidRPr="00C65F53" w:rsidRDefault="00E458C6" w:rsidP="00E458C6">
      <w:pPr>
        <w:ind w:firstLine="567"/>
        <w:jc w:val="both"/>
        <w:rPr>
          <w:sz w:val="24"/>
          <w:szCs w:val="24"/>
        </w:rPr>
      </w:pPr>
      <w:r w:rsidRPr="00C65F53">
        <w:rPr>
          <w:sz w:val="24"/>
          <w:szCs w:val="24"/>
        </w:rPr>
        <w:t>10.1.5. При реорганизации Учреждения его Устав, лицензия утрачивают силу, за исключением случаев установленных законодательством Российской Федерации.</w:t>
      </w:r>
    </w:p>
    <w:p w:rsidR="00E458C6" w:rsidRPr="00C65F53" w:rsidRDefault="00E458C6" w:rsidP="00E458C6">
      <w:pPr>
        <w:ind w:firstLine="567"/>
        <w:jc w:val="both"/>
        <w:rPr>
          <w:sz w:val="24"/>
          <w:szCs w:val="24"/>
        </w:rPr>
      </w:pPr>
      <w:r w:rsidRPr="00C65F53">
        <w:rPr>
          <w:sz w:val="24"/>
          <w:szCs w:val="24"/>
        </w:rPr>
        <w:t xml:space="preserve">10.1.6.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 </w:t>
      </w:r>
    </w:p>
    <w:p w:rsidR="00E458C6" w:rsidRPr="00C65F53" w:rsidRDefault="00E458C6" w:rsidP="00E458C6">
      <w:pPr>
        <w:tabs>
          <w:tab w:val="left" w:pos="993"/>
        </w:tabs>
        <w:ind w:firstLine="567"/>
        <w:jc w:val="both"/>
        <w:rPr>
          <w:sz w:val="24"/>
          <w:szCs w:val="24"/>
        </w:rPr>
      </w:pPr>
      <w:r w:rsidRPr="00C65F53">
        <w:rPr>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присоединённого учреждения.</w:t>
      </w:r>
    </w:p>
    <w:p w:rsidR="00E458C6" w:rsidRPr="00C65F53" w:rsidRDefault="00E458C6" w:rsidP="00E458C6">
      <w:pPr>
        <w:ind w:firstLine="567"/>
        <w:jc w:val="both"/>
        <w:rPr>
          <w:sz w:val="24"/>
          <w:szCs w:val="24"/>
        </w:rPr>
      </w:pPr>
      <w:r w:rsidRPr="00C65F53">
        <w:rPr>
          <w:sz w:val="24"/>
          <w:szCs w:val="24"/>
        </w:rPr>
        <w:t>10.2. Ликвидация Учреждения может осуществляться:</w:t>
      </w:r>
    </w:p>
    <w:p w:rsidR="00E458C6" w:rsidRPr="00C65F53" w:rsidRDefault="00E458C6" w:rsidP="00E458C6">
      <w:pPr>
        <w:ind w:firstLine="567"/>
        <w:jc w:val="both"/>
        <w:rPr>
          <w:sz w:val="24"/>
          <w:szCs w:val="24"/>
        </w:rPr>
      </w:pPr>
      <w:r w:rsidRPr="00C65F53">
        <w:rPr>
          <w:sz w:val="24"/>
          <w:szCs w:val="24"/>
        </w:rPr>
        <w:t xml:space="preserve">- в соответствии с законодательством Российской Федерации в установленном администрацией </w:t>
      </w:r>
      <w:proofErr w:type="spellStart"/>
      <w:r w:rsidRPr="00C65F53">
        <w:rPr>
          <w:sz w:val="24"/>
          <w:szCs w:val="24"/>
        </w:rPr>
        <w:t>Сосновоборского</w:t>
      </w:r>
      <w:proofErr w:type="spellEnd"/>
      <w:r w:rsidRPr="00C65F53">
        <w:rPr>
          <w:sz w:val="24"/>
          <w:szCs w:val="24"/>
        </w:rPr>
        <w:t xml:space="preserve"> городского округа порядке;</w:t>
      </w:r>
    </w:p>
    <w:p w:rsidR="00E458C6" w:rsidRPr="00C65F53" w:rsidRDefault="00E458C6" w:rsidP="00E458C6">
      <w:pPr>
        <w:ind w:firstLine="567"/>
        <w:jc w:val="both"/>
        <w:rPr>
          <w:sz w:val="24"/>
          <w:szCs w:val="24"/>
        </w:rPr>
      </w:pPr>
      <w:r w:rsidRPr="00C65F53">
        <w:rPr>
          <w:sz w:val="24"/>
          <w:szCs w:val="24"/>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w:t>
      </w:r>
      <w:r w:rsidRPr="00C65F53">
        <w:rPr>
          <w:color w:val="000000"/>
          <w:sz w:val="24"/>
          <w:szCs w:val="24"/>
        </w:rPr>
        <w:t>его</w:t>
      </w:r>
      <w:r w:rsidRPr="00C65F53">
        <w:rPr>
          <w:sz w:val="24"/>
          <w:szCs w:val="24"/>
        </w:rPr>
        <w:t xml:space="preserve"> уставным целям.</w:t>
      </w:r>
    </w:p>
    <w:p w:rsidR="00E458C6" w:rsidRPr="00C65F53" w:rsidRDefault="00E458C6" w:rsidP="00E458C6">
      <w:pPr>
        <w:ind w:firstLine="567"/>
        <w:jc w:val="both"/>
        <w:rPr>
          <w:sz w:val="24"/>
          <w:szCs w:val="24"/>
        </w:rPr>
      </w:pPr>
      <w:r w:rsidRPr="00C65F53">
        <w:rPr>
          <w:sz w:val="24"/>
          <w:szCs w:val="24"/>
        </w:rPr>
        <w:t>10.3. Условия ликвидации, реорганизации и (или) изменение типа Учреждения должны быть определены договором между Учреждением и Учредителем.</w:t>
      </w:r>
    </w:p>
    <w:p w:rsidR="00E458C6" w:rsidRPr="00C65F53" w:rsidRDefault="00E458C6" w:rsidP="00E458C6">
      <w:pPr>
        <w:ind w:firstLine="567"/>
        <w:jc w:val="both"/>
        <w:rPr>
          <w:sz w:val="24"/>
          <w:szCs w:val="24"/>
        </w:rPr>
      </w:pPr>
      <w:r w:rsidRPr="00C65F53">
        <w:rPr>
          <w:sz w:val="24"/>
          <w:szCs w:val="24"/>
        </w:rPr>
        <w:t>10.4. Учредитель Учреждения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Гражданским кодексом, другими законами.</w:t>
      </w:r>
    </w:p>
    <w:p w:rsidR="00E458C6" w:rsidRPr="00C65F53" w:rsidRDefault="00E458C6" w:rsidP="00E458C6">
      <w:pPr>
        <w:ind w:firstLine="567"/>
        <w:jc w:val="both"/>
        <w:rPr>
          <w:sz w:val="24"/>
          <w:szCs w:val="24"/>
        </w:rPr>
      </w:pPr>
      <w:r w:rsidRPr="00C65F53">
        <w:rPr>
          <w:sz w:val="24"/>
          <w:szCs w:val="24"/>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E458C6" w:rsidRPr="00C65F53" w:rsidRDefault="00E458C6" w:rsidP="00E458C6">
      <w:pPr>
        <w:ind w:firstLine="567"/>
        <w:jc w:val="both"/>
        <w:rPr>
          <w:sz w:val="24"/>
          <w:szCs w:val="24"/>
        </w:rPr>
      </w:pPr>
      <w:r w:rsidRPr="00C65F53">
        <w:rPr>
          <w:sz w:val="24"/>
          <w:szCs w:val="24"/>
        </w:rPr>
        <w:t>10.5. Требования кредиторов ликвидируемого Учреждения удовлетворяются за счёт имущества, на которое в соответствии с действующим законодательством Российской Федерации может быть обращено взыскание.</w:t>
      </w:r>
    </w:p>
    <w:p w:rsidR="00E458C6" w:rsidRPr="00C65F53" w:rsidRDefault="00E458C6" w:rsidP="00E458C6">
      <w:pPr>
        <w:ind w:firstLine="567"/>
        <w:jc w:val="both"/>
        <w:rPr>
          <w:sz w:val="24"/>
          <w:szCs w:val="24"/>
        </w:rPr>
      </w:pPr>
      <w:r w:rsidRPr="00C65F53">
        <w:rPr>
          <w:sz w:val="24"/>
          <w:szCs w:val="24"/>
        </w:rPr>
        <w:t xml:space="preserve">10.6.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Российской Федерации не может быть обращено взыскание по обязательствам Учреждения, передаётся ликвидационной комиссией </w:t>
      </w:r>
      <w:r w:rsidRPr="00503198">
        <w:rPr>
          <w:sz w:val="24"/>
          <w:szCs w:val="24"/>
        </w:rPr>
        <w:t>Собственнику имущества.</w:t>
      </w:r>
    </w:p>
    <w:p w:rsidR="00E458C6" w:rsidRPr="00C65F53" w:rsidRDefault="00E458C6" w:rsidP="00E458C6">
      <w:pPr>
        <w:ind w:firstLine="567"/>
        <w:jc w:val="both"/>
        <w:rPr>
          <w:sz w:val="24"/>
          <w:szCs w:val="24"/>
        </w:rPr>
      </w:pPr>
      <w:r w:rsidRPr="00C65F53">
        <w:rPr>
          <w:sz w:val="24"/>
          <w:szCs w:val="24"/>
        </w:rPr>
        <w:t>10.7. Ликвидация Учреждения считается завершённой с момента внесения соответствующей записи в Единый государственный реестр юридических лиц.</w:t>
      </w:r>
    </w:p>
    <w:p w:rsidR="00E458C6" w:rsidRPr="00C65F53" w:rsidRDefault="00E458C6" w:rsidP="00E458C6">
      <w:pPr>
        <w:ind w:firstLine="567"/>
        <w:jc w:val="both"/>
        <w:rPr>
          <w:sz w:val="24"/>
          <w:szCs w:val="24"/>
        </w:rPr>
      </w:pPr>
      <w:r w:rsidRPr="00C65F53">
        <w:rPr>
          <w:sz w:val="24"/>
          <w:szCs w:val="24"/>
        </w:rPr>
        <w:t xml:space="preserve">10.8. При ликвидации и реорганизации </w:t>
      </w:r>
      <w:proofErr w:type="gramStart"/>
      <w:r w:rsidRPr="00C65F53">
        <w:rPr>
          <w:sz w:val="24"/>
          <w:szCs w:val="24"/>
        </w:rPr>
        <w:t>Учреждения</w:t>
      </w:r>
      <w:proofErr w:type="gramEnd"/>
      <w:r w:rsidRPr="00C65F53">
        <w:rPr>
          <w:sz w:val="24"/>
          <w:szCs w:val="24"/>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E458C6" w:rsidRPr="00C65F53" w:rsidRDefault="00E458C6" w:rsidP="00E458C6">
      <w:pPr>
        <w:ind w:firstLine="567"/>
        <w:jc w:val="both"/>
        <w:rPr>
          <w:sz w:val="24"/>
          <w:szCs w:val="24"/>
        </w:rPr>
      </w:pPr>
      <w:r w:rsidRPr="00C65F53">
        <w:rPr>
          <w:sz w:val="24"/>
          <w:szCs w:val="24"/>
        </w:rPr>
        <w:t>10.9.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w:t>
      </w:r>
    </w:p>
    <w:p w:rsidR="00E458C6" w:rsidRPr="00DE0D99" w:rsidRDefault="00E458C6" w:rsidP="00E458C6">
      <w:pPr>
        <w:ind w:firstLine="567"/>
        <w:jc w:val="both"/>
      </w:pPr>
      <w:r w:rsidRPr="00C65F53">
        <w:rPr>
          <w:sz w:val="24"/>
          <w:szCs w:val="24"/>
        </w:rPr>
        <w:lastRenderedPageBreak/>
        <w:t xml:space="preserve">При ликвидации Учреждения документы постоянного хранения, документы по личному составу передаются на государственное хранение в архивный отдел администрации </w:t>
      </w:r>
      <w:proofErr w:type="spellStart"/>
      <w:r w:rsidRPr="00C65F53">
        <w:rPr>
          <w:sz w:val="24"/>
          <w:szCs w:val="24"/>
        </w:rPr>
        <w:t>Сосновоборского</w:t>
      </w:r>
      <w:proofErr w:type="spellEnd"/>
      <w:r w:rsidRPr="00C65F53">
        <w:rPr>
          <w:sz w:val="24"/>
          <w:szCs w:val="24"/>
        </w:rPr>
        <w:t xml:space="preserve"> городского округа. Передача и упорядочение документов осуществляется за счёт средств Учреждения в соответствии с действующим законодательством Российской Федерации.</w:t>
      </w:r>
    </w:p>
    <w:p w:rsidR="00E458C6" w:rsidRPr="00796792" w:rsidRDefault="00E458C6" w:rsidP="00E458C6"/>
    <w:p w:rsidR="00E458C6" w:rsidRDefault="00E458C6" w:rsidP="00E458C6">
      <w:pPr>
        <w:jc w:val="both"/>
      </w:pPr>
    </w:p>
    <w:p w:rsidR="00E458C6" w:rsidRDefault="00E458C6" w:rsidP="00E458C6"/>
    <w:p w:rsidR="00986B56" w:rsidRDefault="00986B56"/>
    <w:sectPr w:rsidR="00986B56" w:rsidSect="00DA290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58" w:rsidRDefault="001F5958" w:rsidP="00E458C6">
      <w:r>
        <w:separator/>
      </w:r>
    </w:p>
  </w:endnote>
  <w:endnote w:type="continuationSeparator" w:id="0">
    <w:p w:rsidR="001F5958" w:rsidRDefault="001F5958" w:rsidP="00E4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F1" w:rsidRDefault="001F59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F1" w:rsidRDefault="001F59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F1" w:rsidRDefault="001F59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58" w:rsidRDefault="001F5958" w:rsidP="00E458C6">
      <w:r>
        <w:separator/>
      </w:r>
    </w:p>
  </w:footnote>
  <w:footnote w:type="continuationSeparator" w:id="0">
    <w:p w:rsidR="001F5958" w:rsidRDefault="001F5958" w:rsidP="00E4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F1" w:rsidRDefault="001F59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F59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F1" w:rsidRDefault="001F59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03B8"/>
    <w:multiLevelType w:val="hybridMultilevel"/>
    <w:tmpl w:val="8EE8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47a2e706-92c9-42ea-b92d-397f65b39eb6"/>
  </w:docVars>
  <w:rsids>
    <w:rsidRoot w:val="00E458C6"/>
    <w:rsid w:val="000230E3"/>
    <w:rsid w:val="00057AB4"/>
    <w:rsid w:val="00061FBC"/>
    <w:rsid w:val="000B0B5B"/>
    <w:rsid w:val="000F26AA"/>
    <w:rsid w:val="00124ABE"/>
    <w:rsid w:val="0014354D"/>
    <w:rsid w:val="00152546"/>
    <w:rsid w:val="001639F5"/>
    <w:rsid w:val="001D0766"/>
    <w:rsid w:val="001F5958"/>
    <w:rsid w:val="00207A5B"/>
    <w:rsid w:val="00222A92"/>
    <w:rsid w:val="00222B38"/>
    <w:rsid w:val="002B5CAE"/>
    <w:rsid w:val="002B666D"/>
    <w:rsid w:val="002C40DC"/>
    <w:rsid w:val="002E24E2"/>
    <w:rsid w:val="003135E2"/>
    <w:rsid w:val="003669CE"/>
    <w:rsid w:val="003B6065"/>
    <w:rsid w:val="003C073C"/>
    <w:rsid w:val="003C4698"/>
    <w:rsid w:val="003C4AD1"/>
    <w:rsid w:val="003F0629"/>
    <w:rsid w:val="0040422C"/>
    <w:rsid w:val="00460AED"/>
    <w:rsid w:val="00470D2D"/>
    <w:rsid w:val="004A0E93"/>
    <w:rsid w:val="004F4405"/>
    <w:rsid w:val="00501B8C"/>
    <w:rsid w:val="00502B04"/>
    <w:rsid w:val="00515AAE"/>
    <w:rsid w:val="005425F4"/>
    <w:rsid w:val="0054739C"/>
    <w:rsid w:val="005521C7"/>
    <w:rsid w:val="00577711"/>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222FE"/>
    <w:rsid w:val="00723B7C"/>
    <w:rsid w:val="007362DD"/>
    <w:rsid w:val="00766982"/>
    <w:rsid w:val="007A54EC"/>
    <w:rsid w:val="007B2BB7"/>
    <w:rsid w:val="007E321A"/>
    <w:rsid w:val="00805F1E"/>
    <w:rsid w:val="00821021"/>
    <w:rsid w:val="0084000B"/>
    <w:rsid w:val="008554B1"/>
    <w:rsid w:val="0086142F"/>
    <w:rsid w:val="0088303D"/>
    <w:rsid w:val="008B50B2"/>
    <w:rsid w:val="008E6448"/>
    <w:rsid w:val="00911E52"/>
    <w:rsid w:val="00917BF1"/>
    <w:rsid w:val="00941FC4"/>
    <w:rsid w:val="00965960"/>
    <w:rsid w:val="0098408B"/>
    <w:rsid w:val="00986B56"/>
    <w:rsid w:val="009B5442"/>
    <w:rsid w:val="009C0DD1"/>
    <w:rsid w:val="009C21FC"/>
    <w:rsid w:val="009C288F"/>
    <w:rsid w:val="009E2C1E"/>
    <w:rsid w:val="009F3D19"/>
    <w:rsid w:val="00A05C53"/>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340BD"/>
    <w:rsid w:val="00D6009D"/>
    <w:rsid w:val="00D71842"/>
    <w:rsid w:val="00DA5A23"/>
    <w:rsid w:val="00DA72CC"/>
    <w:rsid w:val="00E047A5"/>
    <w:rsid w:val="00E30882"/>
    <w:rsid w:val="00E458C6"/>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C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458C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58C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E458C6"/>
    <w:pPr>
      <w:tabs>
        <w:tab w:val="center" w:pos="4677"/>
        <w:tab w:val="right" w:pos="9355"/>
      </w:tabs>
    </w:pPr>
  </w:style>
  <w:style w:type="character" w:customStyle="1" w:styleId="a4">
    <w:name w:val="Верхний колонтитул Знак"/>
    <w:basedOn w:val="a0"/>
    <w:link w:val="a3"/>
    <w:uiPriority w:val="99"/>
    <w:semiHidden/>
    <w:rsid w:val="00E458C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E458C6"/>
    <w:pPr>
      <w:tabs>
        <w:tab w:val="center" w:pos="4677"/>
        <w:tab w:val="right" w:pos="9355"/>
      </w:tabs>
    </w:pPr>
  </w:style>
  <w:style w:type="character" w:customStyle="1" w:styleId="a6">
    <w:name w:val="Нижний колонтитул Знак"/>
    <w:basedOn w:val="a0"/>
    <w:link w:val="a5"/>
    <w:uiPriority w:val="99"/>
    <w:semiHidden/>
    <w:rsid w:val="00E458C6"/>
    <w:rPr>
      <w:rFonts w:ascii="Times New Roman" w:eastAsia="Times New Roman" w:hAnsi="Times New Roman" w:cs="Times New Roman"/>
      <w:sz w:val="20"/>
      <w:szCs w:val="20"/>
      <w:lang w:eastAsia="ru-RU"/>
    </w:rPr>
  </w:style>
  <w:style w:type="paragraph" w:styleId="a7">
    <w:name w:val="Normal (Web)"/>
    <w:basedOn w:val="a"/>
    <w:uiPriority w:val="99"/>
    <w:rsid w:val="00E458C6"/>
    <w:pPr>
      <w:spacing w:before="100" w:beforeAutospacing="1" w:after="100" w:afterAutospacing="1"/>
    </w:pPr>
    <w:rPr>
      <w:sz w:val="24"/>
      <w:szCs w:val="24"/>
      <w:lang w:val="en-US"/>
    </w:rPr>
  </w:style>
  <w:style w:type="paragraph" w:customStyle="1" w:styleId="consplustitle">
    <w:name w:val="consplustitle"/>
    <w:basedOn w:val="a"/>
    <w:rsid w:val="00E458C6"/>
    <w:pPr>
      <w:spacing w:before="100" w:beforeAutospacing="1" w:after="100" w:afterAutospacing="1"/>
    </w:pPr>
    <w:rPr>
      <w:sz w:val="24"/>
      <w:szCs w:val="24"/>
      <w:lang w:val="en-US"/>
    </w:rPr>
  </w:style>
  <w:style w:type="paragraph" w:customStyle="1" w:styleId="consplusnonformat">
    <w:name w:val="consplusnonformat"/>
    <w:basedOn w:val="a"/>
    <w:rsid w:val="00E458C6"/>
    <w:pPr>
      <w:spacing w:before="100" w:beforeAutospacing="1" w:after="100" w:afterAutospacing="1"/>
    </w:pPr>
    <w:rPr>
      <w:sz w:val="24"/>
      <w:szCs w:val="24"/>
      <w:lang w:val="en-US"/>
    </w:rPr>
  </w:style>
  <w:style w:type="paragraph" w:customStyle="1" w:styleId="consplusnormal">
    <w:name w:val="consplusnormal"/>
    <w:basedOn w:val="a"/>
    <w:rsid w:val="00E458C6"/>
    <w:pPr>
      <w:spacing w:before="100" w:beforeAutospacing="1" w:after="100" w:afterAutospacing="1"/>
    </w:pPr>
    <w:rPr>
      <w:sz w:val="24"/>
      <w:szCs w:val="24"/>
      <w:lang w:val="en-US"/>
    </w:rPr>
  </w:style>
  <w:style w:type="paragraph" w:styleId="2">
    <w:name w:val="List 2"/>
    <w:basedOn w:val="a"/>
    <w:rsid w:val="00E458C6"/>
    <w:pPr>
      <w:ind w:left="566" w:hanging="283"/>
    </w:pPr>
    <w:rPr>
      <w:rFonts w:ascii="Tahoma" w:hAnsi="Tahoma"/>
      <w:smallCaps/>
      <w:sz w:val="22"/>
    </w:rPr>
  </w:style>
  <w:style w:type="paragraph" w:styleId="4">
    <w:name w:val="List 4"/>
    <w:basedOn w:val="a"/>
    <w:rsid w:val="00E458C6"/>
    <w:pPr>
      <w:ind w:left="1132" w:hanging="283"/>
    </w:pPr>
    <w:rPr>
      <w:rFonts w:ascii="Tahoma" w:hAnsi="Tahoma"/>
      <w:smallCaps/>
      <w:sz w:val="22"/>
    </w:rPr>
  </w:style>
  <w:style w:type="paragraph" w:customStyle="1" w:styleId="ConsPlusNonformat0">
    <w:name w:val="ConsPlusNonformat"/>
    <w:rsid w:val="00E458C6"/>
    <w:pPr>
      <w:widowControl w:val="0"/>
      <w:autoSpaceDE w:val="0"/>
      <w:autoSpaceDN w:val="0"/>
      <w:adjustRightInd w:val="0"/>
    </w:pPr>
    <w:rPr>
      <w:rFonts w:ascii="Courier New" w:eastAsia="Times New Roman" w:hAnsi="Courier New" w:cs="Courier New"/>
      <w:lang w:val="en-US" w:bidi="en-US"/>
    </w:rPr>
  </w:style>
  <w:style w:type="character" w:styleId="a8">
    <w:name w:val="Hyperlink"/>
    <w:uiPriority w:val="99"/>
    <w:unhideWhenUsed/>
    <w:rsid w:val="00E458C6"/>
    <w:rPr>
      <w:color w:val="0000FF"/>
      <w:u w:val="single"/>
    </w:rPr>
  </w:style>
  <w:style w:type="paragraph" w:styleId="31">
    <w:name w:val="Body Text Indent 3"/>
    <w:basedOn w:val="a"/>
    <w:link w:val="32"/>
    <w:rsid w:val="00E458C6"/>
    <w:pPr>
      <w:spacing w:after="120"/>
      <w:ind w:left="283"/>
    </w:pPr>
    <w:rPr>
      <w:sz w:val="16"/>
      <w:szCs w:val="16"/>
    </w:rPr>
  </w:style>
  <w:style w:type="character" w:customStyle="1" w:styleId="32">
    <w:name w:val="Основной текст с отступом 3 Знак"/>
    <w:basedOn w:val="a0"/>
    <w:link w:val="31"/>
    <w:rsid w:val="00E458C6"/>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4A0E93"/>
    <w:rPr>
      <w:rFonts w:ascii="Tahoma" w:hAnsi="Tahoma" w:cs="Tahoma"/>
      <w:sz w:val="16"/>
      <w:szCs w:val="16"/>
    </w:rPr>
  </w:style>
  <w:style w:type="character" w:customStyle="1" w:styleId="aa">
    <w:name w:val="Текст выноски Знак"/>
    <w:basedOn w:val="a0"/>
    <w:link w:val="a9"/>
    <w:uiPriority w:val="99"/>
    <w:semiHidden/>
    <w:rsid w:val="004A0E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7327;fld=134;dst=10004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327;fld=134;dst=1000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sfinans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6873</Words>
  <Characters>39177</Characters>
  <Application>Microsoft Office Word</Application>
  <DocSecurity>0</DocSecurity>
  <Lines>326</Lines>
  <Paragraphs>91</Paragraphs>
  <ScaleCrop>false</ScaleCrop>
  <Company>  </Company>
  <LinksUpToDate>false</LinksUpToDate>
  <CharactersWithSpaces>45959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ARTEMY</cp:lastModifiedBy>
  <cp:revision>3</cp:revision>
  <dcterms:created xsi:type="dcterms:W3CDTF">2019-11-01T16:04:00Z</dcterms:created>
  <dcterms:modified xsi:type="dcterms:W3CDTF">2019-11-02T09:38:00Z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47a2e706-92c9-42ea-b92d-397f65b39eb6</vt:lpwstr>
  </property>
</Properties>
</file>