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05" w:rsidRDefault="008D3605" w:rsidP="008D360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605" w:rsidRDefault="008D3605" w:rsidP="008D360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D3605" w:rsidRDefault="008D3605" w:rsidP="008D360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D3605" w:rsidRDefault="004E09D4" w:rsidP="008D360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D98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D3605" w:rsidRDefault="008D3605" w:rsidP="008D3605">
      <w:pPr>
        <w:pStyle w:val="3"/>
        <w:jc w:val="left"/>
      </w:pPr>
      <w:r>
        <w:t xml:space="preserve">                             постановление</w:t>
      </w:r>
    </w:p>
    <w:p w:rsidR="008D3605" w:rsidRDefault="008D3605" w:rsidP="008D3605">
      <w:pPr>
        <w:jc w:val="center"/>
        <w:rPr>
          <w:sz w:val="24"/>
        </w:rPr>
      </w:pPr>
    </w:p>
    <w:p w:rsidR="008D3605" w:rsidRDefault="008D3605" w:rsidP="008D3605">
      <w:pPr>
        <w:rPr>
          <w:sz w:val="24"/>
        </w:rPr>
      </w:pPr>
      <w:r>
        <w:rPr>
          <w:sz w:val="24"/>
        </w:rPr>
        <w:t xml:space="preserve">                                                     от 26/04/2024 № 999</w:t>
      </w:r>
    </w:p>
    <w:p w:rsidR="008D3605" w:rsidRDefault="008D3605" w:rsidP="008D3605">
      <w:pPr>
        <w:jc w:val="both"/>
        <w:rPr>
          <w:sz w:val="24"/>
        </w:rPr>
      </w:pPr>
    </w:p>
    <w:p w:rsidR="008D3605" w:rsidRDefault="008D3605" w:rsidP="008D3605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8D3605" w:rsidRDefault="008D3605" w:rsidP="008D3605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02.04.2024 № 762</w:t>
      </w:r>
    </w:p>
    <w:p w:rsidR="008D3605" w:rsidRDefault="008D3605" w:rsidP="008D3605">
      <w:pPr>
        <w:rPr>
          <w:sz w:val="24"/>
          <w:szCs w:val="24"/>
        </w:rPr>
      </w:pPr>
      <w:r>
        <w:rPr>
          <w:sz w:val="24"/>
          <w:szCs w:val="24"/>
        </w:rPr>
        <w:t xml:space="preserve">«О проведении месячника по благоустройству и улучшению </w:t>
      </w:r>
    </w:p>
    <w:p w:rsidR="008D3605" w:rsidRDefault="008D3605" w:rsidP="008D3605">
      <w:pPr>
        <w:rPr>
          <w:sz w:val="24"/>
          <w:szCs w:val="24"/>
        </w:rPr>
      </w:pPr>
      <w:r>
        <w:rPr>
          <w:sz w:val="24"/>
          <w:szCs w:val="24"/>
        </w:rPr>
        <w:t>санитарного состояния Сосновоборского городского округа»</w:t>
      </w:r>
    </w:p>
    <w:p w:rsidR="008D3605" w:rsidRPr="00746BF4" w:rsidRDefault="008D3605" w:rsidP="008D3605">
      <w:pPr>
        <w:rPr>
          <w:sz w:val="24"/>
          <w:szCs w:val="24"/>
        </w:rPr>
      </w:pPr>
    </w:p>
    <w:p w:rsidR="008D3605" w:rsidRPr="00746BF4" w:rsidRDefault="008D3605" w:rsidP="008D3605">
      <w:pPr>
        <w:rPr>
          <w:sz w:val="24"/>
          <w:szCs w:val="24"/>
        </w:rPr>
      </w:pPr>
    </w:p>
    <w:p w:rsidR="008D3605" w:rsidRPr="00746BF4" w:rsidRDefault="008D3605" w:rsidP="008D3605">
      <w:pPr>
        <w:rPr>
          <w:sz w:val="24"/>
          <w:szCs w:val="24"/>
        </w:rPr>
      </w:pPr>
    </w:p>
    <w:p w:rsidR="008D3605" w:rsidRPr="00F916E8" w:rsidRDefault="008D3605" w:rsidP="008D3605">
      <w:pPr>
        <w:ind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Правилами благоустройства города Сосновый Бор Ленинградской области, утвержденными решением совета депутатов Сосновоборского городского округа от 25.10.2017 № 160 и иными нормативными правовыми актами Российской Федерации, в связи с неблагоприятными погодными условиями, установившимися на территории Ленинградской области, администрация Сосновоборского городского округа </w:t>
      </w:r>
      <w:r w:rsidRPr="00F916E8">
        <w:rPr>
          <w:b/>
          <w:sz w:val="24"/>
          <w:szCs w:val="24"/>
        </w:rPr>
        <w:t>постановляет:</w:t>
      </w:r>
    </w:p>
    <w:p w:rsidR="008D3605" w:rsidRDefault="008D3605" w:rsidP="008D3605">
      <w:pPr>
        <w:ind w:right="-1" w:firstLine="709"/>
        <w:jc w:val="both"/>
        <w:rPr>
          <w:sz w:val="24"/>
          <w:szCs w:val="24"/>
        </w:rPr>
      </w:pPr>
    </w:p>
    <w:p w:rsidR="008D3605" w:rsidRPr="00746BF4" w:rsidRDefault="008D3605" w:rsidP="008D3605">
      <w:pPr>
        <w:pStyle w:val="a5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0701D">
        <w:rPr>
          <w:sz w:val="24"/>
          <w:szCs w:val="24"/>
        </w:rPr>
        <w:t xml:space="preserve">Внести изменения в постановление администрации Сосновоборского городского </w:t>
      </w:r>
      <w:r w:rsidRPr="00746BF4">
        <w:rPr>
          <w:sz w:val="24"/>
          <w:szCs w:val="24"/>
        </w:rPr>
        <w:t>округа от 02.04.2024 №</w:t>
      </w:r>
      <w:r>
        <w:rPr>
          <w:sz w:val="24"/>
          <w:szCs w:val="24"/>
        </w:rPr>
        <w:t xml:space="preserve"> </w:t>
      </w:r>
      <w:r w:rsidRPr="00746BF4">
        <w:rPr>
          <w:sz w:val="24"/>
          <w:szCs w:val="24"/>
        </w:rPr>
        <w:t>762</w:t>
      </w:r>
      <w:r>
        <w:rPr>
          <w:sz w:val="24"/>
          <w:szCs w:val="24"/>
        </w:rPr>
        <w:t xml:space="preserve"> </w:t>
      </w:r>
      <w:r w:rsidRPr="00746BF4">
        <w:rPr>
          <w:sz w:val="24"/>
          <w:szCs w:val="24"/>
        </w:rPr>
        <w:t>«О проведении месячника по благоустройству и у</w:t>
      </w:r>
      <w:r>
        <w:rPr>
          <w:sz w:val="24"/>
          <w:szCs w:val="24"/>
        </w:rPr>
        <w:t xml:space="preserve">лучшению санитарного состояния </w:t>
      </w:r>
      <w:r w:rsidRPr="00746BF4">
        <w:rPr>
          <w:sz w:val="24"/>
          <w:szCs w:val="24"/>
        </w:rPr>
        <w:t>Сосновоборского городского о</w:t>
      </w:r>
      <w:r>
        <w:rPr>
          <w:sz w:val="24"/>
          <w:szCs w:val="24"/>
        </w:rPr>
        <w:t>круга»</w:t>
      </w:r>
      <w:r w:rsidRPr="00746BF4">
        <w:rPr>
          <w:sz w:val="24"/>
          <w:szCs w:val="24"/>
        </w:rPr>
        <w:t>:</w:t>
      </w:r>
    </w:p>
    <w:p w:rsidR="008D3605" w:rsidRDefault="008D3605" w:rsidP="008D360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1 постановления изложить в новой редакции:</w:t>
      </w:r>
    </w:p>
    <w:p w:rsidR="008D3605" w:rsidRDefault="008D3605" w:rsidP="008D360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Предложить предприятиям, организациям и учреждениям с 01 апреля по 25 мая 2024 года принять участие в субботнике по благоустройству и улучшению санитарного состояния города согласно схеме весенней санитарной очистке территорий Сосновоборского городского округа (Приложение № 1).»</w:t>
      </w:r>
    </w:p>
    <w:p w:rsidR="008D3605" w:rsidRDefault="008D3605" w:rsidP="008D360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2</w:t>
      </w:r>
      <w:r w:rsidRPr="00064487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 изложить в новой редакции:</w:t>
      </w:r>
    </w:p>
    <w:p w:rsidR="008D3605" w:rsidRDefault="008D3605" w:rsidP="008D360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Pr="00064487">
        <w:rPr>
          <w:sz w:val="24"/>
          <w:szCs w:val="24"/>
        </w:rPr>
        <w:t>Предложить юридическим и физическим лицам в период с 01 апреля по</w:t>
      </w:r>
      <w:r>
        <w:rPr>
          <w:sz w:val="24"/>
          <w:szCs w:val="24"/>
        </w:rPr>
        <w:t xml:space="preserve"> 25 мая 2024 года</w:t>
      </w:r>
      <w:r w:rsidRPr="00064487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следующее:».</w:t>
      </w:r>
    </w:p>
    <w:p w:rsidR="008D3605" w:rsidRPr="00746BF4" w:rsidRDefault="008D3605" w:rsidP="008D3605">
      <w:pPr>
        <w:pStyle w:val="a5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0701D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комитета по общественной </w:t>
      </w:r>
      <w:r w:rsidRPr="00746BF4">
        <w:rPr>
          <w:sz w:val="24"/>
          <w:szCs w:val="24"/>
        </w:rPr>
        <w:t>безопасности и информации администрации разместить настоящее постановление на официальном сайте Сосновоборского городского округа.</w:t>
      </w:r>
    </w:p>
    <w:p w:rsidR="008D3605" w:rsidRPr="00E0701D" w:rsidRDefault="008D3605" w:rsidP="008D3605">
      <w:pPr>
        <w:pStyle w:val="a5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Общему отделу администрации обнародовать настоящее постановление на электронном сайте городской газеты «Маяк».</w:t>
      </w:r>
    </w:p>
    <w:p w:rsidR="008D3605" w:rsidRPr="00E0701D" w:rsidRDefault="008D3605" w:rsidP="008D3605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E0701D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постановление вступает в силу </w:t>
      </w:r>
      <w:r w:rsidRPr="00E0701D">
        <w:rPr>
          <w:sz w:val="24"/>
          <w:szCs w:val="24"/>
        </w:rPr>
        <w:t>со дня официального обнародования.</w:t>
      </w:r>
    </w:p>
    <w:p w:rsidR="008D3605" w:rsidRPr="00746BF4" w:rsidRDefault="008D3605" w:rsidP="008D3605">
      <w:pPr>
        <w:pStyle w:val="a5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0701D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Pr="00746BF4">
        <w:rPr>
          <w:sz w:val="24"/>
          <w:szCs w:val="24"/>
        </w:rPr>
        <w:t>администрации по жилищно-коммунальному комплексу Иванова А.В.</w:t>
      </w:r>
    </w:p>
    <w:p w:rsidR="008D3605" w:rsidRDefault="008D3605" w:rsidP="008D3605">
      <w:pPr>
        <w:ind w:right="-908"/>
        <w:jc w:val="both"/>
        <w:rPr>
          <w:sz w:val="24"/>
          <w:szCs w:val="24"/>
        </w:rPr>
      </w:pPr>
    </w:p>
    <w:p w:rsidR="008D3605" w:rsidRDefault="008D3605" w:rsidP="008D3605">
      <w:pPr>
        <w:ind w:right="-908"/>
        <w:jc w:val="both"/>
        <w:rPr>
          <w:sz w:val="24"/>
          <w:szCs w:val="24"/>
        </w:rPr>
      </w:pPr>
    </w:p>
    <w:p w:rsidR="008D3605" w:rsidRPr="00064487" w:rsidRDefault="008D3605" w:rsidP="008D3605">
      <w:pPr>
        <w:ind w:right="-908" w:firstLine="284"/>
        <w:jc w:val="both"/>
        <w:rPr>
          <w:sz w:val="24"/>
          <w:szCs w:val="24"/>
        </w:rPr>
      </w:pPr>
    </w:p>
    <w:p w:rsidR="008D3605" w:rsidRDefault="008D3605" w:rsidP="008D36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8D3605" w:rsidRDefault="008D3605" w:rsidP="008D3605">
      <w:pPr>
        <w:ind w:right="-908"/>
        <w:jc w:val="both"/>
        <w:rPr>
          <w:sz w:val="24"/>
          <w:szCs w:val="24"/>
        </w:rPr>
      </w:pPr>
    </w:p>
    <w:p w:rsidR="008D3605" w:rsidRDefault="008D3605" w:rsidP="008D3605">
      <w:pPr>
        <w:ind w:right="-908"/>
        <w:jc w:val="both"/>
        <w:rPr>
          <w:sz w:val="24"/>
          <w:szCs w:val="24"/>
        </w:rPr>
      </w:pPr>
      <w:bookmarkStart w:id="0" w:name="_GoBack"/>
      <w:bookmarkEnd w:id="0"/>
    </w:p>
    <w:sectPr w:rsidR="008D3605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59" w:rsidRDefault="00B71559" w:rsidP="008D3605">
      <w:r>
        <w:separator/>
      </w:r>
    </w:p>
  </w:endnote>
  <w:endnote w:type="continuationSeparator" w:id="0">
    <w:p w:rsidR="00B71559" w:rsidRDefault="00B71559" w:rsidP="008D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05" w:rsidRDefault="008D36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05" w:rsidRDefault="008D36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05" w:rsidRDefault="008D36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59" w:rsidRDefault="00B71559" w:rsidP="008D3605">
      <w:r>
        <w:separator/>
      </w:r>
    </w:p>
  </w:footnote>
  <w:footnote w:type="continuationSeparator" w:id="0">
    <w:p w:rsidR="00B71559" w:rsidRDefault="00B71559" w:rsidP="008D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05" w:rsidRDefault="008D36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B715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05" w:rsidRDefault="008D36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25BF7"/>
    <w:multiLevelType w:val="hybridMultilevel"/>
    <w:tmpl w:val="A4421306"/>
    <w:lvl w:ilvl="0" w:tplc="317CA8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eacb951-4d87-4da7-9522-6daed5a1d8b3"/>
  </w:docVars>
  <w:rsids>
    <w:rsidRoot w:val="008D3605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B70F5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E09D4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3605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1559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A5940-67B7-4220-BACF-742E6523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360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360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3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3605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D3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36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2024-04-26T12:39:00Z</dcterms:created>
  <dcterms:modified xsi:type="dcterms:W3CDTF">2024-04-26T12:39:00Z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ceacb951-4d87-4da7-9522-6daed5a1d8b3</vt:lpwstr>
  </property>
</Properties>
</file>