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B6" w:rsidRDefault="0019018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0.4pt;margin-top:.75pt;width:40.7pt;height:51.15pt;z-index:251658240" o:allowincell="f">
            <v:imagedata r:id="rId7" o:title="gerb"/>
            <w10:wrap type="topAndBottom"/>
          </v:shape>
        </w:pict>
      </w:r>
    </w:p>
    <w:p w:rsidR="00FD73B6" w:rsidRDefault="00FD73B6">
      <w:pPr>
        <w:jc w:val="center"/>
        <w:rPr>
          <w:b/>
          <w:sz w:val="24"/>
        </w:rPr>
      </w:pPr>
      <w:r>
        <w:rPr>
          <w:b/>
          <w:caps/>
          <w:sz w:val="22"/>
        </w:rPr>
        <w:t xml:space="preserve">администрация </w:t>
      </w:r>
      <w:r>
        <w:rPr>
          <w:b/>
          <w:sz w:val="22"/>
        </w:rPr>
        <w:t xml:space="preserve">МУНИЦИПАЛЬНОГО ОБРАЗОВАНИЯ                                        </w:t>
      </w:r>
      <w:r w:rsidR="000E14F2">
        <w:rPr>
          <w:b/>
          <w:sz w:val="22"/>
        </w:rPr>
        <w:t>СОСНОВОБОРСКИЙ ГОРОДСКОЙ ОКРУГ  ЛЕНИНГРАДСКОЙ ОБЛАСТИ</w:t>
      </w:r>
    </w:p>
    <w:p w:rsidR="000E14F2" w:rsidRDefault="0019018D">
      <w:pPr>
        <w:jc w:val="center"/>
        <w:rPr>
          <w:b/>
          <w:spacing w:val="20"/>
          <w:sz w:val="32"/>
        </w:rPr>
      </w:pPr>
      <w:r w:rsidRPr="0019018D">
        <w:rPr>
          <w:noProof/>
        </w:rPr>
        <w:pict>
          <v:line id="_x0000_s1026" style="position:absolute;left:0;text-align:left;z-index:251657216" from="4.05pt,5.85pt" to="450.5pt,5.9pt" strokeweight="2pt">
            <v:stroke startarrowwidth="narrow" startarrowlength="short" endarrowwidth="narrow" endarrowlength="short"/>
          </v:line>
        </w:pict>
      </w:r>
    </w:p>
    <w:p w:rsidR="00FD73B6" w:rsidRDefault="00FD73B6">
      <w:pPr>
        <w:jc w:val="center"/>
        <w:rPr>
          <w:b/>
          <w:spacing w:val="20"/>
          <w:sz w:val="32"/>
        </w:rPr>
      </w:pPr>
      <w:r>
        <w:rPr>
          <w:b/>
          <w:spacing w:val="20"/>
          <w:sz w:val="32"/>
        </w:rPr>
        <w:t>РАСПОРЯЖЕНИЕ</w:t>
      </w:r>
    </w:p>
    <w:p w:rsidR="00FD73B6" w:rsidRDefault="00FD73B6">
      <w:pPr>
        <w:jc w:val="center"/>
        <w:rPr>
          <w:sz w:val="24"/>
        </w:rPr>
      </w:pPr>
    </w:p>
    <w:p w:rsidR="00FD73B6" w:rsidRDefault="00FD73B6">
      <w:pPr>
        <w:jc w:val="center"/>
        <w:rPr>
          <w:sz w:val="24"/>
        </w:rPr>
      </w:pPr>
      <w:r>
        <w:rPr>
          <w:sz w:val="24"/>
        </w:rPr>
        <w:t xml:space="preserve">от </w:t>
      </w:r>
      <w:r w:rsidR="00DE7B55">
        <w:rPr>
          <w:sz w:val="24"/>
        </w:rPr>
        <w:t>25/01/2022 № 25-р</w:t>
      </w:r>
    </w:p>
    <w:p w:rsidR="00DE7B55" w:rsidRPr="00A75F90" w:rsidRDefault="00DE7B55" w:rsidP="00DE7B55">
      <w:pPr>
        <w:jc w:val="center"/>
        <w:rPr>
          <w:sz w:val="24"/>
        </w:rPr>
      </w:pPr>
    </w:p>
    <w:p w:rsidR="00DE7B55" w:rsidRPr="00197123" w:rsidRDefault="00DE7B55" w:rsidP="00DE7B55">
      <w:pPr>
        <w:jc w:val="both"/>
        <w:rPr>
          <w:sz w:val="24"/>
          <w:szCs w:val="24"/>
        </w:rPr>
      </w:pPr>
      <w:r w:rsidRPr="00197123">
        <w:rPr>
          <w:sz w:val="24"/>
          <w:szCs w:val="24"/>
        </w:rPr>
        <w:t xml:space="preserve">Об утверждении муниципального задания № 1 </w:t>
      </w:r>
    </w:p>
    <w:p w:rsidR="00DE7B55" w:rsidRPr="00197123" w:rsidRDefault="00DE7B55" w:rsidP="00DE7B55">
      <w:pPr>
        <w:jc w:val="both"/>
        <w:rPr>
          <w:sz w:val="24"/>
          <w:szCs w:val="24"/>
        </w:rPr>
      </w:pPr>
      <w:proofErr w:type="spellStart"/>
      <w:r w:rsidRPr="00197123">
        <w:rPr>
          <w:sz w:val="24"/>
          <w:szCs w:val="24"/>
        </w:rPr>
        <w:t>Сосновоборскому</w:t>
      </w:r>
      <w:proofErr w:type="spellEnd"/>
      <w:r w:rsidRPr="00197123">
        <w:rPr>
          <w:sz w:val="24"/>
          <w:szCs w:val="24"/>
        </w:rPr>
        <w:t xml:space="preserve"> муниципальному бюджетному </w:t>
      </w:r>
    </w:p>
    <w:p w:rsidR="00DE7B55" w:rsidRPr="00197123" w:rsidRDefault="00DE7B55" w:rsidP="00DE7B55">
      <w:pPr>
        <w:jc w:val="both"/>
        <w:rPr>
          <w:sz w:val="24"/>
          <w:szCs w:val="24"/>
        </w:rPr>
      </w:pPr>
      <w:r w:rsidRPr="00197123">
        <w:rPr>
          <w:sz w:val="24"/>
          <w:szCs w:val="24"/>
        </w:rPr>
        <w:t>учреждению культуры «</w:t>
      </w:r>
      <w:r>
        <w:rPr>
          <w:sz w:val="24"/>
          <w:szCs w:val="24"/>
        </w:rPr>
        <w:t>Центр развития личности</w:t>
      </w:r>
    </w:p>
    <w:p w:rsidR="00DE7B55" w:rsidRPr="00197123" w:rsidRDefault="00DE7B55" w:rsidP="00DE7B55">
      <w:pPr>
        <w:jc w:val="both"/>
        <w:rPr>
          <w:sz w:val="24"/>
          <w:szCs w:val="24"/>
        </w:rPr>
      </w:pPr>
      <w:r w:rsidRPr="00197123">
        <w:rPr>
          <w:sz w:val="24"/>
          <w:szCs w:val="24"/>
        </w:rPr>
        <w:t>«</w:t>
      </w:r>
      <w:r>
        <w:rPr>
          <w:sz w:val="24"/>
          <w:szCs w:val="24"/>
        </w:rPr>
        <w:t>Гармония</w:t>
      </w:r>
      <w:r w:rsidRPr="00197123">
        <w:rPr>
          <w:sz w:val="24"/>
          <w:szCs w:val="24"/>
        </w:rPr>
        <w:t>» на 202</w:t>
      </w:r>
      <w:r>
        <w:rPr>
          <w:sz w:val="24"/>
          <w:szCs w:val="24"/>
        </w:rPr>
        <w:t>2</w:t>
      </w:r>
      <w:r w:rsidRPr="00197123">
        <w:rPr>
          <w:sz w:val="24"/>
          <w:szCs w:val="24"/>
        </w:rPr>
        <w:t xml:space="preserve"> год и плановые 202</w:t>
      </w:r>
      <w:r>
        <w:rPr>
          <w:sz w:val="24"/>
          <w:szCs w:val="24"/>
        </w:rPr>
        <w:t>3</w:t>
      </w:r>
      <w:r w:rsidRPr="00197123">
        <w:rPr>
          <w:sz w:val="24"/>
          <w:szCs w:val="24"/>
        </w:rPr>
        <w:t xml:space="preserve"> - 202</w:t>
      </w:r>
      <w:r>
        <w:rPr>
          <w:sz w:val="24"/>
          <w:szCs w:val="24"/>
        </w:rPr>
        <w:t>4</w:t>
      </w:r>
      <w:r w:rsidRPr="00197123">
        <w:rPr>
          <w:sz w:val="24"/>
          <w:szCs w:val="24"/>
        </w:rPr>
        <w:t xml:space="preserve"> годы</w:t>
      </w:r>
    </w:p>
    <w:p w:rsidR="00DE7B55" w:rsidRPr="00197123" w:rsidRDefault="00DE7B55" w:rsidP="00DE7B55">
      <w:pPr>
        <w:jc w:val="both"/>
        <w:rPr>
          <w:sz w:val="24"/>
          <w:szCs w:val="24"/>
        </w:rPr>
      </w:pPr>
      <w:r w:rsidRPr="00197123">
        <w:rPr>
          <w:sz w:val="24"/>
          <w:szCs w:val="24"/>
        </w:rPr>
        <w:t xml:space="preserve">и </w:t>
      </w:r>
      <w:proofErr w:type="gramStart"/>
      <w:r w:rsidRPr="00197123">
        <w:rPr>
          <w:sz w:val="24"/>
          <w:szCs w:val="24"/>
        </w:rPr>
        <w:t>определении</w:t>
      </w:r>
      <w:proofErr w:type="gramEnd"/>
      <w:r w:rsidRPr="00197123">
        <w:rPr>
          <w:sz w:val="24"/>
          <w:szCs w:val="24"/>
        </w:rPr>
        <w:t xml:space="preserve"> норматива затрат на единицу </w:t>
      </w:r>
    </w:p>
    <w:p w:rsidR="00DE7B55" w:rsidRPr="00197123" w:rsidRDefault="00DE7B55" w:rsidP="00DE7B55">
      <w:pPr>
        <w:jc w:val="both"/>
        <w:rPr>
          <w:sz w:val="24"/>
          <w:szCs w:val="24"/>
        </w:rPr>
      </w:pPr>
      <w:r w:rsidRPr="00197123">
        <w:rPr>
          <w:sz w:val="24"/>
          <w:szCs w:val="24"/>
        </w:rPr>
        <w:t>муниципальной услуги на 202</w:t>
      </w:r>
      <w:r>
        <w:rPr>
          <w:sz w:val="24"/>
          <w:szCs w:val="24"/>
        </w:rPr>
        <w:t>2</w:t>
      </w:r>
      <w:r w:rsidRPr="00197123">
        <w:rPr>
          <w:sz w:val="24"/>
          <w:szCs w:val="24"/>
        </w:rPr>
        <w:t xml:space="preserve"> год»</w:t>
      </w:r>
    </w:p>
    <w:p w:rsidR="00DE7B55" w:rsidRDefault="00DE7B55" w:rsidP="00DE7B55">
      <w:pPr>
        <w:jc w:val="both"/>
        <w:rPr>
          <w:sz w:val="24"/>
          <w:szCs w:val="24"/>
        </w:rPr>
      </w:pPr>
    </w:p>
    <w:p w:rsidR="00DE7B55" w:rsidRDefault="00DE7B55" w:rsidP="00DE7B55">
      <w:pPr>
        <w:jc w:val="both"/>
        <w:rPr>
          <w:sz w:val="24"/>
          <w:szCs w:val="24"/>
        </w:rPr>
      </w:pPr>
    </w:p>
    <w:p w:rsidR="00DE7B55" w:rsidRPr="00197123" w:rsidRDefault="00DE7B55" w:rsidP="00DE7B55">
      <w:pPr>
        <w:jc w:val="both"/>
        <w:rPr>
          <w:sz w:val="24"/>
          <w:szCs w:val="24"/>
        </w:rPr>
      </w:pPr>
    </w:p>
    <w:p w:rsidR="00DE7B55" w:rsidRPr="00566C5A" w:rsidRDefault="00DE7B55" w:rsidP="00DE7B55">
      <w:pPr>
        <w:widowControl w:val="0"/>
        <w:tabs>
          <w:tab w:val="left" w:pos="993"/>
        </w:tabs>
        <w:autoSpaceDE w:val="0"/>
        <w:autoSpaceDN w:val="0"/>
        <w:ind w:firstLine="709"/>
        <w:jc w:val="both"/>
        <w:rPr>
          <w:sz w:val="24"/>
          <w:szCs w:val="24"/>
        </w:rPr>
      </w:pPr>
      <w:proofErr w:type="gramStart"/>
      <w:r w:rsidRPr="00566C5A">
        <w:rPr>
          <w:sz w:val="24"/>
          <w:szCs w:val="24"/>
        </w:rPr>
        <w:t>На основании решения совета депутатов муниципального образования Сосновоборский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 xml:space="preserve">1                          </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w:t>
      </w:r>
      <w:r>
        <w:rPr>
          <w:sz w:val="24"/>
          <w:szCs w:val="24"/>
        </w:rPr>
        <w:t xml:space="preserve">                </w:t>
      </w:r>
      <w:r w:rsidRPr="00566C5A">
        <w:rPr>
          <w:sz w:val="24"/>
          <w:szCs w:val="24"/>
        </w:rPr>
        <w:t>202</w:t>
      </w:r>
      <w:r>
        <w:rPr>
          <w:sz w:val="24"/>
          <w:szCs w:val="24"/>
        </w:rPr>
        <w:t>3</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w:t>
      </w:r>
      <w:proofErr w:type="gramEnd"/>
      <w:r w:rsidRPr="00566C5A">
        <w:rPr>
          <w:sz w:val="24"/>
          <w:szCs w:val="24"/>
        </w:rPr>
        <w:t xml:space="preserve"> </w:t>
      </w:r>
      <w:proofErr w:type="gramStart"/>
      <w:r w:rsidRPr="00566C5A">
        <w:rPr>
          <w:sz w:val="24"/>
          <w:szCs w:val="24"/>
        </w:rPr>
        <w:t>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w:t>
      </w:r>
      <w:r>
        <w:rPr>
          <w:sz w:val="24"/>
          <w:szCs w:val="24"/>
        </w:rPr>
        <w:t xml:space="preserve">                          </w:t>
      </w:r>
      <w:r w:rsidRPr="00566C5A">
        <w:rPr>
          <w:sz w:val="24"/>
          <w:szCs w:val="24"/>
        </w:rPr>
        <w:t xml:space="preserve"> (с изменениями)</w:t>
      </w:r>
      <w:r w:rsidRPr="00566C5A">
        <w:rPr>
          <w:bCs/>
          <w:sz w:val="24"/>
          <w:szCs w:val="24"/>
        </w:rPr>
        <w:t>:</w:t>
      </w:r>
      <w:proofErr w:type="gramEnd"/>
    </w:p>
    <w:p w:rsidR="00DE7B55" w:rsidRPr="00197123" w:rsidRDefault="00DE7B55" w:rsidP="00DE7B55">
      <w:pPr>
        <w:widowControl w:val="0"/>
        <w:tabs>
          <w:tab w:val="left" w:pos="993"/>
        </w:tabs>
        <w:autoSpaceDE w:val="0"/>
        <w:autoSpaceDN w:val="0"/>
        <w:ind w:firstLine="709"/>
        <w:jc w:val="both"/>
        <w:rPr>
          <w:bCs/>
          <w:sz w:val="24"/>
          <w:szCs w:val="24"/>
        </w:rPr>
      </w:pPr>
    </w:p>
    <w:p w:rsidR="00DE7B55" w:rsidRDefault="00DE7B55" w:rsidP="00DE7B55">
      <w:pPr>
        <w:widowControl w:val="0"/>
        <w:tabs>
          <w:tab w:val="left" w:pos="993"/>
        </w:tabs>
        <w:autoSpaceDE w:val="0"/>
        <w:autoSpaceDN w:val="0"/>
        <w:ind w:firstLine="709"/>
        <w:jc w:val="both"/>
        <w:rPr>
          <w:sz w:val="24"/>
          <w:szCs w:val="24"/>
        </w:rPr>
      </w:pPr>
      <w:r w:rsidRPr="00A75F90">
        <w:rPr>
          <w:sz w:val="24"/>
          <w:szCs w:val="24"/>
        </w:rPr>
        <w:t>1.</w:t>
      </w:r>
      <w:r>
        <w:rPr>
          <w:sz w:val="24"/>
          <w:szCs w:val="24"/>
        </w:rPr>
        <w:t xml:space="preserve"> </w:t>
      </w:r>
      <w:r w:rsidRPr="00197123">
        <w:rPr>
          <w:sz w:val="24"/>
          <w:szCs w:val="24"/>
        </w:rPr>
        <w:t>Утвердить муниципальное задание № 1 на 202</w:t>
      </w:r>
      <w:r>
        <w:rPr>
          <w:sz w:val="24"/>
          <w:szCs w:val="24"/>
        </w:rPr>
        <w:t>2</w:t>
      </w:r>
      <w:r w:rsidRPr="00197123">
        <w:rPr>
          <w:sz w:val="24"/>
          <w:szCs w:val="24"/>
        </w:rPr>
        <w:t xml:space="preserve"> год и на плановые период 202</w:t>
      </w:r>
      <w:r>
        <w:rPr>
          <w:sz w:val="24"/>
          <w:szCs w:val="24"/>
        </w:rPr>
        <w:t>3</w:t>
      </w:r>
      <w:r w:rsidRPr="00197123">
        <w:rPr>
          <w:sz w:val="24"/>
          <w:szCs w:val="24"/>
        </w:rPr>
        <w:t xml:space="preserve"> и 202</w:t>
      </w:r>
      <w:r>
        <w:rPr>
          <w:sz w:val="24"/>
          <w:szCs w:val="24"/>
        </w:rPr>
        <w:t>4</w:t>
      </w:r>
      <w:r w:rsidRPr="00197123">
        <w:rPr>
          <w:sz w:val="24"/>
          <w:szCs w:val="24"/>
        </w:rPr>
        <w:t xml:space="preserve"> годы муниципальному бюджетному учреждению культуры «</w:t>
      </w:r>
      <w:r>
        <w:rPr>
          <w:sz w:val="24"/>
          <w:szCs w:val="24"/>
        </w:rPr>
        <w:t>Центр развития личности</w:t>
      </w:r>
      <w:r w:rsidRPr="00197123">
        <w:rPr>
          <w:sz w:val="24"/>
          <w:szCs w:val="24"/>
        </w:rPr>
        <w:t xml:space="preserve"> «</w:t>
      </w:r>
      <w:r>
        <w:rPr>
          <w:sz w:val="24"/>
          <w:szCs w:val="24"/>
        </w:rPr>
        <w:t>Гармония</w:t>
      </w:r>
      <w:r w:rsidRPr="00197123">
        <w:rPr>
          <w:sz w:val="24"/>
          <w:szCs w:val="24"/>
        </w:rPr>
        <w:t>» (далее по тексту – СМБУК «Ц</w:t>
      </w:r>
      <w:r>
        <w:rPr>
          <w:sz w:val="24"/>
          <w:szCs w:val="24"/>
        </w:rPr>
        <w:t>РЛ</w:t>
      </w:r>
      <w:r w:rsidRPr="00197123">
        <w:rPr>
          <w:sz w:val="24"/>
          <w:szCs w:val="24"/>
        </w:rPr>
        <w:t xml:space="preserve"> «</w:t>
      </w:r>
      <w:r>
        <w:rPr>
          <w:sz w:val="24"/>
          <w:szCs w:val="24"/>
        </w:rPr>
        <w:t>Гармония</w:t>
      </w:r>
      <w:r w:rsidRPr="00197123">
        <w:rPr>
          <w:sz w:val="24"/>
          <w:szCs w:val="24"/>
        </w:rPr>
        <w:t>»), согласно Приложению № 1 к настоящему распоряжению.</w:t>
      </w:r>
    </w:p>
    <w:p w:rsidR="00DE7B55" w:rsidRDefault="00DE7B55" w:rsidP="00DE7B55">
      <w:pPr>
        <w:widowControl w:val="0"/>
        <w:tabs>
          <w:tab w:val="left" w:pos="993"/>
        </w:tabs>
        <w:autoSpaceDE w:val="0"/>
        <w:autoSpaceDN w:val="0"/>
        <w:ind w:firstLine="709"/>
        <w:jc w:val="both"/>
        <w:rPr>
          <w:sz w:val="24"/>
          <w:szCs w:val="24"/>
        </w:rPr>
      </w:pPr>
    </w:p>
    <w:p w:rsidR="00DE7B55" w:rsidRDefault="00DE7B55" w:rsidP="00DE7B55">
      <w:pPr>
        <w:tabs>
          <w:tab w:val="left" w:pos="993"/>
        </w:tabs>
        <w:ind w:firstLine="709"/>
        <w:jc w:val="both"/>
        <w:rPr>
          <w:sz w:val="24"/>
          <w:szCs w:val="24"/>
        </w:rPr>
      </w:pPr>
      <w:r w:rsidRPr="00197123">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СМБУК «Ц</w:t>
      </w:r>
      <w:r>
        <w:rPr>
          <w:sz w:val="24"/>
          <w:szCs w:val="24"/>
        </w:rPr>
        <w:t>РЛ</w:t>
      </w:r>
      <w:r w:rsidRPr="00197123">
        <w:rPr>
          <w:sz w:val="24"/>
          <w:szCs w:val="24"/>
        </w:rPr>
        <w:t xml:space="preserve"> «</w:t>
      </w:r>
      <w:r>
        <w:rPr>
          <w:sz w:val="24"/>
          <w:szCs w:val="24"/>
        </w:rPr>
        <w:t>Гармония</w:t>
      </w:r>
      <w:r w:rsidRPr="00197123">
        <w:rPr>
          <w:sz w:val="24"/>
          <w:szCs w:val="24"/>
        </w:rPr>
        <w:t>», согласно Приложению № 2 к настоящему распоряжению.</w:t>
      </w:r>
    </w:p>
    <w:p w:rsidR="00DE7B55" w:rsidRDefault="00DE7B55" w:rsidP="00DE7B55">
      <w:pPr>
        <w:tabs>
          <w:tab w:val="left" w:pos="993"/>
        </w:tabs>
        <w:ind w:firstLine="709"/>
        <w:jc w:val="both"/>
        <w:rPr>
          <w:sz w:val="24"/>
          <w:szCs w:val="24"/>
        </w:rPr>
      </w:pPr>
    </w:p>
    <w:p w:rsidR="00DE7B55" w:rsidRDefault="00DE7B55" w:rsidP="00DE7B55">
      <w:pPr>
        <w:tabs>
          <w:tab w:val="left" w:pos="993"/>
        </w:tabs>
        <w:ind w:firstLine="709"/>
        <w:jc w:val="both"/>
        <w:rPr>
          <w:sz w:val="24"/>
          <w:szCs w:val="24"/>
        </w:rPr>
      </w:pPr>
      <w:r w:rsidRPr="00197123">
        <w:rPr>
          <w:sz w:val="24"/>
          <w:szCs w:val="24"/>
        </w:rPr>
        <w:t>3. Утвердить расчет затрат на оказание муниципальной услуги (работы) в соответствии с КОСГУ на 202</w:t>
      </w:r>
      <w:r>
        <w:rPr>
          <w:sz w:val="24"/>
          <w:szCs w:val="24"/>
        </w:rPr>
        <w:t>2</w:t>
      </w:r>
      <w:r w:rsidRPr="00197123">
        <w:rPr>
          <w:sz w:val="24"/>
          <w:szCs w:val="24"/>
        </w:rPr>
        <w:t xml:space="preserve"> год, согласно Приложению № 3 к настоящему распоряжению. </w:t>
      </w:r>
    </w:p>
    <w:p w:rsidR="00DE7B55" w:rsidRDefault="00DE7B55" w:rsidP="00DE7B55">
      <w:pPr>
        <w:tabs>
          <w:tab w:val="left" w:pos="993"/>
        </w:tabs>
        <w:ind w:firstLine="709"/>
        <w:jc w:val="both"/>
        <w:rPr>
          <w:sz w:val="24"/>
          <w:szCs w:val="24"/>
        </w:rPr>
      </w:pPr>
    </w:p>
    <w:p w:rsidR="00DE7B55" w:rsidRDefault="00DE7B55" w:rsidP="00DE7B55">
      <w:pPr>
        <w:tabs>
          <w:tab w:val="left" w:pos="993"/>
        </w:tabs>
        <w:ind w:firstLine="709"/>
        <w:jc w:val="both"/>
        <w:rPr>
          <w:sz w:val="24"/>
          <w:szCs w:val="24"/>
        </w:rPr>
      </w:pPr>
      <w:r w:rsidRPr="00197123">
        <w:rPr>
          <w:sz w:val="24"/>
          <w:szCs w:val="24"/>
        </w:rPr>
        <w:t>4. Утвердить определение норматива затрат на единицу муниципальной услуги на 202</w:t>
      </w:r>
      <w:r>
        <w:rPr>
          <w:sz w:val="24"/>
          <w:szCs w:val="24"/>
        </w:rPr>
        <w:t>2</w:t>
      </w:r>
      <w:r w:rsidRPr="00197123">
        <w:rPr>
          <w:sz w:val="24"/>
          <w:szCs w:val="24"/>
        </w:rPr>
        <w:t xml:space="preserve"> год, согласно Приложению № 4 к настоящему распоряжению.</w:t>
      </w:r>
    </w:p>
    <w:p w:rsidR="00DE7B55" w:rsidRDefault="00DE7B55" w:rsidP="00DE7B55">
      <w:pPr>
        <w:tabs>
          <w:tab w:val="left" w:pos="993"/>
        </w:tabs>
        <w:ind w:firstLine="709"/>
        <w:jc w:val="both"/>
        <w:rPr>
          <w:sz w:val="24"/>
          <w:szCs w:val="24"/>
        </w:rPr>
      </w:pPr>
      <w:r>
        <w:rPr>
          <w:sz w:val="24"/>
          <w:szCs w:val="24"/>
        </w:rPr>
        <w:lastRenderedPageBreak/>
        <w:t>5</w:t>
      </w:r>
      <w:r w:rsidRPr="00197123">
        <w:rPr>
          <w:sz w:val="24"/>
          <w:szCs w:val="24"/>
        </w:rPr>
        <w:t>. Директору СМБУК «Ц</w:t>
      </w:r>
      <w:r>
        <w:rPr>
          <w:sz w:val="24"/>
          <w:szCs w:val="24"/>
        </w:rPr>
        <w:t>РЛ</w:t>
      </w:r>
      <w:r w:rsidRPr="00197123">
        <w:rPr>
          <w:sz w:val="24"/>
          <w:szCs w:val="24"/>
        </w:rPr>
        <w:t xml:space="preserve"> «</w:t>
      </w:r>
      <w:r>
        <w:rPr>
          <w:sz w:val="24"/>
          <w:szCs w:val="24"/>
        </w:rPr>
        <w:t>Гармония</w:t>
      </w:r>
      <w:r w:rsidRPr="00197123">
        <w:rPr>
          <w:sz w:val="24"/>
          <w:szCs w:val="24"/>
        </w:rPr>
        <w:t>» (</w:t>
      </w:r>
      <w:r>
        <w:rPr>
          <w:sz w:val="24"/>
          <w:szCs w:val="24"/>
        </w:rPr>
        <w:t>Тарасова М.Р.</w:t>
      </w:r>
      <w:r w:rsidRPr="00197123">
        <w:rPr>
          <w:sz w:val="24"/>
          <w:szCs w:val="24"/>
        </w:rPr>
        <w:t xml:space="preserve">) </w:t>
      </w:r>
      <w:proofErr w:type="gramStart"/>
      <w:r w:rsidRPr="00197123">
        <w:rPr>
          <w:sz w:val="24"/>
          <w:szCs w:val="24"/>
        </w:rPr>
        <w:t>разместить</w:t>
      </w:r>
      <w:proofErr w:type="gramEnd"/>
      <w:r w:rsidRPr="00197123">
        <w:rPr>
          <w:sz w:val="24"/>
          <w:szCs w:val="24"/>
        </w:rPr>
        <w:t xml:space="preserve"> муниципальное задание на сайте учреждения и на интернет - ресурсе </w:t>
      </w:r>
      <w:r w:rsidRPr="00197123">
        <w:rPr>
          <w:sz w:val="24"/>
          <w:szCs w:val="24"/>
          <w:lang w:val="en-US"/>
        </w:rPr>
        <w:t>bus</w:t>
      </w:r>
      <w:r w:rsidRPr="00197123">
        <w:rPr>
          <w:sz w:val="24"/>
          <w:szCs w:val="24"/>
        </w:rPr>
        <w:t>.</w:t>
      </w:r>
      <w:proofErr w:type="spellStart"/>
      <w:r w:rsidRPr="00197123">
        <w:rPr>
          <w:sz w:val="24"/>
          <w:szCs w:val="24"/>
          <w:lang w:val="en-US"/>
        </w:rPr>
        <w:t>gov</w:t>
      </w:r>
      <w:proofErr w:type="spellEnd"/>
      <w:r w:rsidRPr="00197123">
        <w:rPr>
          <w:sz w:val="24"/>
          <w:szCs w:val="24"/>
        </w:rPr>
        <w:t>.</w:t>
      </w:r>
      <w:proofErr w:type="spellStart"/>
      <w:r w:rsidRPr="00197123">
        <w:rPr>
          <w:sz w:val="24"/>
          <w:szCs w:val="24"/>
          <w:lang w:val="en-US"/>
        </w:rPr>
        <w:t>ru</w:t>
      </w:r>
      <w:proofErr w:type="spellEnd"/>
      <w:r w:rsidRPr="00197123">
        <w:rPr>
          <w:sz w:val="24"/>
          <w:szCs w:val="24"/>
        </w:rPr>
        <w:t xml:space="preserve"> в соответствии с законодательством Российской Федерации.</w:t>
      </w:r>
    </w:p>
    <w:p w:rsidR="00DE7B55" w:rsidRDefault="00DE7B55" w:rsidP="00DE7B55">
      <w:pPr>
        <w:tabs>
          <w:tab w:val="left" w:pos="993"/>
        </w:tabs>
        <w:ind w:firstLine="709"/>
        <w:jc w:val="both"/>
        <w:rPr>
          <w:sz w:val="24"/>
          <w:szCs w:val="24"/>
        </w:rPr>
      </w:pPr>
    </w:p>
    <w:p w:rsidR="00DE7B55" w:rsidRDefault="00DE7B55" w:rsidP="00DE7B55">
      <w:pPr>
        <w:tabs>
          <w:tab w:val="left" w:pos="993"/>
        </w:tabs>
        <w:ind w:firstLine="709"/>
        <w:jc w:val="both"/>
        <w:rPr>
          <w:bCs/>
          <w:sz w:val="24"/>
          <w:szCs w:val="24"/>
        </w:rPr>
      </w:pPr>
      <w:r>
        <w:rPr>
          <w:sz w:val="24"/>
          <w:szCs w:val="24"/>
        </w:rPr>
        <w:t>6</w:t>
      </w:r>
      <w:r w:rsidRPr="00197123">
        <w:rPr>
          <w:sz w:val="24"/>
          <w:szCs w:val="24"/>
        </w:rPr>
        <w:t xml:space="preserve">. </w:t>
      </w:r>
      <w:r w:rsidRPr="00197123">
        <w:rPr>
          <w:bCs/>
          <w:sz w:val="24"/>
          <w:szCs w:val="24"/>
        </w:rPr>
        <w:t>Настоящее распоряжение вступает в силу со дня подписания.</w:t>
      </w:r>
    </w:p>
    <w:p w:rsidR="00DE7B55" w:rsidRDefault="00DE7B55" w:rsidP="00DE7B55">
      <w:pPr>
        <w:tabs>
          <w:tab w:val="left" w:pos="993"/>
        </w:tabs>
        <w:ind w:firstLine="709"/>
        <w:jc w:val="both"/>
        <w:rPr>
          <w:bCs/>
          <w:sz w:val="24"/>
          <w:szCs w:val="24"/>
        </w:rPr>
      </w:pPr>
    </w:p>
    <w:p w:rsidR="00DE7B55" w:rsidRPr="00197123" w:rsidRDefault="00DE7B55" w:rsidP="00DE7B55">
      <w:pPr>
        <w:tabs>
          <w:tab w:val="left" w:pos="709"/>
          <w:tab w:val="left" w:pos="993"/>
        </w:tabs>
        <w:ind w:firstLine="709"/>
        <w:jc w:val="both"/>
        <w:rPr>
          <w:sz w:val="24"/>
          <w:szCs w:val="24"/>
        </w:rPr>
      </w:pPr>
      <w:r>
        <w:rPr>
          <w:sz w:val="24"/>
          <w:szCs w:val="24"/>
        </w:rPr>
        <w:t>7</w:t>
      </w:r>
      <w:r w:rsidRPr="00197123">
        <w:rPr>
          <w:sz w:val="24"/>
          <w:szCs w:val="24"/>
        </w:rPr>
        <w:t xml:space="preserve">. </w:t>
      </w:r>
      <w:proofErr w:type="gramStart"/>
      <w:r w:rsidRPr="00197123">
        <w:rPr>
          <w:sz w:val="24"/>
          <w:szCs w:val="24"/>
        </w:rPr>
        <w:t>Контроль за</w:t>
      </w:r>
      <w:proofErr w:type="gramEnd"/>
      <w:r w:rsidRPr="00197123">
        <w:rPr>
          <w:sz w:val="24"/>
          <w:szCs w:val="24"/>
        </w:rPr>
        <w:t xml:space="preserve"> исполнением настоящего распоряжения оставляю за собой.</w:t>
      </w:r>
    </w:p>
    <w:p w:rsidR="00DE7B55" w:rsidRDefault="00DE7B55" w:rsidP="00DE7B55">
      <w:pPr>
        <w:jc w:val="both"/>
        <w:rPr>
          <w:sz w:val="24"/>
          <w:szCs w:val="24"/>
        </w:rPr>
      </w:pPr>
    </w:p>
    <w:p w:rsidR="00DE7B55" w:rsidRDefault="00DE7B55" w:rsidP="00DE7B55">
      <w:pPr>
        <w:jc w:val="both"/>
        <w:rPr>
          <w:sz w:val="24"/>
          <w:szCs w:val="24"/>
        </w:rPr>
      </w:pPr>
    </w:p>
    <w:p w:rsidR="00DE7B55" w:rsidRPr="00197123" w:rsidRDefault="00DE7B55" w:rsidP="00DE7B55">
      <w:pPr>
        <w:jc w:val="both"/>
        <w:rPr>
          <w:sz w:val="24"/>
          <w:szCs w:val="24"/>
        </w:rPr>
      </w:pPr>
    </w:p>
    <w:p w:rsidR="00DE7B55" w:rsidRPr="00197123" w:rsidRDefault="00DE7B55" w:rsidP="00DE7B55">
      <w:pPr>
        <w:jc w:val="both"/>
        <w:rPr>
          <w:sz w:val="24"/>
          <w:szCs w:val="24"/>
        </w:rPr>
      </w:pPr>
      <w:r w:rsidRPr="00197123">
        <w:rPr>
          <w:sz w:val="24"/>
          <w:szCs w:val="24"/>
        </w:rPr>
        <w:t>Глава Сосновоборского городского округа</w:t>
      </w:r>
      <w:r w:rsidRPr="00197123">
        <w:rPr>
          <w:sz w:val="24"/>
          <w:szCs w:val="24"/>
        </w:rPr>
        <w:tab/>
      </w:r>
      <w:r w:rsidRPr="00197123">
        <w:rPr>
          <w:sz w:val="24"/>
          <w:szCs w:val="24"/>
        </w:rPr>
        <w:tab/>
      </w:r>
      <w:r w:rsidRPr="00197123">
        <w:rPr>
          <w:sz w:val="24"/>
          <w:szCs w:val="24"/>
        </w:rPr>
        <w:tab/>
        <w:t xml:space="preserve">                       М.В. Воронков</w:t>
      </w:r>
    </w:p>
    <w:p w:rsidR="00DE7B55" w:rsidRPr="00197123" w:rsidRDefault="00DE7B55" w:rsidP="00DE7B55">
      <w:pPr>
        <w:ind w:firstLine="425"/>
        <w:jc w:val="both"/>
        <w:rPr>
          <w:sz w:val="12"/>
          <w:szCs w:val="12"/>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Default="00DE7B55" w:rsidP="00DE7B55">
      <w:pPr>
        <w:jc w:val="both"/>
        <w:rPr>
          <w:sz w:val="12"/>
          <w:szCs w:val="16"/>
        </w:rPr>
      </w:pPr>
    </w:p>
    <w:p w:rsidR="00DE7B55" w:rsidRPr="00197123" w:rsidRDefault="00DE7B55" w:rsidP="00DE7B55">
      <w:pPr>
        <w:jc w:val="both"/>
        <w:rPr>
          <w:sz w:val="12"/>
          <w:szCs w:val="16"/>
        </w:rPr>
      </w:pPr>
    </w:p>
    <w:p w:rsidR="00DE7B55" w:rsidRDefault="00DE7B55" w:rsidP="00DE7B55">
      <w:pPr>
        <w:jc w:val="both"/>
        <w:rPr>
          <w:sz w:val="12"/>
          <w:szCs w:val="16"/>
        </w:rPr>
      </w:pPr>
      <w:r w:rsidRPr="00197123">
        <w:rPr>
          <w:sz w:val="12"/>
          <w:szCs w:val="16"/>
        </w:rPr>
        <w:t xml:space="preserve">Исп. </w:t>
      </w:r>
      <w:proofErr w:type="spellStart"/>
      <w:r w:rsidRPr="00197123">
        <w:rPr>
          <w:sz w:val="12"/>
          <w:szCs w:val="16"/>
        </w:rPr>
        <w:t>Курземнек</w:t>
      </w:r>
      <w:proofErr w:type="spellEnd"/>
      <w:r w:rsidRPr="00197123">
        <w:rPr>
          <w:sz w:val="12"/>
          <w:szCs w:val="16"/>
        </w:rPr>
        <w:t xml:space="preserve"> Н.М. (ОРКиТ) (81369)6-28-44 </w:t>
      </w:r>
    </w:p>
    <w:p w:rsidR="00DE7B55" w:rsidRPr="00197123" w:rsidRDefault="00DE7B55" w:rsidP="00DE7B55">
      <w:pPr>
        <w:jc w:val="both"/>
        <w:rPr>
          <w:sz w:val="12"/>
          <w:szCs w:val="16"/>
        </w:rPr>
      </w:pPr>
    </w:p>
    <w:p w:rsidR="00DE7B55" w:rsidRPr="00A75F90" w:rsidRDefault="00DE7B55" w:rsidP="00DE7B55">
      <w:pPr>
        <w:rPr>
          <w:sz w:val="24"/>
          <w:szCs w:val="24"/>
        </w:rPr>
      </w:pPr>
      <w:r w:rsidRPr="00A75F90">
        <w:rPr>
          <w:sz w:val="24"/>
          <w:szCs w:val="24"/>
        </w:rPr>
        <w:lastRenderedPageBreak/>
        <w:t>Лист согласования</w:t>
      </w:r>
    </w:p>
    <w:p w:rsidR="00DE7B55" w:rsidRDefault="00DE7B55" w:rsidP="00DE7B55">
      <w:pPr>
        <w:rPr>
          <w:sz w:val="24"/>
          <w:szCs w:val="24"/>
        </w:rPr>
      </w:pPr>
      <w:r>
        <w:rPr>
          <w:sz w:val="24"/>
          <w:szCs w:val="24"/>
        </w:rPr>
        <w:t>к проекту распоряжения администрации Сосновоборского городского округа</w:t>
      </w:r>
    </w:p>
    <w:p w:rsidR="00DE7B55" w:rsidRPr="00197123" w:rsidRDefault="00DE7B55" w:rsidP="00DE7B55">
      <w:pPr>
        <w:rPr>
          <w:sz w:val="24"/>
          <w:szCs w:val="24"/>
        </w:rPr>
      </w:pPr>
      <w:r>
        <w:rPr>
          <w:sz w:val="24"/>
          <w:szCs w:val="24"/>
        </w:rPr>
        <w:t>«</w:t>
      </w:r>
      <w:r w:rsidRPr="00197123">
        <w:rPr>
          <w:sz w:val="24"/>
          <w:szCs w:val="24"/>
        </w:rPr>
        <w:t>Об утверждении муниципального задания № 1</w:t>
      </w:r>
    </w:p>
    <w:p w:rsidR="00DE7B55" w:rsidRPr="00197123" w:rsidRDefault="00DE7B55" w:rsidP="00DE7B55">
      <w:pPr>
        <w:rPr>
          <w:sz w:val="24"/>
          <w:szCs w:val="24"/>
        </w:rPr>
      </w:pPr>
      <w:proofErr w:type="spellStart"/>
      <w:r w:rsidRPr="00197123">
        <w:rPr>
          <w:sz w:val="24"/>
          <w:szCs w:val="24"/>
        </w:rPr>
        <w:t>Сосновоборскому</w:t>
      </w:r>
      <w:proofErr w:type="spellEnd"/>
      <w:r w:rsidRPr="00197123">
        <w:rPr>
          <w:sz w:val="24"/>
          <w:szCs w:val="24"/>
        </w:rPr>
        <w:t xml:space="preserve"> муниципальному бюджетному</w:t>
      </w:r>
    </w:p>
    <w:p w:rsidR="00DE7B55" w:rsidRPr="00197123" w:rsidRDefault="00DE7B55" w:rsidP="00DE7B55">
      <w:pPr>
        <w:rPr>
          <w:sz w:val="24"/>
          <w:szCs w:val="24"/>
        </w:rPr>
      </w:pPr>
      <w:r w:rsidRPr="00197123">
        <w:rPr>
          <w:sz w:val="24"/>
          <w:szCs w:val="24"/>
        </w:rPr>
        <w:t>учреждению культуры «</w:t>
      </w:r>
      <w:r>
        <w:rPr>
          <w:sz w:val="24"/>
          <w:szCs w:val="24"/>
        </w:rPr>
        <w:t>Центр развития личности</w:t>
      </w:r>
    </w:p>
    <w:p w:rsidR="00DE7B55" w:rsidRPr="00197123" w:rsidRDefault="00DE7B55" w:rsidP="00DE7B55">
      <w:pPr>
        <w:rPr>
          <w:sz w:val="24"/>
          <w:szCs w:val="24"/>
        </w:rPr>
      </w:pPr>
      <w:r w:rsidRPr="00197123">
        <w:rPr>
          <w:sz w:val="24"/>
          <w:szCs w:val="24"/>
        </w:rPr>
        <w:t>«</w:t>
      </w:r>
      <w:r>
        <w:rPr>
          <w:sz w:val="24"/>
          <w:szCs w:val="24"/>
        </w:rPr>
        <w:t>Гармония</w:t>
      </w:r>
      <w:r w:rsidRPr="00197123">
        <w:rPr>
          <w:sz w:val="24"/>
          <w:szCs w:val="24"/>
        </w:rPr>
        <w:t>» на 202</w:t>
      </w:r>
      <w:r>
        <w:rPr>
          <w:sz w:val="24"/>
          <w:szCs w:val="24"/>
        </w:rPr>
        <w:t>2</w:t>
      </w:r>
      <w:r w:rsidRPr="00197123">
        <w:rPr>
          <w:sz w:val="24"/>
          <w:szCs w:val="24"/>
        </w:rPr>
        <w:t xml:space="preserve"> год и плановые 202</w:t>
      </w:r>
      <w:r>
        <w:rPr>
          <w:sz w:val="24"/>
          <w:szCs w:val="24"/>
        </w:rPr>
        <w:t>3</w:t>
      </w:r>
      <w:r w:rsidRPr="00197123">
        <w:rPr>
          <w:sz w:val="24"/>
          <w:szCs w:val="24"/>
        </w:rPr>
        <w:t xml:space="preserve"> - 202</w:t>
      </w:r>
      <w:r>
        <w:rPr>
          <w:sz w:val="24"/>
          <w:szCs w:val="24"/>
        </w:rPr>
        <w:t>4</w:t>
      </w:r>
      <w:r w:rsidRPr="00197123">
        <w:rPr>
          <w:sz w:val="24"/>
          <w:szCs w:val="24"/>
        </w:rPr>
        <w:t xml:space="preserve"> годы</w:t>
      </w:r>
    </w:p>
    <w:p w:rsidR="00DE7B55" w:rsidRPr="00197123" w:rsidRDefault="00DE7B55" w:rsidP="00DE7B55">
      <w:pPr>
        <w:rPr>
          <w:sz w:val="24"/>
          <w:szCs w:val="24"/>
        </w:rPr>
      </w:pPr>
      <w:r w:rsidRPr="00197123">
        <w:rPr>
          <w:sz w:val="24"/>
          <w:szCs w:val="24"/>
        </w:rPr>
        <w:t xml:space="preserve">и </w:t>
      </w:r>
      <w:proofErr w:type="gramStart"/>
      <w:r w:rsidRPr="00197123">
        <w:rPr>
          <w:sz w:val="24"/>
          <w:szCs w:val="24"/>
        </w:rPr>
        <w:t>определении</w:t>
      </w:r>
      <w:proofErr w:type="gramEnd"/>
      <w:r w:rsidRPr="00197123">
        <w:rPr>
          <w:sz w:val="24"/>
          <w:szCs w:val="24"/>
        </w:rPr>
        <w:t xml:space="preserve"> норматива затрат на единицу</w:t>
      </w:r>
    </w:p>
    <w:p w:rsidR="00DE7B55" w:rsidRPr="00197123" w:rsidRDefault="00DE7B55" w:rsidP="00DE7B55">
      <w:pPr>
        <w:rPr>
          <w:sz w:val="24"/>
          <w:szCs w:val="24"/>
        </w:rPr>
      </w:pPr>
      <w:r w:rsidRPr="00197123">
        <w:rPr>
          <w:sz w:val="24"/>
          <w:szCs w:val="24"/>
        </w:rPr>
        <w:t>муниципальной услуги на 202</w:t>
      </w:r>
      <w:r>
        <w:rPr>
          <w:sz w:val="24"/>
          <w:szCs w:val="24"/>
        </w:rPr>
        <w:t>2</w:t>
      </w:r>
      <w:r w:rsidRPr="00197123">
        <w:rPr>
          <w:sz w:val="24"/>
          <w:szCs w:val="24"/>
        </w:rPr>
        <w:t xml:space="preserve"> год»</w:t>
      </w:r>
    </w:p>
    <w:p w:rsidR="00DE7B55" w:rsidRPr="00197123" w:rsidRDefault="00DE7B55" w:rsidP="00DE7B55">
      <w:pPr>
        <w:ind w:firstLine="425"/>
        <w:jc w:val="both"/>
        <w:rPr>
          <w:sz w:val="12"/>
          <w:szCs w:val="12"/>
        </w:rPr>
      </w:pPr>
    </w:p>
    <w:p w:rsidR="00DE7B55" w:rsidRDefault="00DE7B55" w:rsidP="00DE7B55">
      <w:pPr>
        <w:rPr>
          <w:sz w:val="24"/>
        </w:rPr>
      </w:pPr>
    </w:p>
    <w:p w:rsidR="00DE7B55" w:rsidRDefault="00DE7B55" w:rsidP="00DE7B55">
      <w:pPr>
        <w:rPr>
          <w:sz w:val="24"/>
        </w:rPr>
      </w:pPr>
      <w:r w:rsidRPr="00197123">
        <w:rPr>
          <w:sz w:val="24"/>
        </w:rPr>
        <w:t xml:space="preserve">СОГЛАСОВАНО: </w:t>
      </w:r>
    </w:p>
    <w:p w:rsidR="00DE7B55" w:rsidRDefault="00DE7B55" w:rsidP="00DE7B55">
      <w:pPr>
        <w:rPr>
          <w:sz w:val="24"/>
        </w:rPr>
      </w:pPr>
    </w:p>
    <w:p w:rsidR="00DE7B55" w:rsidRPr="00D04502" w:rsidRDefault="00DE7B55" w:rsidP="00DE7B55">
      <w:pPr>
        <w:rPr>
          <w:color w:val="000000" w:themeColor="text1"/>
          <w:sz w:val="24"/>
          <w:szCs w:val="24"/>
        </w:rPr>
      </w:pPr>
      <w:r w:rsidRPr="00D04502">
        <w:rPr>
          <w:color w:val="000000" w:themeColor="text1"/>
          <w:sz w:val="24"/>
          <w:szCs w:val="24"/>
        </w:rPr>
        <w:t xml:space="preserve">Заместитель главы администрации </w:t>
      </w:r>
    </w:p>
    <w:p w:rsidR="00DE7B55" w:rsidRPr="00D04502" w:rsidRDefault="00DE7B55" w:rsidP="00DE7B55">
      <w:pPr>
        <w:rPr>
          <w:color w:val="000000" w:themeColor="text1"/>
          <w:sz w:val="24"/>
          <w:szCs w:val="24"/>
        </w:rPr>
      </w:pPr>
      <w:r w:rsidRPr="00D04502">
        <w:rPr>
          <w:color w:val="000000" w:themeColor="text1"/>
          <w:sz w:val="24"/>
          <w:szCs w:val="24"/>
        </w:rPr>
        <w:t>по социальным  вопросам</w:t>
      </w:r>
    </w:p>
    <w:p w:rsidR="00DE7B55" w:rsidRPr="00D04502" w:rsidRDefault="00DE7B55" w:rsidP="00DE7B55">
      <w:pPr>
        <w:tabs>
          <w:tab w:val="left" w:pos="2552"/>
          <w:tab w:val="left" w:pos="2694"/>
        </w:tabs>
        <w:rPr>
          <w:color w:val="000000" w:themeColor="text1"/>
          <w:sz w:val="24"/>
          <w:szCs w:val="24"/>
        </w:rPr>
      </w:pPr>
      <w:proofErr w:type="spellStart"/>
      <w:r>
        <w:rPr>
          <w:color w:val="000000" w:themeColor="text1"/>
          <w:sz w:val="24"/>
          <w:szCs w:val="24"/>
        </w:rPr>
        <w:t>пп</w:t>
      </w:r>
      <w:proofErr w:type="spellEnd"/>
      <w:r w:rsidRPr="00D04502">
        <w:rPr>
          <w:color w:val="000000" w:themeColor="text1"/>
          <w:sz w:val="24"/>
          <w:szCs w:val="24"/>
        </w:rPr>
        <w:t>____________________ Т.В. Горшкова</w:t>
      </w:r>
    </w:p>
    <w:p w:rsidR="00DE7B55" w:rsidRPr="00D04502" w:rsidRDefault="00DE7B55" w:rsidP="00DE7B55">
      <w:pPr>
        <w:jc w:val="both"/>
        <w:rPr>
          <w:color w:val="000000" w:themeColor="text1"/>
          <w:sz w:val="24"/>
          <w:szCs w:val="24"/>
        </w:rPr>
      </w:pPr>
      <w:r w:rsidRPr="00D04502">
        <w:rPr>
          <w:color w:val="000000" w:themeColor="text1"/>
          <w:sz w:val="24"/>
          <w:szCs w:val="24"/>
        </w:rPr>
        <w:t xml:space="preserve">                      20</w:t>
      </w:r>
      <w:r>
        <w:rPr>
          <w:color w:val="000000" w:themeColor="text1"/>
          <w:sz w:val="24"/>
          <w:szCs w:val="24"/>
        </w:rPr>
        <w:t>22</w:t>
      </w:r>
    </w:p>
    <w:p w:rsidR="00DE7B55" w:rsidRPr="00D04502" w:rsidRDefault="00DE7B55" w:rsidP="00DE7B55">
      <w:pPr>
        <w:jc w:val="both"/>
        <w:rPr>
          <w:color w:val="000000" w:themeColor="text1"/>
          <w:sz w:val="24"/>
          <w:szCs w:val="24"/>
        </w:rPr>
      </w:pPr>
    </w:p>
    <w:p w:rsidR="00DE7B55" w:rsidRPr="00D04502" w:rsidRDefault="00DE7B55" w:rsidP="00DE7B55">
      <w:pPr>
        <w:jc w:val="both"/>
        <w:rPr>
          <w:color w:val="000000" w:themeColor="text1"/>
          <w:sz w:val="24"/>
          <w:szCs w:val="24"/>
        </w:rPr>
      </w:pPr>
      <w:r w:rsidRPr="00D04502">
        <w:rPr>
          <w:color w:val="000000" w:themeColor="text1"/>
          <w:sz w:val="24"/>
          <w:szCs w:val="24"/>
        </w:rPr>
        <w:t>Председатель комитета финансов</w:t>
      </w:r>
    </w:p>
    <w:p w:rsidR="00DE7B55" w:rsidRPr="00D04502" w:rsidRDefault="00DE7B55" w:rsidP="00DE7B55">
      <w:pPr>
        <w:jc w:val="both"/>
        <w:rPr>
          <w:color w:val="000000" w:themeColor="text1"/>
          <w:sz w:val="24"/>
          <w:szCs w:val="24"/>
        </w:rPr>
      </w:pPr>
    </w:p>
    <w:p w:rsidR="00DE7B55" w:rsidRPr="00D04502" w:rsidRDefault="00DE7B55" w:rsidP="00DE7B55">
      <w:pPr>
        <w:jc w:val="both"/>
        <w:rPr>
          <w:color w:val="000000" w:themeColor="text1"/>
          <w:sz w:val="24"/>
          <w:szCs w:val="24"/>
        </w:rPr>
      </w:pPr>
      <w:proofErr w:type="spellStart"/>
      <w:r>
        <w:rPr>
          <w:color w:val="000000" w:themeColor="text1"/>
          <w:sz w:val="24"/>
          <w:szCs w:val="24"/>
        </w:rPr>
        <w:t>пп</w:t>
      </w:r>
      <w:proofErr w:type="spellEnd"/>
      <w:r w:rsidRPr="00D04502">
        <w:rPr>
          <w:color w:val="000000" w:themeColor="text1"/>
          <w:sz w:val="24"/>
          <w:szCs w:val="24"/>
        </w:rPr>
        <w:t>____________________ Т.Р. Попова</w:t>
      </w:r>
    </w:p>
    <w:p w:rsidR="00DE7B55" w:rsidRPr="00D04502" w:rsidRDefault="00DE7B55" w:rsidP="00DE7B55">
      <w:pPr>
        <w:jc w:val="both"/>
        <w:rPr>
          <w:color w:val="000000" w:themeColor="text1"/>
          <w:sz w:val="24"/>
          <w:szCs w:val="24"/>
        </w:rPr>
      </w:pPr>
      <w:r w:rsidRPr="00D04502">
        <w:rPr>
          <w:color w:val="000000" w:themeColor="text1"/>
          <w:sz w:val="24"/>
          <w:szCs w:val="24"/>
        </w:rPr>
        <w:tab/>
      </w:r>
      <w:r w:rsidRPr="00D04502">
        <w:rPr>
          <w:color w:val="000000" w:themeColor="text1"/>
          <w:sz w:val="24"/>
          <w:szCs w:val="24"/>
        </w:rPr>
        <w:tab/>
        <w:t>20</w:t>
      </w:r>
      <w:r>
        <w:rPr>
          <w:color w:val="000000" w:themeColor="text1"/>
          <w:sz w:val="24"/>
          <w:szCs w:val="24"/>
        </w:rPr>
        <w:t>22</w:t>
      </w:r>
    </w:p>
    <w:p w:rsidR="00DE7B55" w:rsidRPr="00D04502" w:rsidRDefault="00DE7B55" w:rsidP="00DE7B55">
      <w:pPr>
        <w:tabs>
          <w:tab w:val="left" w:pos="2552"/>
          <w:tab w:val="left" w:pos="2977"/>
          <w:tab w:val="left" w:pos="6165"/>
        </w:tabs>
        <w:ind w:right="-483"/>
        <w:rPr>
          <w:color w:val="000000" w:themeColor="text1"/>
          <w:sz w:val="24"/>
          <w:szCs w:val="24"/>
        </w:rPr>
      </w:pPr>
    </w:p>
    <w:p w:rsidR="00DE7B55" w:rsidRPr="00D04502" w:rsidRDefault="00DE7B55" w:rsidP="00DE7B55">
      <w:pPr>
        <w:tabs>
          <w:tab w:val="left" w:pos="2552"/>
          <w:tab w:val="left" w:pos="2977"/>
          <w:tab w:val="left" w:pos="6165"/>
        </w:tabs>
        <w:ind w:right="-483"/>
        <w:rPr>
          <w:color w:val="000000" w:themeColor="text1"/>
          <w:sz w:val="24"/>
          <w:szCs w:val="24"/>
        </w:rPr>
      </w:pPr>
      <w:r w:rsidRPr="00D04502">
        <w:rPr>
          <w:color w:val="000000" w:themeColor="text1"/>
          <w:sz w:val="24"/>
          <w:szCs w:val="24"/>
        </w:rPr>
        <w:t xml:space="preserve">Начальник отдела по развитию </w:t>
      </w:r>
    </w:p>
    <w:p w:rsidR="00DE7B55" w:rsidRPr="00D04502" w:rsidRDefault="00DE7B55" w:rsidP="00DE7B55">
      <w:pPr>
        <w:tabs>
          <w:tab w:val="left" w:pos="2552"/>
          <w:tab w:val="left" w:pos="2977"/>
          <w:tab w:val="left" w:pos="6165"/>
        </w:tabs>
        <w:ind w:right="-483"/>
        <w:rPr>
          <w:color w:val="000000" w:themeColor="text1"/>
          <w:sz w:val="24"/>
          <w:szCs w:val="24"/>
        </w:rPr>
      </w:pPr>
      <w:r w:rsidRPr="00D04502">
        <w:rPr>
          <w:color w:val="000000" w:themeColor="text1"/>
          <w:sz w:val="24"/>
          <w:szCs w:val="24"/>
        </w:rPr>
        <w:t>культуры и туризма</w:t>
      </w:r>
    </w:p>
    <w:p w:rsidR="00DE7B55" w:rsidRPr="00D04502" w:rsidRDefault="00DE7B55" w:rsidP="00DE7B55">
      <w:pPr>
        <w:tabs>
          <w:tab w:val="left" w:pos="2552"/>
          <w:tab w:val="left" w:pos="2977"/>
          <w:tab w:val="left" w:pos="6165"/>
        </w:tabs>
        <w:ind w:right="-483"/>
        <w:rPr>
          <w:color w:val="000000" w:themeColor="text1"/>
          <w:sz w:val="24"/>
          <w:szCs w:val="24"/>
        </w:rPr>
      </w:pPr>
      <w:proofErr w:type="spellStart"/>
      <w:r>
        <w:rPr>
          <w:color w:val="000000" w:themeColor="text1"/>
          <w:sz w:val="24"/>
          <w:szCs w:val="24"/>
        </w:rPr>
        <w:t>пп</w:t>
      </w:r>
      <w:r w:rsidRPr="00D04502">
        <w:rPr>
          <w:color w:val="000000" w:themeColor="text1"/>
          <w:sz w:val="24"/>
          <w:szCs w:val="24"/>
        </w:rPr>
        <w:t>____________________Е.А</w:t>
      </w:r>
      <w:proofErr w:type="spellEnd"/>
      <w:r w:rsidRPr="00D04502">
        <w:rPr>
          <w:color w:val="000000" w:themeColor="text1"/>
          <w:sz w:val="24"/>
          <w:szCs w:val="24"/>
        </w:rPr>
        <w:t>. Михайлова</w:t>
      </w:r>
      <w:r w:rsidRPr="00D04502">
        <w:rPr>
          <w:color w:val="000000" w:themeColor="text1"/>
          <w:sz w:val="24"/>
          <w:szCs w:val="24"/>
        </w:rPr>
        <w:tab/>
      </w:r>
    </w:p>
    <w:p w:rsidR="00DE7B55" w:rsidRPr="00D04502" w:rsidRDefault="00DE7B55" w:rsidP="00DE7B55">
      <w:pPr>
        <w:tabs>
          <w:tab w:val="left" w:pos="2552"/>
          <w:tab w:val="left" w:pos="2977"/>
          <w:tab w:val="left" w:pos="6165"/>
        </w:tabs>
        <w:ind w:right="-483"/>
        <w:rPr>
          <w:color w:val="000000" w:themeColor="text1"/>
          <w:sz w:val="24"/>
          <w:szCs w:val="24"/>
        </w:rPr>
      </w:pPr>
      <w:r w:rsidRPr="00D04502">
        <w:rPr>
          <w:color w:val="000000" w:themeColor="text1"/>
          <w:sz w:val="24"/>
          <w:szCs w:val="24"/>
        </w:rPr>
        <w:t xml:space="preserve">                         2</w:t>
      </w:r>
      <w:r>
        <w:rPr>
          <w:color w:val="000000" w:themeColor="text1"/>
          <w:sz w:val="24"/>
          <w:szCs w:val="24"/>
        </w:rPr>
        <w:t>022</w:t>
      </w:r>
    </w:p>
    <w:p w:rsidR="00DE7B55" w:rsidRPr="00D04502" w:rsidRDefault="00DE7B55" w:rsidP="00DE7B55">
      <w:pPr>
        <w:tabs>
          <w:tab w:val="left" w:pos="6165"/>
        </w:tabs>
        <w:ind w:right="-1333"/>
        <w:rPr>
          <w:color w:val="000000" w:themeColor="text1"/>
          <w:sz w:val="24"/>
          <w:szCs w:val="24"/>
        </w:rPr>
      </w:pPr>
    </w:p>
    <w:p w:rsidR="00DE7B55" w:rsidRPr="00D04502" w:rsidRDefault="00DE7B55" w:rsidP="00DE7B55">
      <w:pPr>
        <w:tabs>
          <w:tab w:val="left" w:pos="6165"/>
        </w:tabs>
        <w:ind w:right="-1333"/>
        <w:rPr>
          <w:color w:val="000000" w:themeColor="text1"/>
          <w:sz w:val="24"/>
          <w:szCs w:val="24"/>
        </w:rPr>
      </w:pPr>
      <w:r w:rsidRPr="00D04502">
        <w:rPr>
          <w:color w:val="000000" w:themeColor="text1"/>
          <w:sz w:val="24"/>
          <w:szCs w:val="24"/>
        </w:rPr>
        <w:t>Начальник общего отдела</w:t>
      </w:r>
      <w:r w:rsidRPr="00D04502">
        <w:rPr>
          <w:color w:val="000000" w:themeColor="text1"/>
          <w:sz w:val="24"/>
          <w:szCs w:val="24"/>
        </w:rPr>
        <w:tab/>
      </w:r>
    </w:p>
    <w:p w:rsidR="00DE7B55" w:rsidRPr="00D04502" w:rsidRDefault="00DE7B55" w:rsidP="00DE7B55">
      <w:pPr>
        <w:tabs>
          <w:tab w:val="left" w:pos="2552"/>
          <w:tab w:val="left" w:pos="2977"/>
          <w:tab w:val="left" w:pos="6165"/>
        </w:tabs>
        <w:ind w:right="-483"/>
        <w:rPr>
          <w:color w:val="000000" w:themeColor="text1"/>
          <w:sz w:val="24"/>
          <w:szCs w:val="24"/>
        </w:rPr>
      </w:pPr>
      <w:proofErr w:type="spellStart"/>
      <w:r>
        <w:rPr>
          <w:color w:val="000000" w:themeColor="text1"/>
          <w:sz w:val="24"/>
          <w:szCs w:val="24"/>
        </w:rPr>
        <w:t>пп</w:t>
      </w:r>
      <w:proofErr w:type="spellEnd"/>
      <w:r w:rsidRPr="00D04502">
        <w:rPr>
          <w:color w:val="000000" w:themeColor="text1"/>
          <w:sz w:val="24"/>
          <w:szCs w:val="24"/>
        </w:rPr>
        <w:t>____________________ М.С. Смолкина</w:t>
      </w:r>
      <w:r w:rsidRPr="00D04502">
        <w:rPr>
          <w:color w:val="000000" w:themeColor="text1"/>
          <w:sz w:val="24"/>
          <w:szCs w:val="24"/>
        </w:rPr>
        <w:tab/>
      </w:r>
    </w:p>
    <w:p w:rsidR="00DE7B55" w:rsidRPr="00D04502" w:rsidRDefault="00DE7B55" w:rsidP="00DE7B55">
      <w:pPr>
        <w:tabs>
          <w:tab w:val="left" w:pos="2552"/>
          <w:tab w:val="left" w:pos="2977"/>
          <w:tab w:val="left" w:pos="6165"/>
        </w:tabs>
        <w:ind w:right="-483"/>
        <w:rPr>
          <w:color w:val="000000" w:themeColor="text1"/>
          <w:sz w:val="24"/>
          <w:szCs w:val="24"/>
        </w:rPr>
      </w:pPr>
      <w:r w:rsidRPr="00D04502">
        <w:rPr>
          <w:color w:val="000000" w:themeColor="text1"/>
          <w:sz w:val="24"/>
          <w:szCs w:val="24"/>
        </w:rPr>
        <w:t xml:space="preserve">                         20</w:t>
      </w:r>
      <w:r>
        <w:rPr>
          <w:color w:val="000000" w:themeColor="text1"/>
          <w:sz w:val="24"/>
          <w:szCs w:val="24"/>
        </w:rPr>
        <w:t>22</w:t>
      </w:r>
    </w:p>
    <w:p w:rsidR="00DE7B55" w:rsidRPr="00D04502" w:rsidRDefault="00DE7B55" w:rsidP="00DE7B55">
      <w:pPr>
        <w:tabs>
          <w:tab w:val="left" w:pos="2552"/>
          <w:tab w:val="left" w:pos="2977"/>
          <w:tab w:val="left" w:pos="6165"/>
        </w:tabs>
        <w:ind w:right="-483"/>
        <w:rPr>
          <w:color w:val="000000" w:themeColor="text1"/>
          <w:sz w:val="24"/>
          <w:szCs w:val="24"/>
        </w:rPr>
      </w:pPr>
    </w:p>
    <w:p w:rsidR="00DE7B55" w:rsidRPr="00D04502" w:rsidRDefault="00DE7B55" w:rsidP="00DE7B55">
      <w:pPr>
        <w:tabs>
          <w:tab w:val="left" w:pos="6525"/>
        </w:tabs>
        <w:rPr>
          <w:color w:val="000000" w:themeColor="text1"/>
          <w:sz w:val="24"/>
          <w:szCs w:val="24"/>
        </w:rPr>
      </w:pPr>
      <w:r>
        <w:rPr>
          <w:color w:val="000000" w:themeColor="text1"/>
          <w:sz w:val="24"/>
          <w:szCs w:val="24"/>
        </w:rPr>
        <w:t xml:space="preserve">Начальник </w:t>
      </w:r>
      <w:r w:rsidRPr="00D04502">
        <w:rPr>
          <w:color w:val="000000" w:themeColor="text1"/>
          <w:sz w:val="24"/>
          <w:szCs w:val="24"/>
        </w:rPr>
        <w:t>юридического отдела</w:t>
      </w:r>
    </w:p>
    <w:p w:rsidR="00DE7B55" w:rsidRDefault="00DE7B55" w:rsidP="00DE7B55">
      <w:pPr>
        <w:tabs>
          <w:tab w:val="left" w:pos="2552"/>
        </w:tabs>
        <w:jc w:val="both"/>
        <w:rPr>
          <w:color w:val="000000" w:themeColor="text1"/>
          <w:sz w:val="24"/>
          <w:szCs w:val="24"/>
        </w:rPr>
      </w:pPr>
      <w:proofErr w:type="spellStart"/>
      <w:r>
        <w:rPr>
          <w:color w:val="000000" w:themeColor="text1"/>
          <w:sz w:val="24"/>
          <w:szCs w:val="24"/>
        </w:rPr>
        <w:t>пп</w:t>
      </w:r>
      <w:r w:rsidRPr="00D04502">
        <w:rPr>
          <w:color w:val="000000" w:themeColor="text1"/>
          <w:sz w:val="24"/>
          <w:szCs w:val="24"/>
        </w:rPr>
        <w:t>______________________</w:t>
      </w:r>
      <w:r>
        <w:rPr>
          <w:color w:val="000000" w:themeColor="text1"/>
          <w:sz w:val="24"/>
          <w:szCs w:val="24"/>
        </w:rPr>
        <w:t>Т.М</w:t>
      </w:r>
      <w:proofErr w:type="spellEnd"/>
      <w:r>
        <w:rPr>
          <w:color w:val="000000" w:themeColor="text1"/>
          <w:sz w:val="24"/>
          <w:szCs w:val="24"/>
        </w:rPr>
        <w:t>. Негорева</w:t>
      </w:r>
    </w:p>
    <w:p w:rsidR="00DE7B55" w:rsidRPr="00D04502" w:rsidRDefault="00DE7B55" w:rsidP="00DE7B55">
      <w:pPr>
        <w:tabs>
          <w:tab w:val="left" w:pos="2552"/>
          <w:tab w:val="left" w:pos="2977"/>
          <w:tab w:val="left" w:pos="6165"/>
        </w:tabs>
        <w:ind w:right="-483"/>
        <w:rPr>
          <w:color w:val="000000" w:themeColor="text1"/>
          <w:sz w:val="24"/>
          <w:szCs w:val="24"/>
        </w:rPr>
      </w:pPr>
      <w:r w:rsidRPr="00D04502">
        <w:rPr>
          <w:color w:val="000000" w:themeColor="text1"/>
          <w:sz w:val="24"/>
          <w:szCs w:val="24"/>
        </w:rPr>
        <w:t xml:space="preserve">                         2</w:t>
      </w:r>
      <w:r>
        <w:rPr>
          <w:color w:val="000000" w:themeColor="text1"/>
          <w:sz w:val="24"/>
          <w:szCs w:val="24"/>
        </w:rPr>
        <w:t>022</w:t>
      </w:r>
    </w:p>
    <w:p w:rsidR="00DE7B55" w:rsidRPr="00D04502" w:rsidRDefault="00DE7B55" w:rsidP="00DE7B55">
      <w:pPr>
        <w:tabs>
          <w:tab w:val="left" w:pos="2552"/>
        </w:tabs>
        <w:jc w:val="both"/>
        <w:rPr>
          <w:color w:val="000000" w:themeColor="text1"/>
          <w:sz w:val="24"/>
          <w:szCs w:val="24"/>
        </w:rPr>
      </w:pPr>
    </w:p>
    <w:p w:rsidR="00DE7B55" w:rsidRDefault="00DE7B55" w:rsidP="00DE7B55">
      <w:pPr>
        <w:outlineLvl w:val="0"/>
        <w:rPr>
          <w:noProof/>
          <w:sz w:val="24"/>
        </w:rPr>
      </w:pPr>
    </w:p>
    <w:p w:rsidR="00DE7B55" w:rsidRDefault="00DE7B55" w:rsidP="00DE7B55">
      <w:pPr>
        <w:rPr>
          <w:noProof/>
          <w:sz w:val="24"/>
        </w:rPr>
      </w:pPr>
    </w:p>
    <w:p w:rsidR="00DE7B55" w:rsidRDefault="00DE7B55" w:rsidP="00DE7B55">
      <w:pPr>
        <w:rPr>
          <w:noProof/>
          <w:sz w:val="24"/>
        </w:rPr>
      </w:pPr>
    </w:p>
    <w:p w:rsidR="00DE7B55" w:rsidRPr="00197123" w:rsidRDefault="00DE7B55" w:rsidP="00DE7B55">
      <w:pPr>
        <w:rPr>
          <w:sz w:val="24"/>
        </w:rPr>
      </w:pPr>
    </w:p>
    <w:p w:rsidR="00DE7B55" w:rsidRPr="00197123" w:rsidRDefault="00DE7B55" w:rsidP="00DE7B55">
      <w:pPr>
        <w:jc w:val="right"/>
      </w:pPr>
    </w:p>
    <w:p w:rsidR="00DE7B55" w:rsidRPr="00197123" w:rsidRDefault="00DE7B55" w:rsidP="00DE7B55">
      <w:pPr>
        <w:jc w:val="right"/>
      </w:pPr>
      <w:r w:rsidRPr="00197123">
        <w:t>Рассылка:</w:t>
      </w:r>
    </w:p>
    <w:p w:rsidR="00DE7B55" w:rsidRPr="00197123" w:rsidRDefault="00DE7B55" w:rsidP="00DE7B55">
      <w:pPr>
        <w:jc w:val="right"/>
      </w:pPr>
      <w:r w:rsidRPr="00197123">
        <w:t>ОРКиТ, СМБУК «</w:t>
      </w:r>
      <w:r>
        <w:t>ЦРЛ «Гармония</w:t>
      </w:r>
      <w:r w:rsidRPr="00197123">
        <w:t>»</w:t>
      </w:r>
    </w:p>
    <w:p w:rsidR="00DE7B55" w:rsidRPr="00197123" w:rsidRDefault="00DE7B55" w:rsidP="00DE7B55"/>
    <w:p w:rsidR="00DE7B55" w:rsidRPr="00197123" w:rsidRDefault="00DE7B55" w:rsidP="00DE7B55"/>
    <w:p w:rsidR="00DE7B55" w:rsidRPr="00197123" w:rsidRDefault="00DE7B55" w:rsidP="00DE7B55"/>
    <w:p w:rsidR="00DE7B55" w:rsidRPr="00197123" w:rsidRDefault="00DE7B55" w:rsidP="00DE7B55"/>
    <w:p w:rsidR="00DE7B55" w:rsidRPr="00197123" w:rsidRDefault="00DE7B55" w:rsidP="00DE7B55"/>
    <w:p w:rsidR="00DE7B55" w:rsidRPr="00197123" w:rsidRDefault="00DE7B55" w:rsidP="00DE7B55"/>
    <w:p w:rsidR="00DE7B55" w:rsidRPr="00197123" w:rsidRDefault="00DE7B55" w:rsidP="00DE7B55">
      <w:pPr>
        <w:sectPr w:rsidR="00DE7B55" w:rsidRPr="00197123" w:rsidSect="00DE7B55">
          <w:pgSz w:w="11906" w:h="16838"/>
          <w:pgMar w:top="1134" w:right="850" w:bottom="1134" w:left="1701" w:header="709" w:footer="709" w:gutter="0"/>
          <w:cols w:space="708"/>
          <w:docGrid w:linePitch="360"/>
        </w:sectPr>
      </w:pPr>
    </w:p>
    <w:p w:rsidR="00DE7B55" w:rsidRPr="00BA5B83" w:rsidRDefault="00DE7B55" w:rsidP="00DE7B55">
      <w:pPr>
        <w:ind w:right="-36"/>
        <w:jc w:val="right"/>
        <w:outlineLvl w:val="0"/>
        <w:rPr>
          <w:sz w:val="24"/>
          <w:szCs w:val="24"/>
        </w:rPr>
      </w:pPr>
      <w:r w:rsidRPr="00BA5B83">
        <w:rPr>
          <w:sz w:val="24"/>
          <w:szCs w:val="24"/>
        </w:rPr>
        <w:lastRenderedPageBreak/>
        <w:t xml:space="preserve">УТВЕРЖДЕНО </w:t>
      </w:r>
    </w:p>
    <w:p w:rsidR="00DE7B55" w:rsidRPr="00BA5B83" w:rsidRDefault="00DE7B55" w:rsidP="00DE7B55">
      <w:pPr>
        <w:ind w:right="-36"/>
        <w:jc w:val="right"/>
        <w:rPr>
          <w:sz w:val="24"/>
          <w:szCs w:val="24"/>
        </w:rPr>
      </w:pPr>
      <w:r w:rsidRPr="00BA5B83">
        <w:rPr>
          <w:sz w:val="24"/>
          <w:szCs w:val="24"/>
        </w:rPr>
        <w:t>распоряжением администрации</w:t>
      </w:r>
    </w:p>
    <w:p w:rsidR="00DE7B55" w:rsidRPr="00BA5B83" w:rsidRDefault="00DE7B55" w:rsidP="00DE7B55">
      <w:pPr>
        <w:ind w:right="-36"/>
        <w:jc w:val="right"/>
        <w:rPr>
          <w:sz w:val="24"/>
          <w:szCs w:val="24"/>
        </w:rPr>
      </w:pPr>
      <w:r w:rsidRPr="00BA5B83">
        <w:rPr>
          <w:sz w:val="24"/>
          <w:szCs w:val="24"/>
        </w:rPr>
        <w:t>Сосновоборского городского округа</w:t>
      </w:r>
    </w:p>
    <w:p w:rsidR="00DE7B55" w:rsidRPr="00606E52" w:rsidRDefault="00DE7B55" w:rsidP="00DE7B55">
      <w:pPr>
        <w:ind w:right="-36"/>
        <w:jc w:val="right"/>
        <w:rPr>
          <w:sz w:val="24"/>
          <w:szCs w:val="24"/>
        </w:rPr>
      </w:pPr>
      <w:r w:rsidRPr="00606E52">
        <w:rPr>
          <w:sz w:val="24"/>
          <w:szCs w:val="24"/>
        </w:rPr>
        <w:t xml:space="preserve">от </w:t>
      </w:r>
      <w:r>
        <w:rPr>
          <w:sz w:val="24"/>
          <w:szCs w:val="24"/>
        </w:rPr>
        <w:t>25/01/2022 № 25-р</w:t>
      </w:r>
    </w:p>
    <w:p w:rsidR="00DE7B55" w:rsidRPr="00BA5B83" w:rsidRDefault="00DE7B55" w:rsidP="00DE7B55">
      <w:pPr>
        <w:ind w:right="-36"/>
        <w:jc w:val="right"/>
        <w:rPr>
          <w:sz w:val="24"/>
          <w:szCs w:val="24"/>
        </w:rPr>
      </w:pPr>
      <w:r w:rsidRPr="00BA5B83">
        <w:rPr>
          <w:sz w:val="24"/>
          <w:szCs w:val="24"/>
        </w:rPr>
        <w:t xml:space="preserve"> (Приложение № 1)</w:t>
      </w:r>
    </w:p>
    <w:p w:rsidR="00DE7B55" w:rsidRDefault="00DE7B55" w:rsidP="00DE7B55">
      <w:pPr>
        <w:pStyle w:val="ab"/>
        <w:jc w:val="right"/>
      </w:pPr>
    </w:p>
    <w:p w:rsidR="00DE7B55" w:rsidRPr="00616B6F" w:rsidRDefault="00DE7B55" w:rsidP="00DE7B55">
      <w:pPr>
        <w:pStyle w:val="ac"/>
        <w:jc w:val="center"/>
        <w:rPr>
          <w:b/>
          <w:sz w:val="28"/>
          <w:szCs w:val="28"/>
          <w:highlight w:val="yellow"/>
        </w:rPr>
      </w:pPr>
    </w:p>
    <w:p w:rsidR="00DE7B55" w:rsidRPr="001F65A6" w:rsidRDefault="00DE7B55" w:rsidP="00DE7B55">
      <w:pPr>
        <w:pStyle w:val="ac"/>
        <w:jc w:val="center"/>
        <w:outlineLvl w:val="0"/>
        <w:rPr>
          <w:b/>
          <w:sz w:val="28"/>
          <w:szCs w:val="28"/>
        </w:rPr>
      </w:pPr>
      <w:r>
        <w:rPr>
          <w:b/>
          <w:sz w:val="28"/>
          <w:szCs w:val="28"/>
        </w:rPr>
        <w:t>МУНИЦИПАЛЬНОЕ ЗАДАНИЕ № 1</w:t>
      </w:r>
    </w:p>
    <w:p w:rsidR="00DE7B55" w:rsidRPr="001F65A6" w:rsidRDefault="00DE7B55" w:rsidP="00DE7B55">
      <w:pPr>
        <w:pStyle w:val="ac"/>
        <w:jc w:val="center"/>
        <w:outlineLvl w:val="0"/>
        <w:rPr>
          <w:szCs w:val="24"/>
        </w:rPr>
      </w:pPr>
      <w:r>
        <w:rPr>
          <w:szCs w:val="24"/>
        </w:rPr>
        <w:t>на 2022 год и на плановый период 2023 и 2024</w:t>
      </w:r>
      <w:r w:rsidRPr="001F65A6">
        <w:rPr>
          <w:szCs w:val="24"/>
        </w:rPr>
        <w:t xml:space="preserve"> годов</w:t>
      </w:r>
    </w:p>
    <w:p w:rsidR="00DE7B55" w:rsidRPr="00616B6F" w:rsidRDefault="00DE7B55" w:rsidP="00DE7B55">
      <w:pPr>
        <w:pStyle w:val="ac"/>
        <w:jc w:val="center"/>
        <w:rPr>
          <w:szCs w:val="24"/>
          <w:highlight w:val="yellow"/>
        </w:rPr>
      </w:pPr>
    </w:p>
    <w:p w:rsidR="00DE7B55" w:rsidRPr="00616B6F" w:rsidRDefault="00DE7B55" w:rsidP="00DE7B55">
      <w:pPr>
        <w:pStyle w:val="ac"/>
        <w:rPr>
          <w:highlight w:val="yellow"/>
        </w:rPr>
      </w:pPr>
    </w:p>
    <w:tbl>
      <w:tblPr>
        <w:tblW w:w="15087" w:type="dxa"/>
        <w:jc w:val="center"/>
        <w:tblLayout w:type="fixed"/>
        <w:tblCellMar>
          <w:left w:w="28" w:type="dxa"/>
          <w:right w:w="28" w:type="dxa"/>
        </w:tblCellMar>
        <w:tblLook w:val="0000"/>
      </w:tblPr>
      <w:tblGrid>
        <w:gridCol w:w="3856"/>
        <w:gridCol w:w="7229"/>
        <w:gridCol w:w="2410"/>
        <w:gridCol w:w="1592"/>
      </w:tblGrid>
      <w:tr w:rsidR="00DE7B55" w:rsidRPr="00616B6F" w:rsidTr="00DE7B55">
        <w:trPr>
          <w:trHeight w:val="280"/>
          <w:jc w:val="center"/>
        </w:trPr>
        <w:tc>
          <w:tcPr>
            <w:tcW w:w="11085" w:type="dxa"/>
            <w:gridSpan w:val="2"/>
            <w:vAlign w:val="bottom"/>
          </w:tcPr>
          <w:p w:rsidR="00DE7B55" w:rsidRPr="00616B6F" w:rsidRDefault="00DE7B55" w:rsidP="00DE7B55">
            <w:pPr>
              <w:pStyle w:val="ac"/>
              <w:rPr>
                <w:highlight w:val="yellow"/>
              </w:rPr>
            </w:pPr>
          </w:p>
        </w:tc>
        <w:tc>
          <w:tcPr>
            <w:tcW w:w="2410" w:type="dxa"/>
            <w:tcBorders>
              <w:right w:val="single" w:sz="4" w:space="0" w:color="auto"/>
            </w:tcBorders>
            <w:vAlign w:val="bottom"/>
          </w:tcPr>
          <w:p w:rsidR="00DE7B55" w:rsidRPr="00616B6F" w:rsidRDefault="00DE7B55" w:rsidP="00DE7B55">
            <w:pPr>
              <w:pStyle w:val="ac"/>
              <w:ind w:right="102"/>
              <w:jc w:val="right"/>
              <w:rPr>
                <w:highlight w:val="yellow"/>
              </w:rPr>
            </w:pPr>
          </w:p>
        </w:tc>
        <w:tc>
          <w:tcPr>
            <w:tcW w:w="1592" w:type="dxa"/>
            <w:tcBorders>
              <w:top w:val="single" w:sz="4" w:space="0" w:color="auto"/>
              <w:left w:val="single" w:sz="4" w:space="0" w:color="auto"/>
              <w:bottom w:val="single" w:sz="4" w:space="0" w:color="auto"/>
              <w:right w:val="single" w:sz="4" w:space="0" w:color="auto"/>
            </w:tcBorders>
            <w:vAlign w:val="bottom"/>
          </w:tcPr>
          <w:p w:rsidR="00DE7B55" w:rsidRPr="001F65A6" w:rsidRDefault="00DE7B55" w:rsidP="00DE7B55">
            <w:pPr>
              <w:pStyle w:val="ac"/>
              <w:jc w:val="center"/>
            </w:pPr>
            <w:r w:rsidRPr="001F65A6">
              <w:t>Коды</w:t>
            </w:r>
          </w:p>
        </w:tc>
      </w:tr>
      <w:tr w:rsidR="00DE7B55" w:rsidRPr="00616B6F" w:rsidTr="00DE7B55">
        <w:trPr>
          <w:trHeight w:val="280"/>
          <w:jc w:val="center"/>
        </w:trPr>
        <w:tc>
          <w:tcPr>
            <w:tcW w:w="3856" w:type="dxa"/>
            <w:vMerge w:val="restart"/>
          </w:tcPr>
          <w:p w:rsidR="00DE7B55" w:rsidRPr="00616B6F" w:rsidRDefault="00DE7B55" w:rsidP="00DE7B55">
            <w:pPr>
              <w:pStyle w:val="ac"/>
              <w:rPr>
                <w:highlight w:val="yellow"/>
              </w:rPr>
            </w:pPr>
            <w:r w:rsidRPr="001F65A6">
              <w:t>Наименование муниципального  учреждения (обособленного подразделения)</w:t>
            </w:r>
          </w:p>
        </w:tc>
        <w:tc>
          <w:tcPr>
            <w:tcW w:w="7229" w:type="dxa"/>
            <w:vMerge w:val="restart"/>
          </w:tcPr>
          <w:p w:rsidR="00DE7B55" w:rsidRPr="001F65A6" w:rsidRDefault="00DE7B55" w:rsidP="00DE7B55">
            <w:pPr>
              <w:pStyle w:val="ConsPlusNonformat"/>
              <w:jc w:val="both"/>
              <w:rPr>
                <w:rFonts w:ascii="Times New Roman" w:hAnsi="Times New Roman" w:cs="Times New Roman"/>
                <w:sz w:val="24"/>
                <w:szCs w:val="24"/>
                <w:u w:val="single"/>
              </w:rPr>
            </w:pPr>
            <w:r w:rsidRPr="001F65A6">
              <w:rPr>
                <w:rFonts w:ascii="Times New Roman" w:hAnsi="Times New Roman" w:cs="Times New Roman"/>
                <w:sz w:val="24"/>
                <w:szCs w:val="24"/>
                <w:u w:val="single"/>
              </w:rPr>
              <w:t xml:space="preserve">Сосновоборское Муниципальное бюджетное учреждение культуры                        </w:t>
            </w:r>
          </w:p>
          <w:p w:rsidR="00DE7B55" w:rsidRPr="00616B6F" w:rsidRDefault="00DE7B55" w:rsidP="00DE7B55">
            <w:pPr>
              <w:pStyle w:val="ac"/>
              <w:rPr>
                <w:highlight w:val="yellow"/>
              </w:rPr>
            </w:pPr>
            <w:r w:rsidRPr="001F65A6">
              <w:rPr>
                <w:szCs w:val="24"/>
                <w:u w:val="single"/>
              </w:rPr>
              <w:t>«Центр развития личности «Гармония</w:t>
            </w:r>
            <w:r w:rsidRPr="001F65A6">
              <w:rPr>
                <w:u w:val="single"/>
              </w:rPr>
              <w:t>»</w:t>
            </w:r>
          </w:p>
        </w:tc>
        <w:tc>
          <w:tcPr>
            <w:tcW w:w="2410" w:type="dxa"/>
            <w:tcBorders>
              <w:right w:val="single" w:sz="4" w:space="0" w:color="auto"/>
            </w:tcBorders>
            <w:vAlign w:val="center"/>
          </w:tcPr>
          <w:p w:rsidR="00DE7B55" w:rsidRPr="001F65A6" w:rsidRDefault="00DE7B55" w:rsidP="00DE7B55">
            <w:pPr>
              <w:pStyle w:val="ac"/>
              <w:ind w:left="255" w:right="102"/>
              <w:jc w:val="right"/>
            </w:pPr>
            <w:r w:rsidRPr="001F65A6">
              <w:t>Форма по ОКУД</w:t>
            </w:r>
          </w:p>
        </w:tc>
        <w:tc>
          <w:tcPr>
            <w:tcW w:w="1592" w:type="dxa"/>
            <w:tcBorders>
              <w:top w:val="single" w:sz="4" w:space="0" w:color="auto"/>
              <w:left w:val="single" w:sz="4" w:space="0" w:color="auto"/>
              <w:bottom w:val="single" w:sz="4" w:space="0" w:color="auto"/>
              <w:right w:val="single" w:sz="4" w:space="0" w:color="auto"/>
            </w:tcBorders>
            <w:vAlign w:val="center"/>
          </w:tcPr>
          <w:p w:rsidR="00DE7B55" w:rsidRPr="001F65A6" w:rsidRDefault="00DE7B55" w:rsidP="00DE7B55">
            <w:pPr>
              <w:pStyle w:val="ac"/>
              <w:jc w:val="center"/>
            </w:pPr>
            <w:r w:rsidRPr="001F65A6">
              <w:t>0506001</w:t>
            </w:r>
          </w:p>
        </w:tc>
      </w:tr>
      <w:tr w:rsidR="00DE7B55" w:rsidRPr="00616B6F" w:rsidTr="00DE7B55">
        <w:trPr>
          <w:trHeight w:val="280"/>
          <w:jc w:val="center"/>
        </w:trPr>
        <w:tc>
          <w:tcPr>
            <w:tcW w:w="3856" w:type="dxa"/>
            <w:vMerge/>
            <w:vAlign w:val="center"/>
          </w:tcPr>
          <w:p w:rsidR="00DE7B55" w:rsidRPr="00616B6F" w:rsidRDefault="00DE7B55" w:rsidP="00DE7B55">
            <w:pPr>
              <w:pStyle w:val="ac"/>
              <w:rPr>
                <w:highlight w:val="yellow"/>
              </w:rPr>
            </w:pPr>
          </w:p>
        </w:tc>
        <w:tc>
          <w:tcPr>
            <w:tcW w:w="7229" w:type="dxa"/>
            <w:vMerge/>
            <w:vAlign w:val="center"/>
          </w:tcPr>
          <w:p w:rsidR="00DE7B55" w:rsidRPr="00616B6F" w:rsidRDefault="00DE7B55" w:rsidP="00DE7B55">
            <w:pPr>
              <w:pStyle w:val="ac"/>
              <w:rPr>
                <w:highlight w:val="yellow"/>
              </w:rPr>
            </w:pPr>
          </w:p>
        </w:tc>
        <w:tc>
          <w:tcPr>
            <w:tcW w:w="2410" w:type="dxa"/>
            <w:tcBorders>
              <w:right w:val="single" w:sz="4" w:space="0" w:color="auto"/>
            </w:tcBorders>
            <w:vAlign w:val="center"/>
          </w:tcPr>
          <w:p w:rsidR="00DE7B55" w:rsidRPr="001F65A6" w:rsidRDefault="00DE7B55" w:rsidP="00DE7B55">
            <w:pPr>
              <w:pStyle w:val="ac"/>
              <w:ind w:left="255" w:right="102"/>
              <w:jc w:val="right"/>
            </w:pPr>
            <w:r w:rsidRPr="001F65A6">
              <w:t>Дата начала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DE7B55" w:rsidRPr="001F65A6" w:rsidRDefault="00DE7B55" w:rsidP="00DE7B55">
            <w:pPr>
              <w:pStyle w:val="ac"/>
              <w:jc w:val="center"/>
            </w:pPr>
          </w:p>
        </w:tc>
      </w:tr>
      <w:tr w:rsidR="00DE7B55" w:rsidRPr="00616B6F" w:rsidTr="00DE7B55">
        <w:trPr>
          <w:trHeight w:val="497"/>
          <w:jc w:val="center"/>
        </w:trPr>
        <w:tc>
          <w:tcPr>
            <w:tcW w:w="3856" w:type="dxa"/>
            <w:vMerge/>
            <w:vAlign w:val="center"/>
          </w:tcPr>
          <w:p w:rsidR="00DE7B55" w:rsidRPr="00616B6F" w:rsidRDefault="00DE7B55" w:rsidP="00DE7B55">
            <w:pPr>
              <w:pStyle w:val="ac"/>
              <w:rPr>
                <w:highlight w:val="yellow"/>
              </w:rPr>
            </w:pPr>
          </w:p>
        </w:tc>
        <w:tc>
          <w:tcPr>
            <w:tcW w:w="7229" w:type="dxa"/>
            <w:vMerge/>
            <w:vAlign w:val="center"/>
          </w:tcPr>
          <w:p w:rsidR="00DE7B55" w:rsidRPr="00616B6F" w:rsidRDefault="00DE7B55" w:rsidP="00DE7B55">
            <w:pPr>
              <w:pStyle w:val="ac"/>
              <w:rPr>
                <w:highlight w:val="yellow"/>
              </w:rPr>
            </w:pPr>
          </w:p>
        </w:tc>
        <w:tc>
          <w:tcPr>
            <w:tcW w:w="2410" w:type="dxa"/>
            <w:tcBorders>
              <w:right w:val="single" w:sz="4" w:space="0" w:color="auto"/>
            </w:tcBorders>
            <w:vAlign w:val="center"/>
          </w:tcPr>
          <w:p w:rsidR="00DE7B55" w:rsidRPr="001F65A6" w:rsidRDefault="00DE7B55" w:rsidP="00DE7B55">
            <w:pPr>
              <w:pStyle w:val="ac"/>
              <w:ind w:left="255" w:right="102"/>
              <w:jc w:val="right"/>
            </w:pPr>
            <w:r w:rsidRPr="001F65A6">
              <w:t>Дата окончания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DE7B55" w:rsidRPr="001F65A6" w:rsidRDefault="00DE7B55" w:rsidP="00DE7B55">
            <w:pPr>
              <w:pStyle w:val="ac"/>
              <w:jc w:val="center"/>
            </w:pPr>
          </w:p>
        </w:tc>
      </w:tr>
      <w:tr w:rsidR="00DE7B55" w:rsidRPr="00616B6F" w:rsidTr="00DE7B55">
        <w:trPr>
          <w:trHeight w:val="280"/>
          <w:jc w:val="center"/>
        </w:trPr>
        <w:tc>
          <w:tcPr>
            <w:tcW w:w="3856" w:type="dxa"/>
            <w:vAlign w:val="center"/>
          </w:tcPr>
          <w:p w:rsidR="00DE7B55" w:rsidRPr="00616B6F" w:rsidRDefault="00DE7B55" w:rsidP="00DE7B55">
            <w:pPr>
              <w:pStyle w:val="ac"/>
              <w:rPr>
                <w:highlight w:val="yellow"/>
              </w:rPr>
            </w:pPr>
            <w:r w:rsidRPr="00FC5734">
              <w:t>Вид деятельности муниципального учреждения (обособленного подразделения)</w:t>
            </w:r>
          </w:p>
        </w:tc>
        <w:tc>
          <w:tcPr>
            <w:tcW w:w="7229" w:type="dxa"/>
          </w:tcPr>
          <w:p w:rsidR="00DE7B55" w:rsidRPr="00FC5734" w:rsidRDefault="00DE7B55" w:rsidP="00DE7B55">
            <w:pPr>
              <w:pStyle w:val="ac"/>
              <w:ind w:right="-311"/>
            </w:pPr>
            <w:r w:rsidRPr="00FC5734">
              <w:rPr>
                <w:u w:val="single"/>
              </w:rPr>
              <w:t>Деятельность творческая, деятельность в области искусства и организации развлечений</w:t>
            </w:r>
          </w:p>
        </w:tc>
        <w:tc>
          <w:tcPr>
            <w:tcW w:w="2410" w:type="dxa"/>
            <w:tcBorders>
              <w:right w:val="single" w:sz="4" w:space="0" w:color="auto"/>
            </w:tcBorders>
            <w:vAlign w:val="center"/>
          </w:tcPr>
          <w:p w:rsidR="00DE7B55" w:rsidRPr="001F65A6" w:rsidRDefault="00DE7B55" w:rsidP="00DE7B55">
            <w:pPr>
              <w:pStyle w:val="ac"/>
              <w:ind w:left="255" w:right="102"/>
              <w:jc w:val="right"/>
            </w:pPr>
            <w:r w:rsidRPr="001F65A6">
              <w:t>Код по сводному реестру</w:t>
            </w:r>
          </w:p>
        </w:tc>
        <w:tc>
          <w:tcPr>
            <w:tcW w:w="1592" w:type="dxa"/>
            <w:tcBorders>
              <w:top w:val="single" w:sz="4" w:space="0" w:color="auto"/>
              <w:left w:val="single" w:sz="4" w:space="0" w:color="auto"/>
              <w:bottom w:val="single" w:sz="4" w:space="0" w:color="auto"/>
              <w:right w:val="single" w:sz="4" w:space="0" w:color="auto"/>
            </w:tcBorders>
            <w:vAlign w:val="center"/>
          </w:tcPr>
          <w:p w:rsidR="00DE7B55" w:rsidRPr="001F65A6" w:rsidRDefault="00DE7B55" w:rsidP="00DE7B55">
            <w:pPr>
              <w:pStyle w:val="ac"/>
              <w:jc w:val="center"/>
            </w:pPr>
            <w:r w:rsidRPr="001F65A6">
              <w:t>07.025.1</w:t>
            </w:r>
          </w:p>
        </w:tc>
      </w:tr>
      <w:tr w:rsidR="00DE7B55" w:rsidRPr="00616B6F" w:rsidTr="00DE7B55">
        <w:trPr>
          <w:trHeight w:val="371"/>
          <w:jc w:val="center"/>
        </w:trPr>
        <w:tc>
          <w:tcPr>
            <w:tcW w:w="3856" w:type="dxa"/>
            <w:vMerge w:val="restart"/>
            <w:vAlign w:val="center"/>
          </w:tcPr>
          <w:p w:rsidR="00DE7B55" w:rsidRPr="00FC5734" w:rsidRDefault="00DE7B55" w:rsidP="00DE7B55">
            <w:pPr>
              <w:pStyle w:val="ac"/>
            </w:pPr>
          </w:p>
        </w:tc>
        <w:tc>
          <w:tcPr>
            <w:tcW w:w="7229" w:type="dxa"/>
            <w:vMerge w:val="restart"/>
            <w:vAlign w:val="center"/>
          </w:tcPr>
          <w:p w:rsidR="00DE7B55" w:rsidRPr="00FC5734" w:rsidRDefault="00DE7B55" w:rsidP="00DE7B55">
            <w:pPr>
              <w:pStyle w:val="ac"/>
              <w:rPr>
                <w:u w:val="single"/>
              </w:rPr>
            </w:pPr>
            <w:r w:rsidRPr="00FC5734">
              <w:rPr>
                <w:u w:val="single"/>
              </w:rPr>
              <w:t>Услуги учреждений культуры и искусства</w:t>
            </w:r>
          </w:p>
        </w:tc>
        <w:tc>
          <w:tcPr>
            <w:tcW w:w="2410" w:type="dxa"/>
            <w:tcBorders>
              <w:right w:val="single" w:sz="4" w:space="0" w:color="auto"/>
            </w:tcBorders>
            <w:vAlign w:val="center"/>
          </w:tcPr>
          <w:p w:rsidR="00DE7B55" w:rsidRPr="001F65A6" w:rsidRDefault="00DE7B55" w:rsidP="00DE7B55">
            <w:pPr>
              <w:pStyle w:val="ac"/>
              <w:ind w:left="255" w:right="102"/>
              <w:jc w:val="right"/>
            </w:pPr>
            <w:r w:rsidRPr="001F65A6">
              <w:t>По ОКВЭД</w:t>
            </w:r>
          </w:p>
        </w:tc>
        <w:tc>
          <w:tcPr>
            <w:tcW w:w="1592" w:type="dxa"/>
            <w:tcBorders>
              <w:top w:val="single" w:sz="4" w:space="0" w:color="auto"/>
              <w:left w:val="single" w:sz="4" w:space="0" w:color="auto"/>
              <w:bottom w:val="single" w:sz="4" w:space="0" w:color="auto"/>
              <w:right w:val="single" w:sz="4" w:space="0" w:color="auto"/>
            </w:tcBorders>
            <w:vAlign w:val="center"/>
          </w:tcPr>
          <w:p w:rsidR="00DE7B55" w:rsidRDefault="00DE7B55" w:rsidP="00DE7B55">
            <w:pPr>
              <w:pStyle w:val="ac"/>
              <w:jc w:val="center"/>
            </w:pPr>
            <w:r w:rsidRPr="001F65A6">
              <w:t>90.0</w:t>
            </w:r>
            <w:r>
              <w:t>4.3</w:t>
            </w:r>
          </w:p>
          <w:p w:rsidR="00DE7B55" w:rsidRPr="001F65A6" w:rsidRDefault="00DE7B55" w:rsidP="00DE7B55">
            <w:pPr>
              <w:pStyle w:val="ac"/>
              <w:jc w:val="center"/>
            </w:pPr>
            <w:r>
              <w:t>93.29.9</w:t>
            </w:r>
          </w:p>
        </w:tc>
      </w:tr>
      <w:tr w:rsidR="00DE7B55" w:rsidRPr="00616B6F" w:rsidTr="00DE7B55">
        <w:trPr>
          <w:trHeight w:val="552"/>
          <w:jc w:val="center"/>
        </w:trPr>
        <w:tc>
          <w:tcPr>
            <w:tcW w:w="3856" w:type="dxa"/>
            <w:vMerge/>
          </w:tcPr>
          <w:p w:rsidR="00DE7B55" w:rsidRPr="00616B6F" w:rsidRDefault="00DE7B55" w:rsidP="00DE7B55">
            <w:pPr>
              <w:pStyle w:val="ac"/>
              <w:rPr>
                <w:highlight w:val="yellow"/>
              </w:rPr>
            </w:pPr>
          </w:p>
        </w:tc>
        <w:tc>
          <w:tcPr>
            <w:tcW w:w="7229" w:type="dxa"/>
            <w:vMerge/>
            <w:vAlign w:val="center"/>
          </w:tcPr>
          <w:p w:rsidR="00DE7B55" w:rsidRPr="00616B6F" w:rsidRDefault="00DE7B55" w:rsidP="00DE7B55">
            <w:pPr>
              <w:pStyle w:val="ac"/>
              <w:rPr>
                <w:szCs w:val="18"/>
                <w:highlight w:val="yellow"/>
                <w:u w:val="single"/>
              </w:rPr>
            </w:pPr>
          </w:p>
        </w:tc>
        <w:tc>
          <w:tcPr>
            <w:tcW w:w="2410" w:type="dxa"/>
            <w:tcBorders>
              <w:right w:val="single" w:sz="4" w:space="0" w:color="auto"/>
            </w:tcBorders>
            <w:vAlign w:val="center"/>
          </w:tcPr>
          <w:p w:rsidR="00DE7B55" w:rsidRPr="001F65A6" w:rsidRDefault="00DE7B55" w:rsidP="00DE7B55">
            <w:pPr>
              <w:pStyle w:val="ac"/>
              <w:ind w:left="255" w:right="102"/>
              <w:jc w:val="right"/>
            </w:pPr>
            <w:r w:rsidRPr="001F65A6">
              <w:t>По ОКДП</w:t>
            </w:r>
          </w:p>
        </w:tc>
        <w:tc>
          <w:tcPr>
            <w:tcW w:w="1592" w:type="dxa"/>
            <w:tcBorders>
              <w:top w:val="single" w:sz="4" w:space="0" w:color="auto"/>
              <w:left w:val="single" w:sz="4" w:space="0" w:color="auto"/>
              <w:bottom w:val="single" w:sz="4" w:space="0" w:color="auto"/>
              <w:right w:val="single" w:sz="4" w:space="0" w:color="auto"/>
            </w:tcBorders>
            <w:vAlign w:val="center"/>
          </w:tcPr>
          <w:p w:rsidR="00DE7B55" w:rsidRPr="001F65A6" w:rsidRDefault="00DE7B55" w:rsidP="00DE7B55">
            <w:pPr>
              <w:pStyle w:val="ac"/>
              <w:jc w:val="center"/>
            </w:pPr>
            <w:r w:rsidRPr="001F65A6">
              <w:t>90.04.</w:t>
            </w:r>
          </w:p>
        </w:tc>
      </w:tr>
    </w:tbl>
    <w:p w:rsidR="00DE7B55" w:rsidRDefault="00DE7B55" w:rsidP="00B534CD">
      <w:pPr>
        <w:pStyle w:val="12"/>
        <w:jc w:val="center"/>
        <w:rPr>
          <w:b/>
          <w:bCs/>
          <w:szCs w:val="24"/>
        </w:rPr>
      </w:pPr>
      <w:r w:rsidRPr="00616B6F">
        <w:rPr>
          <w:bCs/>
          <w:szCs w:val="22"/>
          <w:highlight w:val="yellow"/>
        </w:rPr>
        <w:br w:type="page"/>
      </w:r>
      <w:r w:rsidRPr="005679C4">
        <w:rPr>
          <w:b/>
          <w:bCs/>
          <w:szCs w:val="24"/>
        </w:rPr>
        <w:lastRenderedPageBreak/>
        <w:t>Часть 1. Сведения об оказываемых муниципальных услугах</w:t>
      </w:r>
    </w:p>
    <w:p w:rsidR="00B534CD" w:rsidRPr="00B534CD" w:rsidRDefault="00B534CD" w:rsidP="00B534CD">
      <w:pPr>
        <w:pStyle w:val="12"/>
        <w:jc w:val="center"/>
        <w:rPr>
          <w:highlight w:val="yellow"/>
        </w:rPr>
      </w:pPr>
    </w:p>
    <w:p w:rsidR="00DE7B55" w:rsidRPr="005679C4" w:rsidRDefault="00DE7B55" w:rsidP="00DE7B55">
      <w:pPr>
        <w:pStyle w:val="ConsPlusNonformat"/>
        <w:tabs>
          <w:tab w:val="left" w:pos="11649"/>
        </w:tabs>
        <w:jc w:val="center"/>
        <w:rPr>
          <w:rFonts w:ascii="Times New Roman" w:hAnsi="Times New Roman" w:cs="Times New Roman"/>
          <w:sz w:val="24"/>
          <w:szCs w:val="24"/>
        </w:rPr>
      </w:pPr>
      <w:r w:rsidRPr="005679C4">
        <w:rPr>
          <w:rFonts w:ascii="Times New Roman" w:hAnsi="Times New Roman" w:cs="Times New Roman"/>
          <w:bCs/>
          <w:sz w:val="24"/>
          <w:szCs w:val="24"/>
        </w:rPr>
        <w:t>Раздел 1</w:t>
      </w:r>
    </w:p>
    <w:p w:rsidR="00DE7B55" w:rsidRPr="00616B6F" w:rsidRDefault="00DE7B55" w:rsidP="00DE7B55">
      <w:pPr>
        <w:pStyle w:val="ConsPlusNonformat"/>
        <w:tabs>
          <w:tab w:val="left" w:pos="11649"/>
        </w:tabs>
        <w:jc w:val="right"/>
        <w:rPr>
          <w:highlight w:val="yellow"/>
        </w:rPr>
      </w:pPr>
    </w:p>
    <w:tbl>
      <w:tblPr>
        <w:tblW w:w="14884" w:type="dxa"/>
        <w:tblInd w:w="170" w:type="dxa"/>
        <w:tblLayout w:type="fixed"/>
        <w:tblCellMar>
          <w:left w:w="28" w:type="dxa"/>
          <w:right w:w="28" w:type="dxa"/>
        </w:tblCellMar>
        <w:tblLook w:val="0000"/>
      </w:tblPr>
      <w:tblGrid>
        <w:gridCol w:w="3402"/>
        <w:gridCol w:w="6946"/>
        <w:gridCol w:w="2977"/>
        <w:gridCol w:w="1559"/>
      </w:tblGrid>
      <w:tr w:rsidR="00DE7B55" w:rsidRPr="00616B6F" w:rsidTr="00DE7B55">
        <w:trPr>
          <w:trHeight w:val="866"/>
        </w:trPr>
        <w:tc>
          <w:tcPr>
            <w:tcW w:w="3402" w:type="dxa"/>
            <w:vAlign w:val="center"/>
          </w:tcPr>
          <w:p w:rsidR="00DE7B55" w:rsidRPr="005679C4" w:rsidRDefault="00DE7B55" w:rsidP="00DE7B55">
            <w:pPr>
              <w:pStyle w:val="ac"/>
            </w:pPr>
            <w:r w:rsidRPr="005679C4">
              <w:t xml:space="preserve">1. Наименование </w:t>
            </w:r>
            <w:r>
              <w:rPr>
                <w:bCs/>
                <w:szCs w:val="22"/>
              </w:rPr>
              <w:t>муниципальной</w:t>
            </w:r>
            <w:r w:rsidRPr="005679C4">
              <w:t xml:space="preserve"> услуги</w:t>
            </w:r>
          </w:p>
        </w:tc>
        <w:tc>
          <w:tcPr>
            <w:tcW w:w="6946" w:type="dxa"/>
            <w:vAlign w:val="center"/>
          </w:tcPr>
          <w:p w:rsidR="00DE7B55" w:rsidRPr="00616B6F" w:rsidRDefault="00DE7B55" w:rsidP="00DE7B55">
            <w:pPr>
              <w:rPr>
                <w:rFonts w:ascii="Times New Roman Bur" w:hAnsi="Times New Roman Bur"/>
                <w:sz w:val="24"/>
                <w:szCs w:val="24"/>
                <w:highlight w:val="yellow"/>
              </w:rPr>
            </w:pPr>
            <w:r w:rsidRPr="005679C4">
              <w:rPr>
                <w:sz w:val="24"/>
                <w:szCs w:val="24"/>
                <w:u w:val="single"/>
              </w:rPr>
              <w:t xml:space="preserve">Показ (организация показа) спектаклей (театральных постановок) (частично платно)                        </w:t>
            </w:r>
          </w:p>
        </w:tc>
        <w:tc>
          <w:tcPr>
            <w:tcW w:w="2977" w:type="dxa"/>
            <w:vMerge w:val="restart"/>
            <w:tcBorders>
              <w:right w:val="single" w:sz="4" w:space="0" w:color="auto"/>
            </w:tcBorders>
            <w:vAlign w:val="center"/>
          </w:tcPr>
          <w:p w:rsidR="00DE7B55" w:rsidRPr="00616B6F" w:rsidRDefault="00DE7B55" w:rsidP="00DE7B55">
            <w:pPr>
              <w:pStyle w:val="ac"/>
              <w:ind w:right="102"/>
              <w:jc w:val="right"/>
              <w:rPr>
                <w:highlight w:val="yellow"/>
              </w:rPr>
            </w:pPr>
            <w:r w:rsidRPr="005679C4">
              <w:t>Код по общероссийскому базовому, федеральному или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color w:val="000000"/>
                <w:sz w:val="26"/>
                <w:szCs w:val="26"/>
                <w:highlight w:val="yellow"/>
              </w:rPr>
            </w:pPr>
            <w:r w:rsidRPr="005679C4">
              <w:rPr>
                <w:color w:val="000000"/>
                <w:sz w:val="26"/>
                <w:szCs w:val="26"/>
              </w:rPr>
              <w:t>ББ67</w:t>
            </w:r>
          </w:p>
        </w:tc>
      </w:tr>
      <w:tr w:rsidR="00DE7B55" w:rsidRPr="005679C4" w:rsidTr="00DE7B55">
        <w:trPr>
          <w:trHeight w:val="410"/>
        </w:trPr>
        <w:tc>
          <w:tcPr>
            <w:tcW w:w="3402" w:type="dxa"/>
            <w:vAlign w:val="center"/>
          </w:tcPr>
          <w:p w:rsidR="00DE7B55" w:rsidRPr="005679C4" w:rsidRDefault="00DE7B55" w:rsidP="00DE7B55">
            <w:pPr>
              <w:pStyle w:val="ac"/>
            </w:pPr>
            <w:r w:rsidRPr="005679C4">
              <w:t xml:space="preserve">2. Категории потребителей </w:t>
            </w:r>
            <w:r w:rsidRPr="005679C4">
              <w:rPr>
                <w:bCs/>
                <w:szCs w:val="22"/>
              </w:rPr>
              <w:t>муниципальных</w:t>
            </w:r>
            <w:r w:rsidRPr="005679C4">
              <w:t xml:space="preserve"> услуги</w:t>
            </w:r>
          </w:p>
        </w:tc>
        <w:tc>
          <w:tcPr>
            <w:tcW w:w="6946" w:type="dxa"/>
            <w:vAlign w:val="center"/>
          </w:tcPr>
          <w:p w:rsidR="00DE7B55" w:rsidRPr="005679C4" w:rsidRDefault="00DE7B55" w:rsidP="00DE7B55">
            <w:pPr>
              <w:pStyle w:val="ac"/>
              <w:rPr>
                <w:u w:val="single"/>
              </w:rPr>
            </w:pPr>
            <w:r w:rsidRPr="005679C4">
              <w:rPr>
                <w:u w:val="single"/>
              </w:rPr>
              <w:t>Физические лица</w:t>
            </w:r>
          </w:p>
        </w:tc>
        <w:tc>
          <w:tcPr>
            <w:tcW w:w="2977" w:type="dxa"/>
            <w:vMerge/>
            <w:tcBorders>
              <w:right w:val="single" w:sz="4" w:space="0" w:color="auto"/>
            </w:tcBorders>
            <w:vAlign w:val="bottom"/>
          </w:tcPr>
          <w:p w:rsidR="00DE7B55" w:rsidRPr="005679C4" w:rsidRDefault="00DE7B55" w:rsidP="00DE7B55">
            <w:pPr>
              <w:pStyle w:val="ac"/>
              <w:ind w:right="102"/>
              <w:jc w:val="right"/>
            </w:pPr>
          </w:p>
        </w:tc>
        <w:tc>
          <w:tcPr>
            <w:tcW w:w="1559" w:type="dxa"/>
            <w:vMerge/>
            <w:tcBorders>
              <w:left w:val="single" w:sz="4" w:space="0" w:color="auto"/>
              <w:bottom w:val="single" w:sz="4" w:space="0" w:color="auto"/>
              <w:right w:val="single" w:sz="4" w:space="0" w:color="auto"/>
            </w:tcBorders>
            <w:vAlign w:val="bottom"/>
          </w:tcPr>
          <w:p w:rsidR="00DE7B55" w:rsidRPr="005679C4" w:rsidRDefault="00DE7B55" w:rsidP="00DE7B55">
            <w:pPr>
              <w:pStyle w:val="ac"/>
              <w:jc w:val="center"/>
            </w:pPr>
          </w:p>
        </w:tc>
      </w:tr>
    </w:tbl>
    <w:p w:rsidR="00DE7B55" w:rsidRPr="00616B6F" w:rsidRDefault="00DE7B55" w:rsidP="00DE7B55">
      <w:pPr>
        <w:pStyle w:val="ConsPlusNonformat"/>
        <w:tabs>
          <w:tab w:val="left" w:pos="11649"/>
        </w:tabs>
        <w:jc w:val="right"/>
        <w:rPr>
          <w:highlight w:val="yellow"/>
        </w:rPr>
      </w:pPr>
    </w:p>
    <w:p w:rsidR="00DE7B55" w:rsidRPr="00616B6F" w:rsidRDefault="00DE7B55" w:rsidP="00DE7B55">
      <w:pPr>
        <w:pStyle w:val="ConsPlusNonformat"/>
        <w:tabs>
          <w:tab w:val="left" w:pos="11649"/>
        </w:tabs>
        <w:jc w:val="right"/>
        <w:rPr>
          <w:highlight w:val="yellow"/>
        </w:rPr>
      </w:pPr>
    </w:p>
    <w:p w:rsidR="00DE7B55" w:rsidRPr="005679C4" w:rsidRDefault="00DE7B55" w:rsidP="00DE7B55">
      <w:pPr>
        <w:pStyle w:val="ac"/>
        <w:ind w:firstLine="142"/>
        <w:outlineLvl w:val="0"/>
      </w:pPr>
      <w:r w:rsidRPr="005679C4">
        <w:t xml:space="preserve">3. Показатели, характеризующие объем и (или) качество </w:t>
      </w:r>
      <w:r w:rsidRPr="005679C4">
        <w:rPr>
          <w:bCs/>
          <w:szCs w:val="22"/>
        </w:rPr>
        <w:t>муниципальной</w:t>
      </w:r>
      <w:r w:rsidRPr="005679C4">
        <w:t xml:space="preserve"> услуги:</w:t>
      </w:r>
    </w:p>
    <w:p w:rsidR="00DE7B55" w:rsidRPr="005679C4" w:rsidRDefault="00DE7B55" w:rsidP="00DE7B55">
      <w:pPr>
        <w:pStyle w:val="ac"/>
        <w:spacing w:after="120"/>
        <w:ind w:firstLine="142"/>
        <w:outlineLvl w:val="0"/>
      </w:pPr>
      <w:r w:rsidRPr="005679C4">
        <w:t xml:space="preserve">3.1. Показатели, характеризующие качество </w:t>
      </w:r>
      <w:r w:rsidRPr="005679C4">
        <w:rPr>
          <w:bCs/>
          <w:szCs w:val="22"/>
        </w:rPr>
        <w:t>муниципальной</w:t>
      </w:r>
      <w:r w:rsidRPr="005679C4">
        <w:t xml:space="preserve"> услуги:</w:t>
      </w:r>
    </w:p>
    <w:tbl>
      <w:tblPr>
        <w:tblpPr w:leftFromText="180" w:rightFromText="180" w:vertAnchor="text" w:tblpX="250" w:tblpY="1"/>
        <w:tblOverlap w:val="neve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851"/>
        <w:gridCol w:w="905"/>
        <w:gridCol w:w="1370"/>
        <w:gridCol w:w="1182"/>
        <w:gridCol w:w="1559"/>
        <w:gridCol w:w="1276"/>
        <w:gridCol w:w="709"/>
        <w:gridCol w:w="1134"/>
        <w:gridCol w:w="992"/>
        <w:gridCol w:w="992"/>
        <w:gridCol w:w="709"/>
        <w:gridCol w:w="850"/>
      </w:tblGrid>
      <w:tr w:rsidR="00DE7B55" w:rsidRPr="000C6104" w:rsidTr="00DE7B55">
        <w:trPr>
          <w:trHeight w:val="319"/>
        </w:trPr>
        <w:tc>
          <w:tcPr>
            <w:tcW w:w="1101" w:type="dxa"/>
            <w:vMerge w:val="restart"/>
            <w:vAlign w:val="center"/>
          </w:tcPr>
          <w:p w:rsidR="00DE7B55" w:rsidRPr="00975833" w:rsidRDefault="00DE7B55" w:rsidP="00DE7B55">
            <w:pPr>
              <w:pStyle w:val="ac"/>
              <w:ind w:left="-142" w:right="-108"/>
              <w:jc w:val="center"/>
              <w:rPr>
                <w:sz w:val="20"/>
              </w:rPr>
            </w:pPr>
            <w:r w:rsidRPr="00975833">
              <w:rPr>
                <w:sz w:val="20"/>
              </w:rPr>
              <w:t>Уникальный номер реестровой записи</w:t>
            </w:r>
          </w:p>
        </w:tc>
        <w:tc>
          <w:tcPr>
            <w:tcW w:w="3031" w:type="dxa"/>
            <w:gridSpan w:val="3"/>
            <w:vAlign w:val="center"/>
          </w:tcPr>
          <w:p w:rsidR="00DE7B55" w:rsidRPr="000C6104" w:rsidRDefault="00DE7B55" w:rsidP="00DE7B55">
            <w:pPr>
              <w:pStyle w:val="ac"/>
              <w:jc w:val="center"/>
              <w:rPr>
                <w:sz w:val="22"/>
                <w:szCs w:val="22"/>
              </w:rPr>
            </w:pPr>
            <w:r w:rsidRPr="000C6104">
              <w:rPr>
                <w:sz w:val="22"/>
                <w:szCs w:val="22"/>
              </w:rPr>
              <w:t>Показатель, характеризующий содержание муниципальной услуги (по справочникам)</w:t>
            </w:r>
          </w:p>
        </w:tc>
        <w:tc>
          <w:tcPr>
            <w:tcW w:w="2552" w:type="dxa"/>
            <w:gridSpan w:val="2"/>
            <w:vAlign w:val="center"/>
          </w:tcPr>
          <w:p w:rsidR="00DE7B55" w:rsidRPr="000C6104" w:rsidRDefault="00DE7B55" w:rsidP="00DE7B55">
            <w:pPr>
              <w:pStyle w:val="ac"/>
              <w:jc w:val="center"/>
              <w:rPr>
                <w:sz w:val="22"/>
                <w:szCs w:val="22"/>
              </w:rPr>
            </w:pPr>
            <w:r w:rsidRPr="000C6104">
              <w:rPr>
                <w:sz w:val="22"/>
                <w:szCs w:val="22"/>
              </w:rPr>
              <w:t>Показатель, характеризующий условия (формы) оказания муниципальной услуги</w:t>
            </w:r>
          </w:p>
        </w:tc>
        <w:tc>
          <w:tcPr>
            <w:tcW w:w="3544" w:type="dxa"/>
            <w:gridSpan w:val="3"/>
            <w:vAlign w:val="center"/>
          </w:tcPr>
          <w:p w:rsidR="00DE7B55" w:rsidRPr="000C6104" w:rsidRDefault="00DE7B55" w:rsidP="00DE7B55">
            <w:pPr>
              <w:pStyle w:val="ac"/>
              <w:jc w:val="center"/>
              <w:rPr>
                <w:sz w:val="22"/>
                <w:szCs w:val="22"/>
              </w:rPr>
            </w:pPr>
            <w:r w:rsidRPr="000C6104">
              <w:rPr>
                <w:sz w:val="22"/>
                <w:szCs w:val="22"/>
              </w:rPr>
              <w:t>Показатель качества муниципальной услуги</w:t>
            </w:r>
          </w:p>
        </w:tc>
        <w:tc>
          <w:tcPr>
            <w:tcW w:w="3118" w:type="dxa"/>
            <w:gridSpan w:val="3"/>
            <w:vAlign w:val="center"/>
          </w:tcPr>
          <w:p w:rsidR="00DE7B55" w:rsidRPr="000C6104" w:rsidRDefault="00DE7B55" w:rsidP="00DE7B55">
            <w:pPr>
              <w:pStyle w:val="ac"/>
              <w:jc w:val="center"/>
              <w:rPr>
                <w:sz w:val="22"/>
                <w:szCs w:val="22"/>
              </w:rPr>
            </w:pPr>
            <w:r w:rsidRPr="000C6104">
              <w:rPr>
                <w:sz w:val="22"/>
                <w:szCs w:val="22"/>
              </w:rPr>
              <w:t>Значение показателя качества муниципальной услуги</w:t>
            </w:r>
          </w:p>
        </w:tc>
        <w:tc>
          <w:tcPr>
            <w:tcW w:w="1559" w:type="dxa"/>
            <w:gridSpan w:val="2"/>
            <w:vAlign w:val="center"/>
          </w:tcPr>
          <w:p w:rsidR="00DE7B55" w:rsidRPr="000C6104" w:rsidRDefault="00DE7B55" w:rsidP="00DE7B55">
            <w:pPr>
              <w:pStyle w:val="ac"/>
              <w:jc w:val="center"/>
              <w:rPr>
                <w:sz w:val="18"/>
                <w:szCs w:val="22"/>
              </w:rPr>
            </w:pPr>
            <w:r w:rsidRPr="000C6104">
              <w:rPr>
                <w:sz w:val="18"/>
                <w:szCs w:val="22"/>
              </w:rPr>
              <w:t>Допустимые (возможные) отклонения от установленных показателей качества муниципальной услуги</w:t>
            </w:r>
          </w:p>
        </w:tc>
      </w:tr>
      <w:tr w:rsidR="00DE7B55" w:rsidRPr="000C6104" w:rsidTr="00DE7B55">
        <w:trPr>
          <w:trHeight w:val="318"/>
        </w:trPr>
        <w:tc>
          <w:tcPr>
            <w:tcW w:w="1101" w:type="dxa"/>
            <w:vMerge/>
            <w:vAlign w:val="center"/>
          </w:tcPr>
          <w:p w:rsidR="00DE7B55" w:rsidRPr="000C6104" w:rsidRDefault="00DE7B55" w:rsidP="00DE7B55">
            <w:pPr>
              <w:pStyle w:val="ac"/>
              <w:jc w:val="center"/>
              <w:rPr>
                <w:sz w:val="22"/>
                <w:szCs w:val="22"/>
              </w:rPr>
            </w:pPr>
          </w:p>
        </w:tc>
        <w:tc>
          <w:tcPr>
            <w:tcW w:w="1275" w:type="dxa"/>
            <w:vMerge w:val="restart"/>
            <w:vAlign w:val="center"/>
          </w:tcPr>
          <w:p w:rsidR="00DE7B55" w:rsidRPr="000C6104" w:rsidRDefault="00DE7B55" w:rsidP="00DE7B55">
            <w:pPr>
              <w:pStyle w:val="ac"/>
              <w:ind w:left="-130" w:right="-46"/>
              <w:jc w:val="center"/>
              <w:rPr>
                <w:sz w:val="18"/>
                <w:szCs w:val="22"/>
              </w:rPr>
            </w:pPr>
            <w:r w:rsidRPr="000C6104">
              <w:rPr>
                <w:sz w:val="18"/>
                <w:szCs w:val="22"/>
              </w:rPr>
              <w:t>наименование показателя</w:t>
            </w:r>
          </w:p>
        </w:tc>
        <w:tc>
          <w:tcPr>
            <w:tcW w:w="851" w:type="dxa"/>
            <w:vMerge w:val="restart"/>
            <w:vAlign w:val="center"/>
          </w:tcPr>
          <w:p w:rsidR="00DE7B55" w:rsidRPr="000C6104" w:rsidRDefault="00DE7B55" w:rsidP="00DE7B55">
            <w:pPr>
              <w:pStyle w:val="ac"/>
              <w:ind w:left="-130" w:right="-46"/>
              <w:jc w:val="center"/>
              <w:rPr>
                <w:sz w:val="18"/>
                <w:szCs w:val="22"/>
              </w:rPr>
            </w:pPr>
            <w:r w:rsidRPr="000C6104">
              <w:rPr>
                <w:sz w:val="18"/>
                <w:szCs w:val="22"/>
              </w:rPr>
              <w:t>наименование показателя</w:t>
            </w:r>
          </w:p>
        </w:tc>
        <w:tc>
          <w:tcPr>
            <w:tcW w:w="905" w:type="dxa"/>
            <w:vMerge w:val="restart"/>
            <w:vAlign w:val="center"/>
          </w:tcPr>
          <w:p w:rsidR="00DE7B55" w:rsidRPr="000C6104" w:rsidRDefault="00DE7B55" w:rsidP="00DE7B55">
            <w:pPr>
              <w:pStyle w:val="ac"/>
              <w:ind w:left="-130" w:right="-46"/>
              <w:jc w:val="center"/>
              <w:rPr>
                <w:sz w:val="18"/>
                <w:szCs w:val="22"/>
              </w:rPr>
            </w:pPr>
            <w:r w:rsidRPr="000C6104">
              <w:rPr>
                <w:sz w:val="18"/>
                <w:szCs w:val="22"/>
              </w:rPr>
              <w:t>наименование показателя</w:t>
            </w:r>
          </w:p>
        </w:tc>
        <w:tc>
          <w:tcPr>
            <w:tcW w:w="1370" w:type="dxa"/>
            <w:vMerge w:val="restart"/>
            <w:vAlign w:val="center"/>
          </w:tcPr>
          <w:p w:rsidR="00DE7B55" w:rsidRPr="000C6104" w:rsidRDefault="00DE7B55" w:rsidP="00DE7B55">
            <w:pPr>
              <w:pStyle w:val="ac"/>
              <w:ind w:left="-108" w:right="-108"/>
              <w:jc w:val="center"/>
              <w:rPr>
                <w:sz w:val="20"/>
                <w:szCs w:val="22"/>
              </w:rPr>
            </w:pPr>
            <w:r>
              <w:rPr>
                <w:sz w:val="20"/>
                <w:szCs w:val="22"/>
              </w:rPr>
              <w:t>наименова</w:t>
            </w:r>
            <w:r w:rsidRPr="000C6104">
              <w:rPr>
                <w:sz w:val="20"/>
                <w:szCs w:val="22"/>
              </w:rPr>
              <w:t>ние показателя</w:t>
            </w:r>
          </w:p>
        </w:tc>
        <w:tc>
          <w:tcPr>
            <w:tcW w:w="1182" w:type="dxa"/>
            <w:vMerge w:val="restart"/>
            <w:vAlign w:val="center"/>
          </w:tcPr>
          <w:p w:rsidR="00DE7B55" w:rsidRPr="000C6104" w:rsidRDefault="00DE7B55" w:rsidP="00DE7B55">
            <w:pPr>
              <w:pStyle w:val="ac"/>
              <w:ind w:left="-108" w:right="-108"/>
              <w:jc w:val="center"/>
              <w:rPr>
                <w:sz w:val="20"/>
                <w:szCs w:val="22"/>
              </w:rPr>
            </w:pPr>
            <w:r w:rsidRPr="000C6104">
              <w:rPr>
                <w:sz w:val="20"/>
                <w:szCs w:val="22"/>
              </w:rPr>
              <w:t>наименование показателя</w:t>
            </w:r>
          </w:p>
        </w:tc>
        <w:tc>
          <w:tcPr>
            <w:tcW w:w="1559" w:type="dxa"/>
            <w:vMerge w:val="restart"/>
            <w:vAlign w:val="center"/>
          </w:tcPr>
          <w:p w:rsidR="00DE7B55" w:rsidRPr="000C6104" w:rsidRDefault="00DE7B55" w:rsidP="00DE7B55">
            <w:pPr>
              <w:pStyle w:val="ac"/>
              <w:jc w:val="center"/>
              <w:rPr>
                <w:sz w:val="20"/>
                <w:szCs w:val="22"/>
              </w:rPr>
            </w:pPr>
            <w:r w:rsidRPr="000C6104">
              <w:rPr>
                <w:sz w:val="20"/>
                <w:szCs w:val="22"/>
              </w:rPr>
              <w:t>наименование показателя</w:t>
            </w:r>
          </w:p>
        </w:tc>
        <w:tc>
          <w:tcPr>
            <w:tcW w:w="1985" w:type="dxa"/>
            <w:gridSpan w:val="2"/>
            <w:vAlign w:val="center"/>
          </w:tcPr>
          <w:p w:rsidR="00DE7B55" w:rsidRPr="000C6104" w:rsidRDefault="00DE7B55" w:rsidP="00DE7B55">
            <w:pPr>
              <w:pStyle w:val="ac"/>
              <w:jc w:val="center"/>
              <w:rPr>
                <w:sz w:val="20"/>
                <w:szCs w:val="22"/>
              </w:rPr>
            </w:pPr>
            <w:r w:rsidRPr="000C6104">
              <w:rPr>
                <w:sz w:val="20"/>
                <w:szCs w:val="22"/>
              </w:rPr>
              <w:t>Единица измерения</w:t>
            </w:r>
          </w:p>
        </w:tc>
        <w:tc>
          <w:tcPr>
            <w:tcW w:w="1134" w:type="dxa"/>
            <w:vMerge w:val="restart"/>
          </w:tcPr>
          <w:p w:rsidR="00DE7B55" w:rsidRPr="000C6104" w:rsidRDefault="00DE7B55" w:rsidP="00DE7B55">
            <w:pPr>
              <w:pStyle w:val="ac"/>
              <w:ind w:left="-108" w:right="-108"/>
              <w:jc w:val="center"/>
              <w:rPr>
                <w:sz w:val="20"/>
              </w:rPr>
            </w:pPr>
            <w:r>
              <w:rPr>
                <w:sz w:val="20"/>
                <w:u w:val="single"/>
              </w:rPr>
              <w:t>2022</w:t>
            </w:r>
            <w:r w:rsidRPr="000C6104">
              <w:rPr>
                <w:sz w:val="20"/>
              </w:rPr>
              <w:t xml:space="preserve">  (очередной финансовый год)</w:t>
            </w:r>
          </w:p>
        </w:tc>
        <w:tc>
          <w:tcPr>
            <w:tcW w:w="992" w:type="dxa"/>
            <w:vMerge w:val="restart"/>
          </w:tcPr>
          <w:p w:rsidR="00DE7B55" w:rsidRPr="000C6104" w:rsidRDefault="00DE7B55" w:rsidP="00DE7B55">
            <w:pPr>
              <w:pStyle w:val="ac"/>
              <w:ind w:left="-108" w:right="-108" w:firstLine="108"/>
              <w:jc w:val="center"/>
              <w:rPr>
                <w:sz w:val="20"/>
              </w:rPr>
            </w:pPr>
            <w:r>
              <w:rPr>
                <w:sz w:val="20"/>
                <w:u w:val="single"/>
              </w:rPr>
              <w:t>2023</w:t>
            </w:r>
          </w:p>
          <w:p w:rsidR="00DE7B55" w:rsidRPr="000C6104" w:rsidRDefault="00DE7B55" w:rsidP="00DE7B55">
            <w:pPr>
              <w:pStyle w:val="ac"/>
              <w:ind w:left="-108" w:right="-108" w:firstLine="108"/>
              <w:jc w:val="center"/>
              <w:rPr>
                <w:sz w:val="20"/>
              </w:rPr>
            </w:pPr>
            <w:r w:rsidRPr="000C6104">
              <w:rPr>
                <w:sz w:val="20"/>
              </w:rPr>
              <w:t>(1-й год планового периода)</w:t>
            </w:r>
          </w:p>
        </w:tc>
        <w:tc>
          <w:tcPr>
            <w:tcW w:w="992" w:type="dxa"/>
            <w:vMerge w:val="restart"/>
          </w:tcPr>
          <w:p w:rsidR="00DE7B55" w:rsidRPr="000C6104" w:rsidRDefault="00DE7B55" w:rsidP="00DE7B55">
            <w:pPr>
              <w:pStyle w:val="ac"/>
              <w:ind w:left="-108" w:right="-108"/>
              <w:jc w:val="center"/>
              <w:rPr>
                <w:sz w:val="20"/>
              </w:rPr>
            </w:pPr>
            <w:r>
              <w:rPr>
                <w:sz w:val="20"/>
                <w:u w:val="single"/>
              </w:rPr>
              <w:t>2024</w:t>
            </w:r>
            <w:r w:rsidRPr="000C6104">
              <w:rPr>
                <w:sz w:val="20"/>
              </w:rPr>
              <w:t xml:space="preserve"> </w:t>
            </w:r>
          </w:p>
          <w:p w:rsidR="00DE7B55" w:rsidRPr="000C6104" w:rsidRDefault="00DE7B55" w:rsidP="00DE7B55">
            <w:pPr>
              <w:pStyle w:val="ac"/>
              <w:ind w:left="-108" w:right="-108"/>
              <w:jc w:val="center"/>
              <w:rPr>
                <w:sz w:val="20"/>
              </w:rPr>
            </w:pPr>
            <w:r w:rsidRPr="000C6104">
              <w:rPr>
                <w:sz w:val="20"/>
              </w:rPr>
              <w:t xml:space="preserve"> (2-й год планового периода)</w:t>
            </w:r>
          </w:p>
        </w:tc>
        <w:tc>
          <w:tcPr>
            <w:tcW w:w="709" w:type="dxa"/>
            <w:vMerge w:val="restart"/>
            <w:vAlign w:val="center"/>
          </w:tcPr>
          <w:p w:rsidR="00DE7B55" w:rsidRPr="00AC543F" w:rsidRDefault="00DE7B55" w:rsidP="00DE7B55">
            <w:pPr>
              <w:pStyle w:val="ac"/>
              <w:jc w:val="center"/>
              <w:rPr>
                <w:sz w:val="20"/>
              </w:rPr>
            </w:pPr>
            <w:r w:rsidRPr="00AC543F">
              <w:rPr>
                <w:sz w:val="20"/>
              </w:rPr>
              <w:t>В процентах</w:t>
            </w:r>
          </w:p>
        </w:tc>
        <w:tc>
          <w:tcPr>
            <w:tcW w:w="850" w:type="dxa"/>
            <w:vMerge w:val="restart"/>
            <w:vAlign w:val="center"/>
          </w:tcPr>
          <w:p w:rsidR="00DE7B55" w:rsidRPr="00AC543F" w:rsidRDefault="00DE7B55" w:rsidP="00DE7B55">
            <w:pPr>
              <w:pStyle w:val="ac"/>
              <w:ind w:left="-108" w:right="-107"/>
              <w:jc w:val="center"/>
              <w:rPr>
                <w:sz w:val="20"/>
              </w:rPr>
            </w:pPr>
            <w:r w:rsidRPr="00AC543F">
              <w:rPr>
                <w:sz w:val="20"/>
              </w:rPr>
              <w:t>В абсолютных показателях</w:t>
            </w:r>
          </w:p>
        </w:tc>
      </w:tr>
      <w:tr w:rsidR="00DE7B55" w:rsidRPr="000C6104" w:rsidTr="00DE7B55">
        <w:trPr>
          <w:trHeight w:val="872"/>
        </w:trPr>
        <w:tc>
          <w:tcPr>
            <w:tcW w:w="1101" w:type="dxa"/>
            <w:vMerge/>
          </w:tcPr>
          <w:p w:rsidR="00DE7B55" w:rsidRPr="000C6104" w:rsidRDefault="00DE7B55" w:rsidP="00DE7B55">
            <w:pPr>
              <w:pStyle w:val="ac"/>
              <w:rPr>
                <w:sz w:val="22"/>
                <w:szCs w:val="22"/>
              </w:rPr>
            </w:pPr>
          </w:p>
        </w:tc>
        <w:tc>
          <w:tcPr>
            <w:tcW w:w="1275" w:type="dxa"/>
            <w:vMerge/>
          </w:tcPr>
          <w:p w:rsidR="00DE7B55" w:rsidRPr="000C6104" w:rsidRDefault="00DE7B55" w:rsidP="00DE7B55">
            <w:pPr>
              <w:pStyle w:val="ac"/>
              <w:jc w:val="center"/>
              <w:rPr>
                <w:sz w:val="20"/>
                <w:szCs w:val="22"/>
              </w:rPr>
            </w:pPr>
          </w:p>
        </w:tc>
        <w:tc>
          <w:tcPr>
            <w:tcW w:w="851" w:type="dxa"/>
            <w:vMerge/>
          </w:tcPr>
          <w:p w:rsidR="00DE7B55" w:rsidRPr="000C6104" w:rsidRDefault="00DE7B55" w:rsidP="00DE7B55">
            <w:pPr>
              <w:pStyle w:val="ac"/>
              <w:jc w:val="center"/>
              <w:rPr>
                <w:sz w:val="20"/>
                <w:szCs w:val="22"/>
              </w:rPr>
            </w:pPr>
          </w:p>
        </w:tc>
        <w:tc>
          <w:tcPr>
            <w:tcW w:w="905" w:type="dxa"/>
            <w:vMerge/>
          </w:tcPr>
          <w:p w:rsidR="00DE7B55" w:rsidRPr="000C6104" w:rsidRDefault="00DE7B55" w:rsidP="00DE7B55">
            <w:pPr>
              <w:pStyle w:val="ac"/>
              <w:jc w:val="center"/>
              <w:rPr>
                <w:sz w:val="20"/>
                <w:szCs w:val="22"/>
              </w:rPr>
            </w:pPr>
          </w:p>
        </w:tc>
        <w:tc>
          <w:tcPr>
            <w:tcW w:w="1370" w:type="dxa"/>
            <w:vMerge/>
          </w:tcPr>
          <w:p w:rsidR="00DE7B55" w:rsidRPr="000C6104" w:rsidRDefault="00DE7B55" w:rsidP="00DE7B55">
            <w:pPr>
              <w:pStyle w:val="ac"/>
              <w:jc w:val="center"/>
              <w:rPr>
                <w:sz w:val="20"/>
                <w:szCs w:val="22"/>
              </w:rPr>
            </w:pPr>
          </w:p>
        </w:tc>
        <w:tc>
          <w:tcPr>
            <w:tcW w:w="1182" w:type="dxa"/>
            <w:vMerge/>
          </w:tcPr>
          <w:p w:rsidR="00DE7B55" w:rsidRPr="000C6104" w:rsidRDefault="00DE7B55" w:rsidP="00DE7B55">
            <w:pPr>
              <w:pStyle w:val="ac"/>
              <w:jc w:val="center"/>
              <w:rPr>
                <w:sz w:val="20"/>
                <w:szCs w:val="22"/>
              </w:rPr>
            </w:pPr>
          </w:p>
        </w:tc>
        <w:tc>
          <w:tcPr>
            <w:tcW w:w="1559" w:type="dxa"/>
            <w:vMerge/>
          </w:tcPr>
          <w:p w:rsidR="00DE7B55" w:rsidRPr="000C6104" w:rsidRDefault="00DE7B55" w:rsidP="00DE7B55">
            <w:pPr>
              <w:pStyle w:val="ac"/>
              <w:jc w:val="center"/>
              <w:rPr>
                <w:sz w:val="20"/>
                <w:szCs w:val="22"/>
              </w:rPr>
            </w:pPr>
          </w:p>
        </w:tc>
        <w:tc>
          <w:tcPr>
            <w:tcW w:w="1276" w:type="dxa"/>
          </w:tcPr>
          <w:p w:rsidR="00DE7B55" w:rsidRPr="000C6104" w:rsidRDefault="00DE7B55" w:rsidP="00DE7B55">
            <w:pPr>
              <w:pStyle w:val="ac"/>
              <w:ind w:left="-163" w:right="-53"/>
              <w:jc w:val="center"/>
              <w:rPr>
                <w:sz w:val="20"/>
                <w:szCs w:val="22"/>
              </w:rPr>
            </w:pPr>
            <w:r w:rsidRPr="000C6104">
              <w:rPr>
                <w:sz w:val="20"/>
                <w:szCs w:val="22"/>
              </w:rPr>
              <w:t xml:space="preserve">наименование </w:t>
            </w:r>
          </w:p>
        </w:tc>
        <w:tc>
          <w:tcPr>
            <w:tcW w:w="709" w:type="dxa"/>
          </w:tcPr>
          <w:p w:rsidR="00DE7B55" w:rsidRDefault="00DE7B55" w:rsidP="00DE7B55">
            <w:pPr>
              <w:pStyle w:val="ac"/>
              <w:ind w:left="-108" w:right="-108"/>
              <w:jc w:val="center"/>
              <w:rPr>
                <w:sz w:val="22"/>
                <w:szCs w:val="22"/>
              </w:rPr>
            </w:pPr>
            <w:r w:rsidRPr="000C6104">
              <w:rPr>
                <w:sz w:val="22"/>
                <w:szCs w:val="22"/>
              </w:rPr>
              <w:t xml:space="preserve">Код </w:t>
            </w:r>
          </w:p>
          <w:p w:rsidR="00DE7B55" w:rsidRPr="000C6104" w:rsidRDefault="00DE7B55" w:rsidP="00DE7B55">
            <w:pPr>
              <w:pStyle w:val="ac"/>
              <w:ind w:left="-108" w:right="-108"/>
              <w:jc w:val="center"/>
              <w:rPr>
                <w:sz w:val="22"/>
                <w:szCs w:val="22"/>
              </w:rPr>
            </w:pPr>
            <w:r w:rsidRPr="000C6104">
              <w:rPr>
                <w:sz w:val="22"/>
                <w:szCs w:val="22"/>
              </w:rPr>
              <w:t>по ОКЕИ</w:t>
            </w:r>
          </w:p>
        </w:tc>
        <w:tc>
          <w:tcPr>
            <w:tcW w:w="1134" w:type="dxa"/>
            <w:vMerge/>
          </w:tcPr>
          <w:p w:rsidR="00DE7B55" w:rsidRPr="000C6104" w:rsidRDefault="00DE7B55" w:rsidP="00DE7B55">
            <w:pPr>
              <w:pStyle w:val="ac"/>
              <w:jc w:val="center"/>
              <w:rPr>
                <w:sz w:val="22"/>
                <w:szCs w:val="22"/>
              </w:rPr>
            </w:pPr>
          </w:p>
        </w:tc>
        <w:tc>
          <w:tcPr>
            <w:tcW w:w="992" w:type="dxa"/>
            <w:vMerge/>
          </w:tcPr>
          <w:p w:rsidR="00DE7B55" w:rsidRPr="000C6104" w:rsidRDefault="00DE7B55" w:rsidP="00DE7B55">
            <w:pPr>
              <w:pStyle w:val="ac"/>
              <w:jc w:val="center"/>
              <w:rPr>
                <w:sz w:val="22"/>
                <w:szCs w:val="22"/>
              </w:rPr>
            </w:pPr>
          </w:p>
        </w:tc>
        <w:tc>
          <w:tcPr>
            <w:tcW w:w="992" w:type="dxa"/>
            <w:vMerge/>
          </w:tcPr>
          <w:p w:rsidR="00DE7B55" w:rsidRPr="000C6104" w:rsidRDefault="00DE7B55" w:rsidP="00DE7B55">
            <w:pPr>
              <w:pStyle w:val="ac"/>
              <w:jc w:val="center"/>
              <w:rPr>
                <w:sz w:val="22"/>
                <w:szCs w:val="22"/>
              </w:rPr>
            </w:pPr>
          </w:p>
        </w:tc>
        <w:tc>
          <w:tcPr>
            <w:tcW w:w="709" w:type="dxa"/>
            <w:vMerge/>
          </w:tcPr>
          <w:p w:rsidR="00DE7B55" w:rsidRPr="000C6104" w:rsidRDefault="00DE7B55" w:rsidP="00DE7B55">
            <w:pPr>
              <w:pStyle w:val="ac"/>
              <w:jc w:val="center"/>
              <w:rPr>
                <w:sz w:val="22"/>
                <w:szCs w:val="22"/>
              </w:rPr>
            </w:pPr>
          </w:p>
        </w:tc>
        <w:tc>
          <w:tcPr>
            <w:tcW w:w="850" w:type="dxa"/>
            <w:vMerge/>
          </w:tcPr>
          <w:p w:rsidR="00DE7B55" w:rsidRPr="000C6104" w:rsidRDefault="00DE7B55" w:rsidP="00DE7B55">
            <w:pPr>
              <w:pStyle w:val="ac"/>
              <w:jc w:val="center"/>
              <w:rPr>
                <w:sz w:val="22"/>
                <w:szCs w:val="22"/>
              </w:rPr>
            </w:pPr>
          </w:p>
        </w:tc>
      </w:tr>
      <w:tr w:rsidR="00DE7B55" w:rsidRPr="00616B6F" w:rsidTr="00DE7B55">
        <w:trPr>
          <w:trHeight w:val="318"/>
        </w:trPr>
        <w:tc>
          <w:tcPr>
            <w:tcW w:w="1101" w:type="dxa"/>
            <w:vAlign w:val="center"/>
          </w:tcPr>
          <w:p w:rsidR="00DE7B55" w:rsidRPr="000C6104" w:rsidRDefault="00DE7B55" w:rsidP="00DE7B55">
            <w:pPr>
              <w:pStyle w:val="ac"/>
              <w:jc w:val="center"/>
              <w:rPr>
                <w:sz w:val="22"/>
                <w:szCs w:val="22"/>
              </w:rPr>
            </w:pPr>
            <w:r w:rsidRPr="000C6104">
              <w:rPr>
                <w:sz w:val="22"/>
                <w:szCs w:val="22"/>
              </w:rPr>
              <w:t>1</w:t>
            </w:r>
          </w:p>
        </w:tc>
        <w:tc>
          <w:tcPr>
            <w:tcW w:w="1275" w:type="dxa"/>
            <w:vAlign w:val="center"/>
          </w:tcPr>
          <w:p w:rsidR="00DE7B55" w:rsidRPr="000C6104" w:rsidRDefault="00DE7B55" w:rsidP="00DE7B55">
            <w:pPr>
              <w:pStyle w:val="ac"/>
              <w:jc w:val="center"/>
              <w:rPr>
                <w:sz w:val="22"/>
                <w:szCs w:val="22"/>
              </w:rPr>
            </w:pPr>
            <w:r w:rsidRPr="000C6104">
              <w:rPr>
                <w:sz w:val="22"/>
                <w:szCs w:val="22"/>
              </w:rPr>
              <w:t>2</w:t>
            </w:r>
          </w:p>
        </w:tc>
        <w:tc>
          <w:tcPr>
            <w:tcW w:w="851" w:type="dxa"/>
            <w:vAlign w:val="center"/>
          </w:tcPr>
          <w:p w:rsidR="00DE7B55" w:rsidRPr="000C6104" w:rsidRDefault="00DE7B55" w:rsidP="00DE7B55">
            <w:pPr>
              <w:pStyle w:val="ac"/>
              <w:jc w:val="center"/>
              <w:rPr>
                <w:sz w:val="22"/>
                <w:szCs w:val="22"/>
              </w:rPr>
            </w:pPr>
            <w:r w:rsidRPr="000C6104">
              <w:rPr>
                <w:sz w:val="22"/>
                <w:szCs w:val="22"/>
              </w:rPr>
              <w:t>3</w:t>
            </w:r>
          </w:p>
        </w:tc>
        <w:tc>
          <w:tcPr>
            <w:tcW w:w="905" w:type="dxa"/>
            <w:vAlign w:val="center"/>
          </w:tcPr>
          <w:p w:rsidR="00DE7B55" w:rsidRPr="000C6104" w:rsidRDefault="00DE7B55" w:rsidP="00DE7B55">
            <w:pPr>
              <w:pStyle w:val="ac"/>
              <w:jc w:val="center"/>
              <w:rPr>
                <w:sz w:val="22"/>
                <w:szCs w:val="22"/>
              </w:rPr>
            </w:pPr>
            <w:r w:rsidRPr="000C6104">
              <w:rPr>
                <w:sz w:val="22"/>
                <w:szCs w:val="22"/>
              </w:rPr>
              <w:t>4</w:t>
            </w:r>
          </w:p>
        </w:tc>
        <w:tc>
          <w:tcPr>
            <w:tcW w:w="1370" w:type="dxa"/>
            <w:vAlign w:val="center"/>
          </w:tcPr>
          <w:p w:rsidR="00DE7B55" w:rsidRPr="000C6104" w:rsidRDefault="00DE7B55" w:rsidP="00DE7B55">
            <w:pPr>
              <w:pStyle w:val="ac"/>
              <w:jc w:val="center"/>
              <w:rPr>
                <w:sz w:val="22"/>
                <w:szCs w:val="22"/>
              </w:rPr>
            </w:pPr>
            <w:r w:rsidRPr="000C6104">
              <w:rPr>
                <w:sz w:val="22"/>
                <w:szCs w:val="22"/>
              </w:rPr>
              <w:t>5</w:t>
            </w:r>
          </w:p>
        </w:tc>
        <w:tc>
          <w:tcPr>
            <w:tcW w:w="1182" w:type="dxa"/>
            <w:vAlign w:val="center"/>
          </w:tcPr>
          <w:p w:rsidR="00DE7B55" w:rsidRPr="000C6104" w:rsidRDefault="00DE7B55" w:rsidP="00DE7B55">
            <w:pPr>
              <w:pStyle w:val="ac"/>
              <w:jc w:val="center"/>
              <w:rPr>
                <w:sz w:val="22"/>
                <w:szCs w:val="22"/>
              </w:rPr>
            </w:pPr>
            <w:r w:rsidRPr="000C6104">
              <w:rPr>
                <w:sz w:val="22"/>
                <w:szCs w:val="22"/>
              </w:rPr>
              <w:t>6</w:t>
            </w:r>
          </w:p>
        </w:tc>
        <w:tc>
          <w:tcPr>
            <w:tcW w:w="1559" w:type="dxa"/>
            <w:vAlign w:val="center"/>
          </w:tcPr>
          <w:p w:rsidR="00DE7B55" w:rsidRPr="000C6104" w:rsidRDefault="00DE7B55" w:rsidP="00DE7B55">
            <w:pPr>
              <w:pStyle w:val="ac"/>
              <w:jc w:val="center"/>
              <w:rPr>
                <w:sz w:val="22"/>
                <w:szCs w:val="22"/>
              </w:rPr>
            </w:pPr>
            <w:r w:rsidRPr="000C6104">
              <w:rPr>
                <w:sz w:val="22"/>
                <w:szCs w:val="22"/>
              </w:rPr>
              <w:t>7</w:t>
            </w:r>
          </w:p>
        </w:tc>
        <w:tc>
          <w:tcPr>
            <w:tcW w:w="1276" w:type="dxa"/>
            <w:vAlign w:val="center"/>
          </w:tcPr>
          <w:p w:rsidR="00DE7B55" w:rsidRPr="000C6104" w:rsidRDefault="00DE7B55" w:rsidP="00DE7B55">
            <w:pPr>
              <w:pStyle w:val="ac"/>
              <w:jc w:val="center"/>
              <w:rPr>
                <w:sz w:val="22"/>
                <w:szCs w:val="22"/>
              </w:rPr>
            </w:pPr>
            <w:r w:rsidRPr="000C6104">
              <w:rPr>
                <w:sz w:val="22"/>
                <w:szCs w:val="22"/>
              </w:rPr>
              <w:t>8</w:t>
            </w:r>
          </w:p>
        </w:tc>
        <w:tc>
          <w:tcPr>
            <w:tcW w:w="709" w:type="dxa"/>
            <w:vAlign w:val="center"/>
          </w:tcPr>
          <w:p w:rsidR="00DE7B55" w:rsidRPr="000C6104" w:rsidRDefault="00DE7B55" w:rsidP="00DE7B55">
            <w:pPr>
              <w:pStyle w:val="ac"/>
              <w:jc w:val="center"/>
              <w:rPr>
                <w:sz w:val="22"/>
                <w:szCs w:val="22"/>
              </w:rPr>
            </w:pPr>
            <w:r w:rsidRPr="000C6104">
              <w:rPr>
                <w:sz w:val="22"/>
                <w:szCs w:val="22"/>
              </w:rPr>
              <w:t>9</w:t>
            </w:r>
          </w:p>
        </w:tc>
        <w:tc>
          <w:tcPr>
            <w:tcW w:w="1134" w:type="dxa"/>
            <w:vAlign w:val="center"/>
          </w:tcPr>
          <w:p w:rsidR="00DE7B55" w:rsidRPr="000C6104" w:rsidRDefault="00DE7B55" w:rsidP="00DE7B55">
            <w:pPr>
              <w:pStyle w:val="ac"/>
              <w:jc w:val="center"/>
              <w:rPr>
                <w:sz w:val="22"/>
                <w:szCs w:val="22"/>
              </w:rPr>
            </w:pPr>
            <w:r w:rsidRPr="000C6104">
              <w:rPr>
                <w:sz w:val="22"/>
                <w:szCs w:val="22"/>
              </w:rPr>
              <w:t>10</w:t>
            </w:r>
          </w:p>
        </w:tc>
        <w:tc>
          <w:tcPr>
            <w:tcW w:w="992" w:type="dxa"/>
            <w:vAlign w:val="center"/>
          </w:tcPr>
          <w:p w:rsidR="00DE7B55" w:rsidRPr="000C6104" w:rsidRDefault="00DE7B55" w:rsidP="00DE7B55">
            <w:pPr>
              <w:pStyle w:val="ac"/>
              <w:jc w:val="center"/>
              <w:rPr>
                <w:sz w:val="22"/>
                <w:szCs w:val="22"/>
              </w:rPr>
            </w:pPr>
            <w:r w:rsidRPr="000C6104">
              <w:rPr>
                <w:sz w:val="22"/>
                <w:szCs w:val="22"/>
              </w:rPr>
              <w:t>11</w:t>
            </w:r>
          </w:p>
        </w:tc>
        <w:tc>
          <w:tcPr>
            <w:tcW w:w="992" w:type="dxa"/>
            <w:vAlign w:val="center"/>
          </w:tcPr>
          <w:p w:rsidR="00DE7B55" w:rsidRPr="000C6104" w:rsidRDefault="00DE7B55" w:rsidP="00DE7B55">
            <w:pPr>
              <w:pStyle w:val="ac"/>
              <w:jc w:val="center"/>
              <w:rPr>
                <w:sz w:val="22"/>
                <w:szCs w:val="22"/>
              </w:rPr>
            </w:pPr>
            <w:r w:rsidRPr="000C6104">
              <w:rPr>
                <w:sz w:val="22"/>
                <w:szCs w:val="22"/>
              </w:rPr>
              <w:t>12</w:t>
            </w:r>
          </w:p>
        </w:tc>
        <w:tc>
          <w:tcPr>
            <w:tcW w:w="709" w:type="dxa"/>
            <w:vAlign w:val="center"/>
          </w:tcPr>
          <w:p w:rsidR="00DE7B55" w:rsidRPr="000C6104" w:rsidRDefault="00DE7B55" w:rsidP="00DE7B55">
            <w:pPr>
              <w:pStyle w:val="ac"/>
              <w:jc w:val="center"/>
              <w:rPr>
                <w:sz w:val="22"/>
                <w:szCs w:val="22"/>
              </w:rPr>
            </w:pPr>
            <w:r w:rsidRPr="000C6104">
              <w:rPr>
                <w:sz w:val="22"/>
                <w:szCs w:val="22"/>
              </w:rPr>
              <w:t>13</w:t>
            </w:r>
          </w:p>
        </w:tc>
        <w:tc>
          <w:tcPr>
            <w:tcW w:w="850" w:type="dxa"/>
            <w:vAlign w:val="center"/>
          </w:tcPr>
          <w:p w:rsidR="00DE7B55" w:rsidRPr="000C6104" w:rsidRDefault="00DE7B55" w:rsidP="00DE7B55">
            <w:pPr>
              <w:pStyle w:val="ac"/>
              <w:jc w:val="center"/>
              <w:rPr>
                <w:sz w:val="22"/>
                <w:szCs w:val="22"/>
              </w:rPr>
            </w:pPr>
            <w:r w:rsidRPr="000C6104">
              <w:rPr>
                <w:sz w:val="22"/>
                <w:szCs w:val="22"/>
              </w:rPr>
              <w:t>14</w:t>
            </w:r>
          </w:p>
        </w:tc>
      </w:tr>
      <w:tr w:rsidR="00DE7B55" w:rsidRPr="00616B6F" w:rsidTr="00DE7B55">
        <w:trPr>
          <w:trHeight w:val="929"/>
        </w:trPr>
        <w:tc>
          <w:tcPr>
            <w:tcW w:w="1101" w:type="dxa"/>
            <w:vAlign w:val="center"/>
          </w:tcPr>
          <w:p w:rsidR="00DE7B55" w:rsidRPr="00FD4027" w:rsidRDefault="00DE7B55" w:rsidP="00DE7B55">
            <w:pPr>
              <w:pStyle w:val="ConsPlusNormal"/>
              <w:ind w:left="-142" w:right="-108"/>
              <w:jc w:val="center"/>
              <w:rPr>
                <w:sz w:val="20"/>
              </w:rPr>
            </w:pPr>
            <w:r w:rsidRPr="00FD4027">
              <w:rPr>
                <w:sz w:val="20"/>
              </w:rPr>
              <w:t>900400О.</w:t>
            </w:r>
          </w:p>
          <w:p w:rsidR="00DE7B55" w:rsidRPr="00FD4027" w:rsidRDefault="00DE7B55" w:rsidP="00DE7B55">
            <w:pPr>
              <w:pStyle w:val="ConsPlusNormal"/>
              <w:ind w:left="-142" w:right="-108"/>
              <w:jc w:val="center"/>
              <w:rPr>
                <w:sz w:val="20"/>
              </w:rPr>
            </w:pPr>
            <w:r w:rsidRPr="00FD4027">
              <w:rPr>
                <w:sz w:val="20"/>
              </w:rPr>
              <w:t>99.0.ББ67</w:t>
            </w:r>
          </w:p>
          <w:p w:rsidR="00DE7B55" w:rsidRPr="00FD4027" w:rsidRDefault="00DE7B55" w:rsidP="00DE7B55">
            <w:pPr>
              <w:pStyle w:val="ConsPlusNormal"/>
              <w:ind w:left="-142" w:right="-108"/>
              <w:jc w:val="center"/>
              <w:rPr>
                <w:sz w:val="20"/>
              </w:rPr>
            </w:pPr>
            <w:r w:rsidRPr="00FD4027">
              <w:rPr>
                <w:sz w:val="20"/>
              </w:rPr>
              <w:t>АА0000</w:t>
            </w:r>
            <w:r>
              <w:rPr>
                <w:sz w:val="20"/>
              </w:rPr>
              <w:t>2</w:t>
            </w:r>
          </w:p>
        </w:tc>
        <w:tc>
          <w:tcPr>
            <w:tcW w:w="1275" w:type="dxa"/>
            <w:vAlign w:val="center"/>
          </w:tcPr>
          <w:p w:rsidR="00DE7B55" w:rsidRPr="00FD4027" w:rsidRDefault="00DE7B55" w:rsidP="00DE7B55">
            <w:pPr>
              <w:pStyle w:val="ConsPlusNormal"/>
              <w:ind w:left="-108" w:right="-108"/>
              <w:jc w:val="center"/>
              <w:rPr>
                <w:sz w:val="20"/>
              </w:rPr>
            </w:pPr>
            <w:r w:rsidRPr="00FD4027">
              <w:rPr>
                <w:sz w:val="20"/>
              </w:rPr>
              <w:t>Показ (организация показа) спектаклей (театральных постановок)</w:t>
            </w:r>
          </w:p>
        </w:tc>
        <w:tc>
          <w:tcPr>
            <w:tcW w:w="851" w:type="dxa"/>
            <w:vAlign w:val="center"/>
          </w:tcPr>
          <w:p w:rsidR="00DE7B55" w:rsidRPr="00FD4027" w:rsidRDefault="00DE7B55" w:rsidP="00DE7B55">
            <w:pPr>
              <w:pStyle w:val="ConsPlusNormal"/>
              <w:ind w:right="-13"/>
              <w:jc w:val="center"/>
              <w:rPr>
                <w:sz w:val="20"/>
              </w:rPr>
            </w:pPr>
            <w:r w:rsidRPr="00FD4027">
              <w:rPr>
                <w:sz w:val="20"/>
              </w:rPr>
              <w:t>С учетом всех форм</w:t>
            </w:r>
          </w:p>
        </w:tc>
        <w:tc>
          <w:tcPr>
            <w:tcW w:w="905" w:type="dxa"/>
            <w:vAlign w:val="center"/>
          </w:tcPr>
          <w:p w:rsidR="00DE7B55" w:rsidRPr="00FD4027" w:rsidRDefault="00DE7B55" w:rsidP="00DE7B55">
            <w:pPr>
              <w:pStyle w:val="ConsPlusNormal"/>
              <w:jc w:val="center"/>
              <w:rPr>
                <w:sz w:val="20"/>
              </w:rPr>
            </w:pPr>
          </w:p>
        </w:tc>
        <w:tc>
          <w:tcPr>
            <w:tcW w:w="1370" w:type="dxa"/>
            <w:vAlign w:val="center"/>
          </w:tcPr>
          <w:p w:rsidR="00DE7B55" w:rsidRPr="00FD4027" w:rsidRDefault="00DE7B55" w:rsidP="00DE7B55">
            <w:pPr>
              <w:pStyle w:val="ConsPlusNormal"/>
              <w:ind w:left="-94" w:right="-14"/>
              <w:jc w:val="center"/>
              <w:rPr>
                <w:sz w:val="20"/>
              </w:rPr>
            </w:pPr>
            <w:r>
              <w:rPr>
                <w:sz w:val="20"/>
              </w:rPr>
              <w:t>Стационар</w:t>
            </w:r>
          </w:p>
        </w:tc>
        <w:tc>
          <w:tcPr>
            <w:tcW w:w="1182" w:type="dxa"/>
            <w:vAlign w:val="center"/>
          </w:tcPr>
          <w:p w:rsidR="00DE7B55" w:rsidRPr="00FD4027" w:rsidRDefault="00DE7B55" w:rsidP="00DE7B55">
            <w:pPr>
              <w:pStyle w:val="ConsPlusNormal"/>
              <w:ind w:left="-94" w:right="-156"/>
              <w:jc w:val="center"/>
              <w:rPr>
                <w:sz w:val="20"/>
              </w:rPr>
            </w:pPr>
            <w:r w:rsidRPr="00FD4027">
              <w:rPr>
                <w:sz w:val="20"/>
              </w:rPr>
              <w:t>Частично платно</w:t>
            </w:r>
          </w:p>
        </w:tc>
        <w:tc>
          <w:tcPr>
            <w:tcW w:w="1559" w:type="dxa"/>
            <w:vAlign w:val="center"/>
          </w:tcPr>
          <w:p w:rsidR="00DE7B55" w:rsidRPr="003360C2" w:rsidRDefault="00DE7B55" w:rsidP="00DE7B55">
            <w:pPr>
              <w:pStyle w:val="ac"/>
              <w:ind w:left="-108" w:right="-108"/>
              <w:jc w:val="center"/>
              <w:rPr>
                <w:sz w:val="20"/>
              </w:rPr>
            </w:pPr>
            <w:r w:rsidRPr="003360C2">
              <w:rPr>
                <w:sz w:val="20"/>
              </w:rPr>
              <w:t>Заполняемость зала</w:t>
            </w:r>
            <w:r>
              <w:rPr>
                <w:sz w:val="20"/>
              </w:rPr>
              <w:t xml:space="preserve"> </w:t>
            </w:r>
          </w:p>
        </w:tc>
        <w:tc>
          <w:tcPr>
            <w:tcW w:w="1276" w:type="dxa"/>
            <w:vAlign w:val="center"/>
          </w:tcPr>
          <w:p w:rsidR="00DE7B55" w:rsidRPr="003360C2" w:rsidRDefault="00DE7B55" w:rsidP="00DE7B55">
            <w:pPr>
              <w:pStyle w:val="ac"/>
              <w:ind w:left="-108" w:right="-108"/>
              <w:jc w:val="center"/>
              <w:rPr>
                <w:sz w:val="20"/>
              </w:rPr>
            </w:pPr>
            <w:r>
              <w:rPr>
                <w:sz w:val="20"/>
              </w:rPr>
              <w:t>Проценты</w:t>
            </w:r>
          </w:p>
        </w:tc>
        <w:tc>
          <w:tcPr>
            <w:tcW w:w="709" w:type="dxa"/>
            <w:vAlign w:val="center"/>
          </w:tcPr>
          <w:p w:rsidR="00DE7B55" w:rsidRPr="003360C2" w:rsidRDefault="00DE7B55" w:rsidP="00DE7B55">
            <w:pPr>
              <w:pStyle w:val="ac"/>
              <w:jc w:val="center"/>
              <w:rPr>
                <w:sz w:val="20"/>
              </w:rPr>
            </w:pPr>
            <w:r>
              <w:rPr>
                <w:sz w:val="20"/>
              </w:rPr>
              <w:t>744</w:t>
            </w:r>
          </w:p>
        </w:tc>
        <w:tc>
          <w:tcPr>
            <w:tcW w:w="1134" w:type="dxa"/>
            <w:vAlign w:val="center"/>
          </w:tcPr>
          <w:p w:rsidR="00DE7B55" w:rsidRPr="003360C2" w:rsidRDefault="00DE7B55" w:rsidP="00DE7B55">
            <w:pPr>
              <w:pStyle w:val="ac"/>
              <w:jc w:val="center"/>
              <w:rPr>
                <w:sz w:val="20"/>
              </w:rPr>
            </w:pPr>
            <w:r>
              <w:rPr>
                <w:sz w:val="20"/>
              </w:rPr>
              <w:t>50</w:t>
            </w:r>
            <w:r w:rsidRPr="00975833">
              <w:rPr>
                <w:sz w:val="20"/>
              </w:rPr>
              <w:t>%</w:t>
            </w:r>
          </w:p>
        </w:tc>
        <w:tc>
          <w:tcPr>
            <w:tcW w:w="992" w:type="dxa"/>
            <w:vAlign w:val="center"/>
          </w:tcPr>
          <w:p w:rsidR="00DE7B55" w:rsidRPr="003360C2" w:rsidRDefault="00DE7B55" w:rsidP="00DE7B55">
            <w:pPr>
              <w:pStyle w:val="ac"/>
              <w:jc w:val="center"/>
              <w:rPr>
                <w:sz w:val="20"/>
              </w:rPr>
            </w:pPr>
            <w:r>
              <w:rPr>
                <w:sz w:val="20"/>
              </w:rPr>
              <w:t>50%</w:t>
            </w:r>
          </w:p>
        </w:tc>
        <w:tc>
          <w:tcPr>
            <w:tcW w:w="992" w:type="dxa"/>
            <w:vAlign w:val="center"/>
          </w:tcPr>
          <w:p w:rsidR="00DE7B55" w:rsidRPr="003360C2" w:rsidRDefault="00DE7B55" w:rsidP="00DE7B55">
            <w:pPr>
              <w:pStyle w:val="ac"/>
              <w:jc w:val="center"/>
              <w:rPr>
                <w:sz w:val="20"/>
              </w:rPr>
            </w:pPr>
            <w:r>
              <w:rPr>
                <w:sz w:val="20"/>
              </w:rPr>
              <w:t>50%</w:t>
            </w:r>
          </w:p>
        </w:tc>
        <w:tc>
          <w:tcPr>
            <w:tcW w:w="709" w:type="dxa"/>
            <w:vAlign w:val="center"/>
          </w:tcPr>
          <w:p w:rsidR="00DE7B55" w:rsidRPr="003360C2" w:rsidRDefault="00DE7B55" w:rsidP="00DE7B55">
            <w:pPr>
              <w:pStyle w:val="ac"/>
              <w:jc w:val="center"/>
              <w:rPr>
                <w:sz w:val="20"/>
              </w:rPr>
            </w:pPr>
            <w:r w:rsidRPr="003360C2">
              <w:rPr>
                <w:sz w:val="20"/>
              </w:rPr>
              <w:t>5%</w:t>
            </w:r>
          </w:p>
        </w:tc>
        <w:tc>
          <w:tcPr>
            <w:tcW w:w="850" w:type="dxa"/>
            <w:vAlign w:val="center"/>
          </w:tcPr>
          <w:p w:rsidR="00DE7B55" w:rsidRPr="003360C2" w:rsidRDefault="00DE7B55" w:rsidP="00DE7B55">
            <w:pPr>
              <w:pStyle w:val="ac"/>
              <w:jc w:val="center"/>
              <w:rPr>
                <w:sz w:val="22"/>
                <w:szCs w:val="22"/>
              </w:rPr>
            </w:pPr>
            <w:r>
              <w:rPr>
                <w:sz w:val="22"/>
                <w:szCs w:val="22"/>
              </w:rPr>
              <w:t>-</w:t>
            </w:r>
          </w:p>
        </w:tc>
      </w:tr>
    </w:tbl>
    <w:p w:rsidR="00DE7B55" w:rsidRDefault="00DE7B55" w:rsidP="00DE7B55">
      <w:pPr>
        <w:pStyle w:val="ac"/>
        <w:spacing w:after="120"/>
        <w:ind w:left="284"/>
      </w:pPr>
    </w:p>
    <w:p w:rsidR="00DE7B55" w:rsidRDefault="00DE7B55" w:rsidP="00DE7B55">
      <w:pPr>
        <w:pStyle w:val="ac"/>
        <w:spacing w:after="120"/>
        <w:ind w:left="284"/>
      </w:pPr>
    </w:p>
    <w:p w:rsidR="00DE7B55" w:rsidRDefault="00DE7B55" w:rsidP="00DE7B55">
      <w:pPr>
        <w:pStyle w:val="ac"/>
        <w:spacing w:after="120"/>
      </w:pPr>
    </w:p>
    <w:p w:rsidR="00DE7B55" w:rsidRPr="00255105" w:rsidRDefault="00DE7B55" w:rsidP="00DE7B55">
      <w:pPr>
        <w:pStyle w:val="ac"/>
        <w:spacing w:after="120"/>
        <w:ind w:left="284"/>
        <w:outlineLvl w:val="0"/>
      </w:pPr>
      <w:r w:rsidRPr="008D18BD">
        <w:lastRenderedPageBreak/>
        <w:t xml:space="preserve">3.2. Показатели, характеризующие объем </w:t>
      </w:r>
      <w:r w:rsidRPr="008D18BD">
        <w:rPr>
          <w:bCs/>
          <w:szCs w:val="22"/>
        </w:rPr>
        <w:t>муниципальной</w:t>
      </w:r>
      <w:r w:rsidRPr="008D18BD">
        <w:t xml:space="preserve"> услуги:</w:t>
      </w:r>
    </w:p>
    <w:tbl>
      <w:tblPr>
        <w:tblpPr w:leftFromText="180" w:rightFromText="180"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43"/>
        <w:gridCol w:w="708"/>
        <w:gridCol w:w="676"/>
        <w:gridCol w:w="1025"/>
        <w:gridCol w:w="1025"/>
        <w:gridCol w:w="993"/>
        <w:gridCol w:w="850"/>
        <w:gridCol w:w="675"/>
        <w:gridCol w:w="1026"/>
        <w:gridCol w:w="851"/>
        <w:gridCol w:w="883"/>
        <w:gridCol w:w="884"/>
        <w:gridCol w:w="884"/>
        <w:gridCol w:w="850"/>
        <w:gridCol w:w="743"/>
        <w:gridCol w:w="717"/>
      </w:tblGrid>
      <w:tr w:rsidR="00DE7B55" w:rsidRPr="00616B6F" w:rsidTr="00DE7B55">
        <w:trPr>
          <w:trHeight w:val="319"/>
        </w:trPr>
        <w:tc>
          <w:tcPr>
            <w:tcW w:w="1101" w:type="dxa"/>
            <w:vMerge w:val="restart"/>
            <w:vAlign w:val="center"/>
          </w:tcPr>
          <w:p w:rsidR="00DE7B55" w:rsidRPr="000A4766" w:rsidRDefault="00DE7B55" w:rsidP="00DE7B55">
            <w:pPr>
              <w:pStyle w:val="ac"/>
              <w:ind w:left="-142" w:right="-75"/>
              <w:jc w:val="center"/>
              <w:rPr>
                <w:sz w:val="20"/>
              </w:rPr>
            </w:pPr>
            <w:r w:rsidRPr="000A4766">
              <w:rPr>
                <w:sz w:val="20"/>
              </w:rPr>
              <w:t>Уникальный номер реестровой записи</w:t>
            </w:r>
          </w:p>
        </w:tc>
        <w:tc>
          <w:tcPr>
            <w:tcW w:w="2627" w:type="dxa"/>
            <w:gridSpan w:val="3"/>
            <w:vAlign w:val="center"/>
          </w:tcPr>
          <w:p w:rsidR="00DE7B55" w:rsidRPr="000A4766" w:rsidRDefault="00DE7B55" w:rsidP="00DE7B55">
            <w:pPr>
              <w:pStyle w:val="ac"/>
              <w:jc w:val="center"/>
              <w:rPr>
                <w:sz w:val="20"/>
              </w:rPr>
            </w:pPr>
            <w:r w:rsidRPr="000A4766">
              <w:rPr>
                <w:sz w:val="20"/>
              </w:rPr>
              <w:t>Показатель, характеризующий содержание муниципальной услуги (по справочникам)</w:t>
            </w:r>
          </w:p>
        </w:tc>
        <w:tc>
          <w:tcPr>
            <w:tcW w:w="2050" w:type="dxa"/>
            <w:gridSpan w:val="2"/>
            <w:vAlign w:val="center"/>
          </w:tcPr>
          <w:p w:rsidR="00DE7B55" w:rsidRPr="000A4766" w:rsidRDefault="00DE7B55" w:rsidP="00DE7B55">
            <w:pPr>
              <w:pStyle w:val="ac"/>
              <w:jc w:val="center"/>
              <w:rPr>
                <w:sz w:val="20"/>
              </w:rPr>
            </w:pPr>
            <w:r w:rsidRPr="000A4766">
              <w:rPr>
                <w:sz w:val="20"/>
              </w:rPr>
              <w:t>Показатель, характеризующий условия (формы) оказания муниципальной услуги (по справочникам)</w:t>
            </w:r>
          </w:p>
        </w:tc>
        <w:tc>
          <w:tcPr>
            <w:tcW w:w="2518" w:type="dxa"/>
            <w:gridSpan w:val="3"/>
            <w:vAlign w:val="center"/>
          </w:tcPr>
          <w:p w:rsidR="00DE7B55" w:rsidRPr="000A4766" w:rsidRDefault="00DE7B55" w:rsidP="00DE7B55">
            <w:pPr>
              <w:pStyle w:val="ac"/>
              <w:jc w:val="center"/>
              <w:rPr>
                <w:sz w:val="20"/>
              </w:rPr>
            </w:pPr>
            <w:r w:rsidRPr="000A4766">
              <w:rPr>
                <w:sz w:val="20"/>
              </w:rPr>
              <w:t>Показатель объема муниципальной услуги</w:t>
            </w:r>
          </w:p>
        </w:tc>
        <w:tc>
          <w:tcPr>
            <w:tcW w:w="2760" w:type="dxa"/>
            <w:gridSpan w:val="3"/>
            <w:vAlign w:val="center"/>
          </w:tcPr>
          <w:p w:rsidR="00DE7B55" w:rsidRPr="000A4766" w:rsidRDefault="00DE7B55" w:rsidP="00DE7B55">
            <w:pPr>
              <w:pStyle w:val="ac"/>
              <w:jc w:val="center"/>
              <w:rPr>
                <w:sz w:val="20"/>
              </w:rPr>
            </w:pPr>
            <w:r w:rsidRPr="000A4766">
              <w:rPr>
                <w:sz w:val="20"/>
              </w:rPr>
              <w:t>Значение показателя объема муниципальной услуги</w:t>
            </w:r>
          </w:p>
        </w:tc>
        <w:tc>
          <w:tcPr>
            <w:tcW w:w="2618" w:type="dxa"/>
            <w:gridSpan w:val="3"/>
            <w:vAlign w:val="center"/>
          </w:tcPr>
          <w:p w:rsidR="00DE7B55" w:rsidRDefault="00DE7B55" w:rsidP="00DE7B55">
            <w:pPr>
              <w:pStyle w:val="ac"/>
              <w:jc w:val="center"/>
              <w:rPr>
                <w:sz w:val="20"/>
              </w:rPr>
            </w:pPr>
            <w:r w:rsidRPr="000A4766">
              <w:rPr>
                <w:sz w:val="20"/>
              </w:rPr>
              <w:t>Размер платы</w:t>
            </w:r>
          </w:p>
          <w:p w:rsidR="00DE7B55" w:rsidRDefault="00DE7B55" w:rsidP="00DE7B55">
            <w:pPr>
              <w:pStyle w:val="ac"/>
              <w:jc w:val="center"/>
              <w:rPr>
                <w:sz w:val="20"/>
              </w:rPr>
            </w:pPr>
            <w:r w:rsidRPr="000A4766">
              <w:rPr>
                <w:sz w:val="20"/>
              </w:rPr>
              <w:t xml:space="preserve"> (цена, тариф)</w:t>
            </w:r>
          </w:p>
          <w:p w:rsidR="00DE7B55" w:rsidRPr="000A4766" w:rsidRDefault="00DE7B55" w:rsidP="00DE7B55">
            <w:pPr>
              <w:pStyle w:val="ac"/>
              <w:jc w:val="center"/>
              <w:rPr>
                <w:sz w:val="20"/>
              </w:rPr>
            </w:pPr>
            <w:r>
              <w:rPr>
                <w:sz w:val="20"/>
              </w:rPr>
              <w:t>(руб.)</w:t>
            </w:r>
          </w:p>
        </w:tc>
        <w:tc>
          <w:tcPr>
            <w:tcW w:w="1460" w:type="dxa"/>
            <w:gridSpan w:val="2"/>
            <w:vAlign w:val="center"/>
          </w:tcPr>
          <w:p w:rsidR="00DE7B55" w:rsidRPr="000A4766" w:rsidRDefault="00DE7B55" w:rsidP="00DE7B55">
            <w:pPr>
              <w:pStyle w:val="ac"/>
              <w:ind w:left="-142" w:right="-74"/>
              <w:jc w:val="center"/>
              <w:rPr>
                <w:sz w:val="20"/>
              </w:rPr>
            </w:pPr>
            <w:r w:rsidRPr="000A4766">
              <w:rPr>
                <w:sz w:val="20"/>
              </w:rPr>
              <w:t>Допустимые (возможные) отклонения от установленных показателей объема муниципальной услуги</w:t>
            </w:r>
          </w:p>
        </w:tc>
      </w:tr>
      <w:tr w:rsidR="00DE7B55" w:rsidRPr="00616B6F" w:rsidTr="00DE7B55">
        <w:trPr>
          <w:trHeight w:val="318"/>
        </w:trPr>
        <w:tc>
          <w:tcPr>
            <w:tcW w:w="1101" w:type="dxa"/>
            <w:vMerge/>
            <w:vAlign w:val="center"/>
          </w:tcPr>
          <w:p w:rsidR="00DE7B55" w:rsidRPr="000A4766" w:rsidRDefault="00DE7B55" w:rsidP="00DE7B55">
            <w:pPr>
              <w:pStyle w:val="ac"/>
              <w:jc w:val="center"/>
              <w:rPr>
                <w:sz w:val="20"/>
              </w:rPr>
            </w:pPr>
          </w:p>
        </w:tc>
        <w:tc>
          <w:tcPr>
            <w:tcW w:w="1243" w:type="dxa"/>
            <w:vMerge w:val="restart"/>
            <w:vAlign w:val="center"/>
          </w:tcPr>
          <w:p w:rsidR="00DE7B55" w:rsidRPr="000A4766" w:rsidRDefault="00DE7B55" w:rsidP="00DE7B55">
            <w:pPr>
              <w:pStyle w:val="ac"/>
              <w:ind w:left="-108" w:right="-108"/>
              <w:jc w:val="center"/>
              <w:rPr>
                <w:sz w:val="20"/>
              </w:rPr>
            </w:pPr>
            <w:proofErr w:type="spellStart"/>
            <w:proofErr w:type="gramStart"/>
            <w:r>
              <w:rPr>
                <w:sz w:val="20"/>
              </w:rPr>
              <w:t>наимено-вание</w:t>
            </w:r>
            <w:proofErr w:type="spellEnd"/>
            <w:proofErr w:type="gramEnd"/>
            <w:r>
              <w:rPr>
                <w:sz w:val="20"/>
              </w:rPr>
              <w:t xml:space="preserve"> показате</w:t>
            </w:r>
            <w:r w:rsidRPr="000A4766">
              <w:rPr>
                <w:sz w:val="20"/>
              </w:rPr>
              <w:t>ля</w:t>
            </w:r>
          </w:p>
        </w:tc>
        <w:tc>
          <w:tcPr>
            <w:tcW w:w="708" w:type="dxa"/>
            <w:vMerge w:val="restart"/>
            <w:vAlign w:val="center"/>
          </w:tcPr>
          <w:p w:rsidR="00DE7B55" w:rsidRPr="000A4766" w:rsidRDefault="00DE7B55" w:rsidP="00DE7B55">
            <w:pPr>
              <w:pStyle w:val="ac"/>
              <w:ind w:left="-108" w:right="-108"/>
              <w:jc w:val="center"/>
              <w:rPr>
                <w:sz w:val="20"/>
              </w:rPr>
            </w:pPr>
            <w:r>
              <w:rPr>
                <w:sz w:val="20"/>
              </w:rPr>
              <w:t>наименование показате</w:t>
            </w:r>
            <w:r w:rsidRPr="000A4766">
              <w:rPr>
                <w:sz w:val="20"/>
              </w:rPr>
              <w:t>ля</w:t>
            </w:r>
          </w:p>
        </w:tc>
        <w:tc>
          <w:tcPr>
            <w:tcW w:w="676" w:type="dxa"/>
            <w:vMerge w:val="restart"/>
            <w:vAlign w:val="center"/>
          </w:tcPr>
          <w:p w:rsidR="00DE7B55" w:rsidRPr="000A4766" w:rsidRDefault="00DE7B55" w:rsidP="00DE7B55">
            <w:pPr>
              <w:pStyle w:val="ac"/>
              <w:ind w:left="-108" w:right="-108"/>
              <w:jc w:val="center"/>
              <w:rPr>
                <w:sz w:val="20"/>
              </w:rPr>
            </w:pPr>
            <w:r w:rsidRPr="000A4766">
              <w:rPr>
                <w:sz w:val="20"/>
              </w:rPr>
              <w:t xml:space="preserve">наименование </w:t>
            </w:r>
            <w:proofErr w:type="spellStart"/>
            <w:proofErr w:type="gramStart"/>
            <w:r w:rsidRPr="000A4766">
              <w:rPr>
                <w:sz w:val="20"/>
              </w:rPr>
              <w:t>показа-теля</w:t>
            </w:r>
            <w:proofErr w:type="spellEnd"/>
            <w:proofErr w:type="gramEnd"/>
          </w:p>
        </w:tc>
        <w:tc>
          <w:tcPr>
            <w:tcW w:w="1025" w:type="dxa"/>
            <w:vMerge w:val="restart"/>
            <w:vAlign w:val="center"/>
          </w:tcPr>
          <w:p w:rsidR="00DE7B55" w:rsidRPr="000A4766" w:rsidRDefault="00DE7B55" w:rsidP="00DE7B55">
            <w:pPr>
              <w:pStyle w:val="ac"/>
              <w:jc w:val="center"/>
              <w:rPr>
                <w:sz w:val="20"/>
              </w:rPr>
            </w:pPr>
            <w:r w:rsidRPr="000A4766">
              <w:rPr>
                <w:sz w:val="20"/>
              </w:rPr>
              <w:t>наименование показателя</w:t>
            </w:r>
          </w:p>
        </w:tc>
        <w:tc>
          <w:tcPr>
            <w:tcW w:w="1025" w:type="dxa"/>
            <w:vMerge w:val="restart"/>
            <w:vAlign w:val="center"/>
          </w:tcPr>
          <w:p w:rsidR="00DE7B55" w:rsidRPr="000A4766" w:rsidRDefault="00DE7B55" w:rsidP="00DE7B55">
            <w:pPr>
              <w:pStyle w:val="ac"/>
              <w:ind w:left="-108" w:right="-108"/>
              <w:jc w:val="center"/>
              <w:rPr>
                <w:sz w:val="20"/>
              </w:rPr>
            </w:pPr>
            <w:proofErr w:type="spellStart"/>
            <w:proofErr w:type="gramStart"/>
            <w:r w:rsidRPr="000A4766">
              <w:rPr>
                <w:sz w:val="20"/>
              </w:rPr>
              <w:t>наименова-ние</w:t>
            </w:r>
            <w:proofErr w:type="spellEnd"/>
            <w:proofErr w:type="gramEnd"/>
            <w:r w:rsidRPr="000A4766">
              <w:rPr>
                <w:sz w:val="20"/>
              </w:rPr>
              <w:t xml:space="preserve"> показателя</w:t>
            </w:r>
          </w:p>
        </w:tc>
        <w:tc>
          <w:tcPr>
            <w:tcW w:w="993" w:type="dxa"/>
            <w:vMerge w:val="restart"/>
            <w:vAlign w:val="center"/>
          </w:tcPr>
          <w:p w:rsidR="00DE7B55" w:rsidRPr="000A4766" w:rsidRDefault="00DE7B55" w:rsidP="00DE7B55">
            <w:pPr>
              <w:pStyle w:val="ac"/>
              <w:ind w:left="-108" w:right="-108"/>
              <w:jc w:val="center"/>
              <w:rPr>
                <w:sz w:val="20"/>
              </w:rPr>
            </w:pPr>
            <w:r w:rsidRPr="000A4766">
              <w:rPr>
                <w:sz w:val="20"/>
              </w:rPr>
              <w:t>наименование показателя</w:t>
            </w:r>
          </w:p>
        </w:tc>
        <w:tc>
          <w:tcPr>
            <w:tcW w:w="1525" w:type="dxa"/>
            <w:gridSpan w:val="2"/>
            <w:vAlign w:val="center"/>
          </w:tcPr>
          <w:p w:rsidR="00DE7B55" w:rsidRPr="000A4766" w:rsidRDefault="00DE7B55" w:rsidP="00DE7B55">
            <w:pPr>
              <w:pStyle w:val="ac"/>
              <w:jc w:val="center"/>
              <w:rPr>
                <w:sz w:val="20"/>
              </w:rPr>
            </w:pPr>
            <w:r w:rsidRPr="000A4766">
              <w:rPr>
                <w:sz w:val="20"/>
              </w:rPr>
              <w:t>Единица измерения</w:t>
            </w:r>
          </w:p>
        </w:tc>
        <w:tc>
          <w:tcPr>
            <w:tcW w:w="1026" w:type="dxa"/>
            <w:vMerge w:val="restart"/>
          </w:tcPr>
          <w:p w:rsidR="00DE7B55" w:rsidRPr="000A4766" w:rsidRDefault="00DE7B55" w:rsidP="00DE7B55">
            <w:pPr>
              <w:pStyle w:val="ac"/>
              <w:jc w:val="center"/>
              <w:rPr>
                <w:sz w:val="20"/>
              </w:rPr>
            </w:pPr>
            <w:r>
              <w:rPr>
                <w:sz w:val="20"/>
                <w:u w:val="single"/>
              </w:rPr>
              <w:t>2022</w:t>
            </w:r>
            <w:r w:rsidRPr="000A4766">
              <w:rPr>
                <w:sz w:val="20"/>
              </w:rPr>
              <w:t xml:space="preserve"> (очередной финансовый год)</w:t>
            </w:r>
          </w:p>
        </w:tc>
        <w:tc>
          <w:tcPr>
            <w:tcW w:w="851" w:type="dxa"/>
            <w:vMerge w:val="restart"/>
          </w:tcPr>
          <w:p w:rsidR="00DE7B55" w:rsidRPr="000A4766" w:rsidRDefault="00DE7B55" w:rsidP="00DE7B55">
            <w:pPr>
              <w:pStyle w:val="ac"/>
              <w:ind w:left="-108" w:right="-108"/>
              <w:jc w:val="center"/>
              <w:rPr>
                <w:sz w:val="20"/>
              </w:rPr>
            </w:pPr>
            <w:r>
              <w:rPr>
                <w:sz w:val="20"/>
                <w:u w:val="single"/>
              </w:rPr>
              <w:t>2023</w:t>
            </w:r>
            <w:r w:rsidRPr="000A4766">
              <w:rPr>
                <w:sz w:val="20"/>
              </w:rPr>
              <w:t xml:space="preserve">  </w:t>
            </w:r>
          </w:p>
          <w:p w:rsidR="00DE7B55" w:rsidRPr="000A4766" w:rsidRDefault="00DE7B55" w:rsidP="00DE7B55">
            <w:pPr>
              <w:pStyle w:val="ac"/>
              <w:ind w:left="-108" w:right="-108"/>
              <w:jc w:val="center"/>
              <w:rPr>
                <w:sz w:val="20"/>
              </w:rPr>
            </w:pPr>
            <w:r w:rsidRPr="000A4766">
              <w:rPr>
                <w:sz w:val="20"/>
              </w:rPr>
              <w:t xml:space="preserve">(1-й год </w:t>
            </w:r>
            <w:proofErr w:type="spellStart"/>
            <w:proofErr w:type="gramStart"/>
            <w:r w:rsidRPr="000A4766">
              <w:rPr>
                <w:sz w:val="20"/>
              </w:rPr>
              <w:t>планово-го</w:t>
            </w:r>
            <w:proofErr w:type="spellEnd"/>
            <w:proofErr w:type="gramEnd"/>
            <w:r w:rsidRPr="000A4766">
              <w:rPr>
                <w:sz w:val="20"/>
              </w:rPr>
              <w:t xml:space="preserve"> периода)</w:t>
            </w:r>
          </w:p>
        </w:tc>
        <w:tc>
          <w:tcPr>
            <w:tcW w:w="883" w:type="dxa"/>
            <w:vMerge w:val="restart"/>
          </w:tcPr>
          <w:p w:rsidR="00DE7B55" w:rsidRPr="000A4766" w:rsidRDefault="00DE7B55" w:rsidP="00DE7B55">
            <w:pPr>
              <w:pStyle w:val="ac"/>
              <w:ind w:left="-108" w:right="-108"/>
              <w:jc w:val="center"/>
              <w:rPr>
                <w:sz w:val="20"/>
              </w:rPr>
            </w:pPr>
            <w:r>
              <w:rPr>
                <w:sz w:val="20"/>
                <w:u w:val="single"/>
              </w:rPr>
              <w:t>2024</w:t>
            </w:r>
            <w:r w:rsidRPr="000A4766">
              <w:rPr>
                <w:sz w:val="20"/>
              </w:rPr>
              <w:t xml:space="preserve"> </w:t>
            </w:r>
          </w:p>
          <w:p w:rsidR="00DE7B55" w:rsidRPr="000A4766" w:rsidRDefault="00DE7B55" w:rsidP="00DE7B55">
            <w:pPr>
              <w:pStyle w:val="ac"/>
              <w:ind w:left="-108" w:right="-108"/>
              <w:jc w:val="center"/>
              <w:rPr>
                <w:sz w:val="20"/>
              </w:rPr>
            </w:pPr>
            <w:r w:rsidRPr="000A4766">
              <w:rPr>
                <w:sz w:val="20"/>
              </w:rPr>
              <w:t>(2-й год планового периода)</w:t>
            </w:r>
          </w:p>
        </w:tc>
        <w:tc>
          <w:tcPr>
            <w:tcW w:w="884" w:type="dxa"/>
            <w:vMerge w:val="restart"/>
          </w:tcPr>
          <w:p w:rsidR="00DE7B55" w:rsidRPr="000A4766" w:rsidRDefault="00DE7B55" w:rsidP="00DE7B55">
            <w:pPr>
              <w:pStyle w:val="ac"/>
              <w:jc w:val="center"/>
              <w:rPr>
                <w:sz w:val="20"/>
              </w:rPr>
            </w:pPr>
            <w:r>
              <w:rPr>
                <w:sz w:val="20"/>
                <w:u w:val="single"/>
              </w:rPr>
              <w:t>2022</w:t>
            </w:r>
            <w:r w:rsidRPr="000A4766">
              <w:rPr>
                <w:sz w:val="20"/>
              </w:rPr>
              <w:t xml:space="preserve"> (очередной финансовый год)</w:t>
            </w:r>
          </w:p>
        </w:tc>
        <w:tc>
          <w:tcPr>
            <w:tcW w:w="884" w:type="dxa"/>
            <w:vMerge w:val="restart"/>
          </w:tcPr>
          <w:p w:rsidR="00DE7B55" w:rsidRPr="000A4766" w:rsidRDefault="00DE7B55" w:rsidP="00DE7B55">
            <w:pPr>
              <w:pStyle w:val="ac"/>
              <w:ind w:left="-108" w:right="-108"/>
              <w:jc w:val="center"/>
              <w:rPr>
                <w:sz w:val="20"/>
              </w:rPr>
            </w:pPr>
            <w:r>
              <w:rPr>
                <w:sz w:val="20"/>
                <w:u w:val="single"/>
              </w:rPr>
              <w:t>2023</w:t>
            </w:r>
            <w:r w:rsidRPr="000A4766">
              <w:rPr>
                <w:sz w:val="20"/>
              </w:rPr>
              <w:t xml:space="preserve"> </w:t>
            </w:r>
          </w:p>
          <w:p w:rsidR="00DE7B55" w:rsidRPr="000A4766" w:rsidRDefault="00DE7B55" w:rsidP="00DE7B55">
            <w:pPr>
              <w:pStyle w:val="ac"/>
              <w:ind w:left="-108" w:right="-108"/>
              <w:jc w:val="center"/>
              <w:rPr>
                <w:sz w:val="20"/>
              </w:rPr>
            </w:pPr>
            <w:r w:rsidRPr="000A4766">
              <w:rPr>
                <w:sz w:val="20"/>
              </w:rPr>
              <w:t xml:space="preserve"> (1-й год планового периода)</w:t>
            </w:r>
          </w:p>
        </w:tc>
        <w:tc>
          <w:tcPr>
            <w:tcW w:w="850" w:type="dxa"/>
            <w:vMerge w:val="restart"/>
          </w:tcPr>
          <w:p w:rsidR="00DE7B55" w:rsidRPr="000A4766" w:rsidRDefault="00DE7B55" w:rsidP="00DE7B55">
            <w:pPr>
              <w:pStyle w:val="ac"/>
              <w:ind w:left="-108" w:right="-107"/>
              <w:jc w:val="center"/>
              <w:rPr>
                <w:sz w:val="20"/>
              </w:rPr>
            </w:pPr>
            <w:r>
              <w:rPr>
                <w:sz w:val="20"/>
                <w:u w:val="single"/>
              </w:rPr>
              <w:t>2024</w:t>
            </w:r>
          </w:p>
          <w:p w:rsidR="00DE7B55" w:rsidRPr="000A4766" w:rsidRDefault="00DE7B55" w:rsidP="00DE7B55">
            <w:pPr>
              <w:pStyle w:val="ac"/>
              <w:ind w:left="-108" w:right="-107"/>
              <w:jc w:val="center"/>
              <w:rPr>
                <w:sz w:val="20"/>
              </w:rPr>
            </w:pPr>
            <w:r w:rsidRPr="000A4766">
              <w:rPr>
                <w:sz w:val="20"/>
              </w:rPr>
              <w:t>(2-й год планового периода)</w:t>
            </w:r>
          </w:p>
        </w:tc>
        <w:tc>
          <w:tcPr>
            <w:tcW w:w="743" w:type="dxa"/>
            <w:vMerge w:val="restart"/>
          </w:tcPr>
          <w:p w:rsidR="00DE7B55" w:rsidRPr="000A4766" w:rsidRDefault="00DE7B55" w:rsidP="00DE7B55">
            <w:pPr>
              <w:pStyle w:val="ac"/>
              <w:jc w:val="center"/>
              <w:rPr>
                <w:sz w:val="18"/>
                <w:szCs w:val="18"/>
              </w:rPr>
            </w:pPr>
            <w:r w:rsidRPr="000A4766">
              <w:rPr>
                <w:sz w:val="18"/>
                <w:szCs w:val="18"/>
              </w:rPr>
              <w:t>В процентах</w:t>
            </w:r>
          </w:p>
        </w:tc>
        <w:tc>
          <w:tcPr>
            <w:tcW w:w="717" w:type="dxa"/>
            <w:vMerge w:val="restart"/>
          </w:tcPr>
          <w:p w:rsidR="00DE7B55" w:rsidRPr="000A4766" w:rsidRDefault="00DE7B55" w:rsidP="00DE7B55">
            <w:pPr>
              <w:pStyle w:val="ac"/>
              <w:ind w:left="-100" w:right="-108"/>
              <w:jc w:val="center"/>
              <w:rPr>
                <w:sz w:val="18"/>
                <w:szCs w:val="18"/>
              </w:rPr>
            </w:pPr>
            <w:r w:rsidRPr="000A4766">
              <w:rPr>
                <w:sz w:val="18"/>
                <w:szCs w:val="18"/>
              </w:rPr>
              <w:t>В абсолютных показателях</w:t>
            </w:r>
          </w:p>
        </w:tc>
      </w:tr>
      <w:tr w:rsidR="00DE7B55" w:rsidRPr="00616B6F" w:rsidTr="00DE7B55">
        <w:trPr>
          <w:trHeight w:val="318"/>
        </w:trPr>
        <w:tc>
          <w:tcPr>
            <w:tcW w:w="1101" w:type="dxa"/>
            <w:vMerge/>
            <w:vAlign w:val="center"/>
          </w:tcPr>
          <w:p w:rsidR="00DE7B55" w:rsidRPr="00616B6F" w:rsidRDefault="00DE7B55" w:rsidP="00DE7B55">
            <w:pPr>
              <w:pStyle w:val="ac"/>
              <w:jc w:val="center"/>
              <w:rPr>
                <w:sz w:val="22"/>
                <w:szCs w:val="22"/>
                <w:highlight w:val="yellow"/>
              </w:rPr>
            </w:pPr>
          </w:p>
        </w:tc>
        <w:tc>
          <w:tcPr>
            <w:tcW w:w="1243" w:type="dxa"/>
            <w:vMerge/>
            <w:vAlign w:val="center"/>
          </w:tcPr>
          <w:p w:rsidR="00DE7B55" w:rsidRPr="00616B6F" w:rsidRDefault="00DE7B55" w:rsidP="00DE7B55">
            <w:pPr>
              <w:pStyle w:val="ac"/>
              <w:jc w:val="center"/>
              <w:rPr>
                <w:sz w:val="20"/>
                <w:szCs w:val="22"/>
                <w:highlight w:val="yellow"/>
              </w:rPr>
            </w:pPr>
          </w:p>
        </w:tc>
        <w:tc>
          <w:tcPr>
            <w:tcW w:w="708" w:type="dxa"/>
            <w:vMerge/>
            <w:vAlign w:val="center"/>
          </w:tcPr>
          <w:p w:rsidR="00DE7B55" w:rsidRPr="00616B6F" w:rsidRDefault="00DE7B55" w:rsidP="00DE7B55">
            <w:pPr>
              <w:pStyle w:val="ac"/>
              <w:jc w:val="center"/>
              <w:rPr>
                <w:sz w:val="20"/>
                <w:szCs w:val="22"/>
                <w:highlight w:val="yellow"/>
              </w:rPr>
            </w:pPr>
          </w:p>
        </w:tc>
        <w:tc>
          <w:tcPr>
            <w:tcW w:w="676" w:type="dxa"/>
            <w:vMerge/>
            <w:vAlign w:val="center"/>
          </w:tcPr>
          <w:p w:rsidR="00DE7B55" w:rsidRPr="00616B6F" w:rsidRDefault="00DE7B55" w:rsidP="00DE7B55">
            <w:pPr>
              <w:pStyle w:val="ac"/>
              <w:jc w:val="center"/>
              <w:rPr>
                <w:sz w:val="20"/>
                <w:szCs w:val="22"/>
                <w:highlight w:val="yellow"/>
              </w:rPr>
            </w:pPr>
          </w:p>
        </w:tc>
        <w:tc>
          <w:tcPr>
            <w:tcW w:w="1025" w:type="dxa"/>
            <w:vMerge/>
            <w:vAlign w:val="center"/>
          </w:tcPr>
          <w:p w:rsidR="00DE7B55" w:rsidRPr="00616B6F" w:rsidRDefault="00DE7B55" w:rsidP="00DE7B55">
            <w:pPr>
              <w:pStyle w:val="ac"/>
              <w:jc w:val="center"/>
              <w:rPr>
                <w:sz w:val="20"/>
                <w:szCs w:val="22"/>
                <w:highlight w:val="yellow"/>
              </w:rPr>
            </w:pPr>
          </w:p>
        </w:tc>
        <w:tc>
          <w:tcPr>
            <w:tcW w:w="1025" w:type="dxa"/>
            <w:vMerge/>
            <w:vAlign w:val="center"/>
          </w:tcPr>
          <w:p w:rsidR="00DE7B55" w:rsidRPr="00616B6F" w:rsidRDefault="00DE7B55" w:rsidP="00DE7B55">
            <w:pPr>
              <w:pStyle w:val="ac"/>
              <w:jc w:val="center"/>
              <w:rPr>
                <w:sz w:val="20"/>
                <w:szCs w:val="22"/>
                <w:highlight w:val="yellow"/>
              </w:rPr>
            </w:pPr>
          </w:p>
        </w:tc>
        <w:tc>
          <w:tcPr>
            <w:tcW w:w="993" w:type="dxa"/>
            <w:vMerge/>
            <w:vAlign w:val="center"/>
          </w:tcPr>
          <w:p w:rsidR="00DE7B55" w:rsidRPr="000A4766" w:rsidRDefault="00DE7B55" w:rsidP="00DE7B55">
            <w:pPr>
              <w:pStyle w:val="ac"/>
              <w:jc w:val="center"/>
              <w:rPr>
                <w:sz w:val="20"/>
                <w:szCs w:val="22"/>
              </w:rPr>
            </w:pPr>
          </w:p>
        </w:tc>
        <w:tc>
          <w:tcPr>
            <w:tcW w:w="850" w:type="dxa"/>
            <w:vAlign w:val="center"/>
          </w:tcPr>
          <w:p w:rsidR="00DE7B55" w:rsidRPr="000A4766" w:rsidRDefault="00DE7B55" w:rsidP="00DE7B55">
            <w:pPr>
              <w:pStyle w:val="ac"/>
              <w:jc w:val="center"/>
              <w:rPr>
                <w:sz w:val="20"/>
                <w:szCs w:val="22"/>
              </w:rPr>
            </w:pPr>
            <w:r w:rsidRPr="000A4766">
              <w:rPr>
                <w:sz w:val="20"/>
                <w:szCs w:val="22"/>
              </w:rPr>
              <w:t>наименование</w:t>
            </w:r>
          </w:p>
        </w:tc>
        <w:tc>
          <w:tcPr>
            <w:tcW w:w="675" w:type="dxa"/>
            <w:vAlign w:val="center"/>
          </w:tcPr>
          <w:p w:rsidR="00DE7B55" w:rsidRDefault="00DE7B55" w:rsidP="00DE7B55">
            <w:pPr>
              <w:pStyle w:val="ac"/>
              <w:ind w:left="-142" w:right="-108"/>
              <w:jc w:val="center"/>
              <w:rPr>
                <w:sz w:val="22"/>
                <w:szCs w:val="22"/>
              </w:rPr>
            </w:pPr>
            <w:r w:rsidRPr="000A4766">
              <w:rPr>
                <w:sz w:val="22"/>
                <w:szCs w:val="22"/>
              </w:rPr>
              <w:t xml:space="preserve">Код </w:t>
            </w:r>
          </w:p>
          <w:p w:rsidR="00DE7B55" w:rsidRPr="00616B6F" w:rsidRDefault="00DE7B55" w:rsidP="00DE7B55">
            <w:pPr>
              <w:pStyle w:val="ac"/>
              <w:ind w:left="-142" w:right="-108"/>
              <w:jc w:val="center"/>
              <w:rPr>
                <w:sz w:val="22"/>
                <w:szCs w:val="22"/>
                <w:highlight w:val="yellow"/>
              </w:rPr>
            </w:pPr>
            <w:r w:rsidRPr="000A4766">
              <w:rPr>
                <w:sz w:val="22"/>
                <w:szCs w:val="22"/>
              </w:rPr>
              <w:t>по ОКЕИ</w:t>
            </w:r>
          </w:p>
        </w:tc>
        <w:tc>
          <w:tcPr>
            <w:tcW w:w="1026"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83" w:type="dxa"/>
            <w:vMerge/>
            <w:vAlign w:val="center"/>
          </w:tcPr>
          <w:p w:rsidR="00DE7B55" w:rsidRPr="00616B6F" w:rsidRDefault="00DE7B55" w:rsidP="00DE7B55">
            <w:pPr>
              <w:pStyle w:val="ac"/>
              <w:jc w:val="center"/>
              <w:rPr>
                <w:sz w:val="22"/>
                <w:szCs w:val="22"/>
                <w:highlight w:val="yellow"/>
              </w:rPr>
            </w:pPr>
          </w:p>
        </w:tc>
        <w:tc>
          <w:tcPr>
            <w:tcW w:w="884" w:type="dxa"/>
            <w:vMerge/>
            <w:vAlign w:val="center"/>
          </w:tcPr>
          <w:p w:rsidR="00DE7B55" w:rsidRPr="00616B6F" w:rsidRDefault="00DE7B55" w:rsidP="00DE7B55">
            <w:pPr>
              <w:pStyle w:val="ac"/>
              <w:jc w:val="center"/>
              <w:rPr>
                <w:sz w:val="22"/>
                <w:szCs w:val="22"/>
                <w:highlight w:val="yellow"/>
              </w:rPr>
            </w:pPr>
          </w:p>
        </w:tc>
        <w:tc>
          <w:tcPr>
            <w:tcW w:w="884"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743" w:type="dxa"/>
            <w:vMerge/>
            <w:vAlign w:val="center"/>
          </w:tcPr>
          <w:p w:rsidR="00DE7B55" w:rsidRPr="00616B6F" w:rsidRDefault="00DE7B55" w:rsidP="00DE7B55">
            <w:pPr>
              <w:pStyle w:val="ac"/>
              <w:jc w:val="center"/>
              <w:rPr>
                <w:sz w:val="22"/>
                <w:szCs w:val="22"/>
                <w:highlight w:val="yellow"/>
              </w:rPr>
            </w:pPr>
          </w:p>
        </w:tc>
        <w:tc>
          <w:tcPr>
            <w:tcW w:w="717" w:type="dxa"/>
            <w:vMerge/>
            <w:vAlign w:val="center"/>
          </w:tcPr>
          <w:p w:rsidR="00DE7B55" w:rsidRPr="00616B6F" w:rsidRDefault="00DE7B55" w:rsidP="00DE7B55">
            <w:pPr>
              <w:pStyle w:val="ac"/>
              <w:jc w:val="center"/>
              <w:rPr>
                <w:sz w:val="22"/>
                <w:szCs w:val="22"/>
                <w:highlight w:val="yellow"/>
              </w:rPr>
            </w:pPr>
          </w:p>
        </w:tc>
      </w:tr>
      <w:tr w:rsidR="00DE7B55" w:rsidRPr="00616B6F" w:rsidTr="00DE7B55">
        <w:trPr>
          <w:trHeight w:val="318"/>
        </w:trPr>
        <w:tc>
          <w:tcPr>
            <w:tcW w:w="1101" w:type="dxa"/>
            <w:vAlign w:val="center"/>
          </w:tcPr>
          <w:p w:rsidR="00DE7B55" w:rsidRPr="000A4766" w:rsidRDefault="00DE7B55" w:rsidP="00DE7B55">
            <w:pPr>
              <w:pStyle w:val="ac"/>
              <w:jc w:val="center"/>
              <w:rPr>
                <w:sz w:val="22"/>
                <w:szCs w:val="22"/>
              </w:rPr>
            </w:pPr>
            <w:r w:rsidRPr="000A4766">
              <w:rPr>
                <w:sz w:val="22"/>
                <w:szCs w:val="22"/>
              </w:rPr>
              <w:t>1</w:t>
            </w:r>
          </w:p>
        </w:tc>
        <w:tc>
          <w:tcPr>
            <w:tcW w:w="1243" w:type="dxa"/>
            <w:vAlign w:val="center"/>
          </w:tcPr>
          <w:p w:rsidR="00DE7B55" w:rsidRPr="000A4766" w:rsidRDefault="00DE7B55" w:rsidP="00DE7B55">
            <w:pPr>
              <w:pStyle w:val="ac"/>
              <w:jc w:val="center"/>
              <w:rPr>
                <w:sz w:val="22"/>
                <w:szCs w:val="22"/>
              </w:rPr>
            </w:pPr>
            <w:r w:rsidRPr="000A4766">
              <w:rPr>
                <w:sz w:val="22"/>
                <w:szCs w:val="22"/>
              </w:rPr>
              <w:t>2</w:t>
            </w:r>
          </w:p>
        </w:tc>
        <w:tc>
          <w:tcPr>
            <w:tcW w:w="708" w:type="dxa"/>
            <w:vAlign w:val="center"/>
          </w:tcPr>
          <w:p w:rsidR="00DE7B55" w:rsidRPr="000A4766" w:rsidRDefault="00DE7B55" w:rsidP="00DE7B55">
            <w:pPr>
              <w:pStyle w:val="ac"/>
              <w:jc w:val="center"/>
              <w:rPr>
                <w:sz w:val="22"/>
                <w:szCs w:val="22"/>
              </w:rPr>
            </w:pPr>
            <w:r w:rsidRPr="000A4766">
              <w:rPr>
                <w:sz w:val="22"/>
                <w:szCs w:val="22"/>
              </w:rPr>
              <w:t>3</w:t>
            </w:r>
          </w:p>
        </w:tc>
        <w:tc>
          <w:tcPr>
            <w:tcW w:w="676" w:type="dxa"/>
            <w:vAlign w:val="center"/>
          </w:tcPr>
          <w:p w:rsidR="00DE7B55" w:rsidRPr="000A4766" w:rsidRDefault="00DE7B55" w:rsidP="00DE7B55">
            <w:pPr>
              <w:pStyle w:val="ac"/>
              <w:jc w:val="center"/>
              <w:rPr>
                <w:sz w:val="22"/>
                <w:szCs w:val="22"/>
              </w:rPr>
            </w:pPr>
            <w:r w:rsidRPr="000A4766">
              <w:rPr>
                <w:sz w:val="22"/>
                <w:szCs w:val="22"/>
              </w:rPr>
              <w:t>4</w:t>
            </w:r>
          </w:p>
        </w:tc>
        <w:tc>
          <w:tcPr>
            <w:tcW w:w="1025" w:type="dxa"/>
            <w:vAlign w:val="center"/>
          </w:tcPr>
          <w:p w:rsidR="00DE7B55" w:rsidRPr="000A4766" w:rsidRDefault="00DE7B55" w:rsidP="00DE7B55">
            <w:pPr>
              <w:pStyle w:val="ac"/>
              <w:jc w:val="center"/>
              <w:rPr>
                <w:sz w:val="22"/>
                <w:szCs w:val="22"/>
              </w:rPr>
            </w:pPr>
            <w:r w:rsidRPr="000A4766">
              <w:rPr>
                <w:sz w:val="22"/>
                <w:szCs w:val="22"/>
              </w:rPr>
              <w:t>5</w:t>
            </w:r>
          </w:p>
        </w:tc>
        <w:tc>
          <w:tcPr>
            <w:tcW w:w="1025" w:type="dxa"/>
            <w:vAlign w:val="center"/>
          </w:tcPr>
          <w:p w:rsidR="00DE7B55" w:rsidRPr="000A4766" w:rsidRDefault="00DE7B55" w:rsidP="00DE7B55">
            <w:pPr>
              <w:pStyle w:val="ac"/>
              <w:jc w:val="center"/>
              <w:rPr>
                <w:sz w:val="22"/>
                <w:szCs w:val="22"/>
              </w:rPr>
            </w:pPr>
            <w:r w:rsidRPr="000A4766">
              <w:rPr>
                <w:sz w:val="22"/>
                <w:szCs w:val="22"/>
              </w:rPr>
              <w:t>6</w:t>
            </w:r>
          </w:p>
        </w:tc>
        <w:tc>
          <w:tcPr>
            <w:tcW w:w="993" w:type="dxa"/>
            <w:vAlign w:val="center"/>
          </w:tcPr>
          <w:p w:rsidR="00DE7B55" w:rsidRPr="000A4766" w:rsidRDefault="00DE7B55" w:rsidP="00DE7B55">
            <w:pPr>
              <w:pStyle w:val="ac"/>
              <w:jc w:val="center"/>
              <w:rPr>
                <w:sz w:val="22"/>
                <w:szCs w:val="22"/>
              </w:rPr>
            </w:pPr>
            <w:r w:rsidRPr="000A4766">
              <w:rPr>
                <w:sz w:val="22"/>
                <w:szCs w:val="22"/>
              </w:rPr>
              <w:t>7</w:t>
            </w:r>
          </w:p>
        </w:tc>
        <w:tc>
          <w:tcPr>
            <w:tcW w:w="850" w:type="dxa"/>
            <w:vAlign w:val="center"/>
          </w:tcPr>
          <w:p w:rsidR="00DE7B55" w:rsidRPr="000A4766" w:rsidRDefault="00DE7B55" w:rsidP="00DE7B55">
            <w:pPr>
              <w:pStyle w:val="ac"/>
              <w:jc w:val="center"/>
              <w:rPr>
                <w:sz w:val="22"/>
                <w:szCs w:val="22"/>
              </w:rPr>
            </w:pPr>
            <w:r w:rsidRPr="000A4766">
              <w:rPr>
                <w:sz w:val="22"/>
                <w:szCs w:val="22"/>
              </w:rPr>
              <w:t>8</w:t>
            </w:r>
          </w:p>
        </w:tc>
        <w:tc>
          <w:tcPr>
            <w:tcW w:w="675" w:type="dxa"/>
            <w:vAlign w:val="center"/>
          </w:tcPr>
          <w:p w:rsidR="00DE7B55" w:rsidRPr="000A4766" w:rsidRDefault="00DE7B55" w:rsidP="00DE7B55">
            <w:pPr>
              <w:pStyle w:val="ac"/>
              <w:jc w:val="center"/>
              <w:rPr>
                <w:sz w:val="22"/>
                <w:szCs w:val="22"/>
              </w:rPr>
            </w:pPr>
            <w:r w:rsidRPr="000A4766">
              <w:rPr>
                <w:sz w:val="22"/>
                <w:szCs w:val="22"/>
              </w:rPr>
              <w:t>9</w:t>
            </w:r>
          </w:p>
        </w:tc>
        <w:tc>
          <w:tcPr>
            <w:tcW w:w="1026" w:type="dxa"/>
            <w:vAlign w:val="center"/>
          </w:tcPr>
          <w:p w:rsidR="00DE7B55" w:rsidRPr="000A4766" w:rsidRDefault="00DE7B55" w:rsidP="00DE7B55">
            <w:pPr>
              <w:pStyle w:val="ac"/>
              <w:jc w:val="center"/>
              <w:rPr>
                <w:sz w:val="22"/>
                <w:szCs w:val="22"/>
              </w:rPr>
            </w:pPr>
            <w:r w:rsidRPr="000A4766">
              <w:rPr>
                <w:sz w:val="22"/>
                <w:szCs w:val="22"/>
              </w:rPr>
              <w:t>10</w:t>
            </w:r>
          </w:p>
        </w:tc>
        <w:tc>
          <w:tcPr>
            <w:tcW w:w="851" w:type="dxa"/>
            <w:vAlign w:val="center"/>
          </w:tcPr>
          <w:p w:rsidR="00DE7B55" w:rsidRPr="000A4766" w:rsidRDefault="00DE7B55" w:rsidP="00DE7B55">
            <w:pPr>
              <w:pStyle w:val="ac"/>
              <w:jc w:val="center"/>
              <w:rPr>
                <w:sz w:val="22"/>
                <w:szCs w:val="22"/>
              </w:rPr>
            </w:pPr>
            <w:r w:rsidRPr="000A4766">
              <w:rPr>
                <w:sz w:val="22"/>
                <w:szCs w:val="22"/>
              </w:rPr>
              <w:t>11</w:t>
            </w:r>
          </w:p>
        </w:tc>
        <w:tc>
          <w:tcPr>
            <w:tcW w:w="883" w:type="dxa"/>
            <w:vAlign w:val="center"/>
          </w:tcPr>
          <w:p w:rsidR="00DE7B55" w:rsidRPr="000A4766" w:rsidRDefault="00DE7B55" w:rsidP="00DE7B55">
            <w:pPr>
              <w:pStyle w:val="ac"/>
              <w:jc w:val="center"/>
              <w:rPr>
                <w:sz w:val="22"/>
                <w:szCs w:val="22"/>
              </w:rPr>
            </w:pPr>
            <w:r w:rsidRPr="000A4766">
              <w:rPr>
                <w:sz w:val="22"/>
                <w:szCs w:val="22"/>
              </w:rPr>
              <w:t>12</w:t>
            </w:r>
          </w:p>
        </w:tc>
        <w:tc>
          <w:tcPr>
            <w:tcW w:w="884" w:type="dxa"/>
            <w:vAlign w:val="center"/>
          </w:tcPr>
          <w:p w:rsidR="00DE7B55" w:rsidRPr="000A4766" w:rsidRDefault="00DE7B55" w:rsidP="00DE7B55">
            <w:pPr>
              <w:pStyle w:val="ac"/>
              <w:jc w:val="center"/>
              <w:rPr>
                <w:sz w:val="22"/>
                <w:szCs w:val="22"/>
              </w:rPr>
            </w:pPr>
            <w:r w:rsidRPr="000A4766">
              <w:rPr>
                <w:sz w:val="22"/>
                <w:szCs w:val="22"/>
              </w:rPr>
              <w:t>13</w:t>
            </w:r>
          </w:p>
        </w:tc>
        <w:tc>
          <w:tcPr>
            <w:tcW w:w="884" w:type="dxa"/>
            <w:vAlign w:val="center"/>
          </w:tcPr>
          <w:p w:rsidR="00DE7B55" w:rsidRPr="000A4766" w:rsidRDefault="00DE7B55" w:rsidP="00DE7B55">
            <w:pPr>
              <w:pStyle w:val="ac"/>
              <w:jc w:val="center"/>
              <w:rPr>
                <w:sz w:val="22"/>
                <w:szCs w:val="22"/>
              </w:rPr>
            </w:pPr>
            <w:r w:rsidRPr="000A4766">
              <w:rPr>
                <w:sz w:val="22"/>
                <w:szCs w:val="22"/>
              </w:rPr>
              <w:t>14</w:t>
            </w:r>
          </w:p>
        </w:tc>
        <w:tc>
          <w:tcPr>
            <w:tcW w:w="850" w:type="dxa"/>
            <w:vAlign w:val="center"/>
          </w:tcPr>
          <w:p w:rsidR="00DE7B55" w:rsidRPr="000A4766" w:rsidRDefault="00DE7B55" w:rsidP="00DE7B55">
            <w:pPr>
              <w:pStyle w:val="ac"/>
              <w:jc w:val="center"/>
              <w:rPr>
                <w:sz w:val="22"/>
                <w:szCs w:val="22"/>
              </w:rPr>
            </w:pPr>
            <w:r w:rsidRPr="000A4766">
              <w:rPr>
                <w:sz w:val="22"/>
                <w:szCs w:val="22"/>
              </w:rPr>
              <w:t>15</w:t>
            </w:r>
          </w:p>
        </w:tc>
        <w:tc>
          <w:tcPr>
            <w:tcW w:w="743" w:type="dxa"/>
            <w:vAlign w:val="center"/>
          </w:tcPr>
          <w:p w:rsidR="00DE7B55" w:rsidRPr="000A4766" w:rsidRDefault="00DE7B55" w:rsidP="00DE7B55">
            <w:pPr>
              <w:pStyle w:val="ac"/>
              <w:jc w:val="center"/>
              <w:rPr>
                <w:sz w:val="22"/>
                <w:szCs w:val="22"/>
              </w:rPr>
            </w:pPr>
            <w:r w:rsidRPr="000A4766">
              <w:rPr>
                <w:sz w:val="22"/>
                <w:szCs w:val="22"/>
              </w:rPr>
              <w:t>16</w:t>
            </w:r>
          </w:p>
        </w:tc>
        <w:tc>
          <w:tcPr>
            <w:tcW w:w="717" w:type="dxa"/>
            <w:vAlign w:val="center"/>
          </w:tcPr>
          <w:p w:rsidR="00DE7B55" w:rsidRPr="000A4766" w:rsidRDefault="00DE7B55" w:rsidP="00DE7B55">
            <w:pPr>
              <w:pStyle w:val="ac"/>
              <w:jc w:val="center"/>
              <w:rPr>
                <w:sz w:val="22"/>
                <w:szCs w:val="22"/>
              </w:rPr>
            </w:pPr>
            <w:r w:rsidRPr="000A4766">
              <w:rPr>
                <w:sz w:val="22"/>
                <w:szCs w:val="22"/>
              </w:rPr>
              <w:t>17</w:t>
            </w:r>
          </w:p>
        </w:tc>
      </w:tr>
      <w:tr w:rsidR="00DE7B55" w:rsidRPr="00616B6F" w:rsidTr="00DE7B55">
        <w:trPr>
          <w:trHeight w:val="740"/>
        </w:trPr>
        <w:tc>
          <w:tcPr>
            <w:tcW w:w="1101" w:type="dxa"/>
            <w:vAlign w:val="center"/>
          </w:tcPr>
          <w:p w:rsidR="00DE7B55" w:rsidRPr="0045779E" w:rsidRDefault="00DE7B55" w:rsidP="00DE7B55">
            <w:pPr>
              <w:pStyle w:val="ConsPlusNormal"/>
              <w:ind w:left="-142" w:right="-75"/>
              <w:jc w:val="center"/>
              <w:rPr>
                <w:sz w:val="20"/>
              </w:rPr>
            </w:pPr>
            <w:r w:rsidRPr="0045779E">
              <w:rPr>
                <w:sz w:val="20"/>
              </w:rPr>
              <w:t>900400О.</w:t>
            </w:r>
          </w:p>
          <w:p w:rsidR="00DE7B55" w:rsidRPr="0045779E" w:rsidRDefault="00DE7B55" w:rsidP="00DE7B55">
            <w:pPr>
              <w:pStyle w:val="ConsPlusNormal"/>
              <w:ind w:left="-142" w:right="-75"/>
              <w:jc w:val="center"/>
              <w:rPr>
                <w:sz w:val="20"/>
              </w:rPr>
            </w:pPr>
            <w:r w:rsidRPr="0045779E">
              <w:rPr>
                <w:sz w:val="20"/>
              </w:rPr>
              <w:t>99.0.ББ67</w:t>
            </w:r>
          </w:p>
          <w:p w:rsidR="00DE7B55" w:rsidRPr="0045779E" w:rsidRDefault="00DE7B55" w:rsidP="00DE7B55">
            <w:pPr>
              <w:pStyle w:val="ConsPlusNormal"/>
              <w:ind w:left="-142" w:right="-75"/>
              <w:jc w:val="center"/>
              <w:rPr>
                <w:sz w:val="20"/>
              </w:rPr>
            </w:pPr>
            <w:r>
              <w:rPr>
                <w:sz w:val="20"/>
              </w:rPr>
              <w:t>АА00002</w:t>
            </w:r>
          </w:p>
          <w:p w:rsidR="00DE7B55" w:rsidRPr="0045779E" w:rsidRDefault="00DE7B55" w:rsidP="00DE7B55">
            <w:pPr>
              <w:pStyle w:val="ConsPlusNormal"/>
              <w:ind w:left="-142" w:right="-75"/>
              <w:jc w:val="center"/>
              <w:rPr>
                <w:sz w:val="20"/>
              </w:rPr>
            </w:pPr>
          </w:p>
        </w:tc>
        <w:tc>
          <w:tcPr>
            <w:tcW w:w="1243" w:type="dxa"/>
            <w:vAlign w:val="center"/>
          </w:tcPr>
          <w:p w:rsidR="00DE7B55" w:rsidRPr="0045779E" w:rsidRDefault="00DE7B55" w:rsidP="00DE7B55">
            <w:pPr>
              <w:pStyle w:val="ConsPlusNormal"/>
              <w:ind w:left="-142" w:right="-75"/>
              <w:jc w:val="center"/>
              <w:rPr>
                <w:sz w:val="20"/>
              </w:rPr>
            </w:pPr>
            <w:r w:rsidRPr="0045779E">
              <w:rPr>
                <w:sz w:val="20"/>
              </w:rPr>
              <w:t>Показ (организация показа) спектаклей (театральных постановок)</w:t>
            </w:r>
          </w:p>
        </w:tc>
        <w:tc>
          <w:tcPr>
            <w:tcW w:w="708" w:type="dxa"/>
            <w:vAlign w:val="center"/>
          </w:tcPr>
          <w:p w:rsidR="00DE7B55" w:rsidRPr="0045779E" w:rsidRDefault="00DE7B55" w:rsidP="00DE7B55">
            <w:pPr>
              <w:pStyle w:val="ConsPlusNormal"/>
              <w:ind w:left="-142" w:right="-75"/>
              <w:jc w:val="center"/>
              <w:rPr>
                <w:sz w:val="20"/>
              </w:rPr>
            </w:pPr>
            <w:r w:rsidRPr="0045779E">
              <w:rPr>
                <w:sz w:val="20"/>
              </w:rPr>
              <w:t xml:space="preserve">С </w:t>
            </w:r>
          </w:p>
          <w:p w:rsidR="00DE7B55" w:rsidRPr="0045779E" w:rsidRDefault="00DE7B55" w:rsidP="00DE7B55">
            <w:pPr>
              <w:pStyle w:val="ConsPlusNormal"/>
              <w:ind w:left="-142" w:right="-75"/>
              <w:jc w:val="center"/>
              <w:rPr>
                <w:sz w:val="20"/>
              </w:rPr>
            </w:pPr>
            <w:r w:rsidRPr="0045779E">
              <w:rPr>
                <w:sz w:val="20"/>
              </w:rPr>
              <w:t>учетом всех форм</w:t>
            </w:r>
          </w:p>
        </w:tc>
        <w:tc>
          <w:tcPr>
            <w:tcW w:w="676" w:type="dxa"/>
            <w:vAlign w:val="center"/>
          </w:tcPr>
          <w:p w:rsidR="00DE7B55" w:rsidRPr="00975833" w:rsidRDefault="00DE7B55" w:rsidP="00DE7B55">
            <w:pPr>
              <w:pStyle w:val="ConsPlusNormal"/>
              <w:ind w:left="-142" w:right="-75"/>
              <w:jc w:val="center"/>
              <w:rPr>
                <w:sz w:val="18"/>
                <w:szCs w:val="18"/>
              </w:rPr>
            </w:pPr>
          </w:p>
        </w:tc>
        <w:tc>
          <w:tcPr>
            <w:tcW w:w="1025" w:type="dxa"/>
            <w:vAlign w:val="center"/>
          </w:tcPr>
          <w:p w:rsidR="00DE7B55" w:rsidRPr="00975833" w:rsidRDefault="00DE7B55" w:rsidP="00DE7B55">
            <w:pPr>
              <w:pStyle w:val="ConsPlusNormal"/>
              <w:ind w:left="-142" w:right="-75"/>
              <w:jc w:val="center"/>
              <w:rPr>
                <w:sz w:val="18"/>
                <w:szCs w:val="18"/>
              </w:rPr>
            </w:pPr>
            <w:r w:rsidRPr="00975833">
              <w:rPr>
                <w:sz w:val="18"/>
                <w:szCs w:val="18"/>
              </w:rPr>
              <w:t>Стационар</w:t>
            </w:r>
          </w:p>
        </w:tc>
        <w:tc>
          <w:tcPr>
            <w:tcW w:w="1025" w:type="dxa"/>
            <w:vAlign w:val="center"/>
          </w:tcPr>
          <w:p w:rsidR="00DE7B55" w:rsidRPr="0045779E" w:rsidRDefault="00DE7B55" w:rsidP="00DE7B55">
            <w:pPr>
              <w:pStyle w:val="ConsPlusNormal"/>
              <w:ind w:left="-74" w:right="-75"/>
              <w:jc w:val="center"/>
              <w:rPr>
                <w:sz w:val="20"/>
              </w:rPr>
            </w:pPr>
            <w:r w:rsidRPr="0045779E">
              <w:rPr>
                <w:sz w:val="20"/>
              </w:rPr>
              <w:t>Частично платно</w:t>
            </w:r>
          </w:p>
        </w:tc>
        <w:tc>
          <w:tcPr>
            <w:tcW w:w="993" w:type="dxa"/>
            <w:vAlign w:val="center"/>
          </w:tcPr>
          <w:p w:rsidR="00DE7B55" w:rsidRPr="0045779E" w:rsidRDefault="00DE7B55" w:rsidP="00DE7B55">
            <w:pPr>
              <w:pStyle w:val="ConsPlusNormal"/>
              <w:ind w:left="-142" w:right="-75"/>
              <w:jc w:val="center"/>
              <w:rPr>
                <w:sz w:val="20"/>
              </w:rPr>
            </w:pPr>
            <w:r>
              <w:rPr>
                <w:sz w:val="20"/>
              </w:rPr>
              <w:t xml:space="preserve">Кол-во </w:t>
            </w:r>
            <w:proofErr w:type="spellStart"/>
            <w:r>
              <w:rPr>
                <w:sz w:val="20"/>
              </w:rPr>
              <w:t>публич</w:t>
            </w:r>
            <w:proofErr w:type="gramStart"/>
            <w:r>
              <w:rPr>
                <w:sz w:val="20"/>
              </w:rPr>
              <w:t>.в</w:t>
            </w:r>
            <w:proofErr w:type="gramEnd"/>
            <w:r>
              <w:rPr>
                <w:sz w:val="20"/>
              </w:rPr>
              <w:t>ыступлений</w:t>
            </w:r>
            <w:proofErr w:type="spellEnd"/>
          </w:p>
        </w:tc>
        <w:tc>
          <w:tcPr>
            <w:tcW w:w="850" w:type="dxa"/>
            <w:vAlign w:val="center"/>
          </w:tcPr>
          <w:p w:rsidR="00DE7B55" w:rsidRPr="0045779E" w:rsidRDefault="00DE7B55" w:rsidP="00DE7B55">
            <w:pPr>
              <w:pStyle w:val="ConsPlusNormal"/>
              <w:ind w:left="-142" w:right="-75"/>
              <w:jc w:val="center"/>
              <w:rPr>
                <w:sz w:val="20"/>
              </w:rPr>
            </w:pPr>
            <w:r>
              <w:rPr>
                <w:sz w:val="20"/>
              </w:rPr>
              <w:t>единиц</w:t>
            </w:r>
          </w:p>
        </w:tc>
        <w:tc>
          <w:tcPr>
            <w:tcW w:w="675" w:type="dxa"/>
            <w:vAlign w:val="center"/>
          </w:tcPr>
          <w:p w:rsidR="00DE7B55" w:rsidRPr="0045779E" w:rsidRDefault="00DE7B55" w:rsidP="00DE7B55">
            <w:pPr>
              <w:pStyle w:val="ConsPlusNormal"/>
              <w:ind w:left="-142" w:right="-75"/>
              <w:jc w:val="center"/>
              <w:rPr>
                <w:sz w:val="20"/>
              </w:rPr>
            </w:pPr>
            <w:r>
              <w:rPr>
                <w:sz w:val="20"/>
              </w:rPr>
              <w:t>642</w:t>
            </w:r>
          </w:p>
        </w:tc>
        <w:tc>
          <w:tcPr>
            <w:tcW w:w="1026" w:type="dxa"/>
            <w:vAlign w:val="center"/>
          </w:tcPr>
          <w:p w:rsidR="00DE7B55" w:rsidRPr="0045779E" w:rsidRDefault="00DE7B55" w:rsidP="00DE7B55">
            <w:pPr>
              <w:pStyle w:val="ConsPlusNormal"/>
              <w:ind w:left="-142" w:right="-75"/>
              <w:jc w:val="center"/>
              <w:rPr>
                <w:sz w:val="20"/>
              </w:rPr>
            </w:pPr>
            <w:r>
              <w:rPr>
                <w:sz w:val="20"/>
              </w:rPr>
              <w:t>13</w:t>
            </w:r>
          </w:p>
        </w:tc>
        <w:tc>
          <w:tcPr>
            <w:tcW w:w="851" w:type="dxa"/>
            <w:vAlign w:val="center"/>
          </w:tcPr>
          <w:p w:rsidR="00DE7B55" w:rsidRPr="00975833" w:rsidRDefault="00DE7B55" w:rsidP="00DE7B55">
            <w:pPr>
              <w:pStyle w:val="ConsPlusNormal"/>
              <w:ind w:left="-142" w:right="-75"/>
              <w:jc w:val="center"/>
              <w:rPr>
                <w:sz w:val="20"/>
              </w:rPr>
            </w:pPr>
            <w:r>
              <w:rPr>
                <w:sz w:val="20"/>
              </w:rPr>
              <w:t>13</w:t>
            </w:r>
          </w:p>
        </w:tc>
        <w:tc>
          <w:tcPr>
            <w:tcW w:w="883" w:type="dxa"/>
            <w:vAlign w:val="center"/>
          </w:tcPr>
          <w:p w:rsidR="00DE7B55" w:rsidRPr="00975833" w:rsidRDefault="00DE7B55" w:rsidP="00DE7B55">
            <w:pPr>
              <w:pStyle w:val="ConsPlusNormal"/>
              <w:ind w:left="-142" w:right="-75"/>
              <w:jc w:val="center"/>
              <w:rPr>
                <w:sz w:val="20"/>
              </w:rPr>
            </w:pPr>
            <w:r>
              <w:rPr>
                <w:sz w:val="20"/>
              </w:rPr>
              <w:t>14</w:t>
            </w:r>
          </w:p>
        </w:tc>
        <w:tc>
          <w:tcPr>
            <w:tcW w:w="884" w:type="dxa"/>
            <w:vAlign w:val="center"/>
          </w:tcPr>
          <w:p w:rsidR="00DE7B55" w:rsidRPr="0045779E" w:rsidRDefault="00DE7B55" w:rsidP="00DE7B55">
            <w:pPr>
              <w:pStyle w:val="ConsPlusNormal"/>
              <w:ind w:left="-142" w:right="-75"/>
              <w:jc w:val="center"/>
              <w:rPr>
                <w:sz w:val="20"/>
              </w:rPr>
            </w:pPr>
            <w:r w:rsidRPr="0045779E">
              <w:rPr>
                <w:sz w:val="20"/>
              </w:rPr>
              <w:t>174,26</w:t>
            </w:r>
          </w:p>
        </w:tc>
        <w:tc>
          <w:tcPr>
            <w:tcW w:w="884" w:type="dxa"/>
            <w:vAlign w:val="center"/>
          </w:tcPr>
          <w:p w:rsidR="00DE7B55" w:rsidRPr="0045779E" w:rsidRDefault="00DE7B55" w:rsidP="00DE7B55">
            <w:pPr>
              <w:ind w:left="-142" w:right="-75"/>
              <w:jc w:val="center"/>
            </w:pPr>
            <w:r w:rsidRPr="0045779E">
              <w:t>174,26</w:t>
            </w:r>
          </w:p>
        </w:tc>
        <w:tc>
          <w:tcPr>
            <w:tcW w:w="850" w:type="dxa"/>
            <w:vAlign w:val="center"/>
          </w:tcPr>
          <w:p w:rsidR="00DE7B55" w:rsidRPr="0045779E" w:rsidRDefault="00DE7B55" w:rsidP="00DE7B55">
            <w:pPr>
              <w:ind w:left="-142" w:right="-75"/>
              <w:jc w:val="center"/>
            </w:pPr>
            <w:r w:rsidRPr="0045779E">
              <w:t>174,26</w:t>
            </w:r>
          </w:p>
        </w:tc>
        <w:tc>
          <w:tcPr>
            <w:tcW w:w="743" w:type="dxa"/>
            <w:vAlign w:val="center"/>
          </w:tcPr>
          <w:p w:rsidR="00DE7B55" w:rsidRPr="0045779E" w:rsidRDefault="00DE7B55" w:rsidP="00DE7B55">
            <w:pPr>
              <w:pStyle w:val="ConsPlusNormal"/>
              <w:ind w:left="-142" w:right="-75"/>
              <w:jc w:val="center"/>
              <w:rPr>
                <w:sz w:val="20"/>
              </w:rPr>
            </w:pPr>
            <w:r w:rsidRPr="0045779E">
              <w:rPr>
                <w:sz w:val="20"/>
              </w:rPr>
              <w:t>5%</w:t>
            </w:r>
          </w:p>
        </w:tc>
        <w:tc>
          <w:tcPr>
            <w:tcW w:w="717" w:type="dxa"/>
            <w:vAlign w:val="center"/>
          </w:tcPr>
          <w:p w:rsidR="00DE7B55" w:rsidRPr="0045779E" w:rsidRDefault="00DE7B55" w:rsidP="00DE7B55">
            <w:pPr>
              <w:pStyle w:val="ConsPlusNormal"/>
              <w:ind w:left="-142" w:right="-75"/>
              <w:jc w:val="center"/>
              <w:rPr>
                <w:sz w:val="20"/>
              </w:rPr>
            </w:pPr>
            <w:r>
              <w:rPr>
                <w:sz w:val="20"/>
              </w:rPr>
              <w:t>-</w:t>
            </w:r>
          </w:p>
        </w:tc>
      </w:tr>
    </w:tbl>
    <w:p w:rsidR="00DE7B55" w:rsidRPr="00616B6F" w:rsidRDefault="00DE7B55" w:rsidP="00DE7B55">
      <w:pPr>
        <w:pStyle w:val="ConsPlusNonformat"/>
        <w:tabs>
          <w:tab w:val="left" w:pos="11649"/>
        </w:tabs>
        <w:jc w:val="right"/>
        <w:rPr>
          <w:highlight w:val="yellow"/>
        </w:rPr>
      </w:pPr>
    </w:p>
    <w:p w:rsidR="00DE7B55" w:rsidRPr="0013058B" w:rsidRDefault="00DE7B55" w:rsidP="00DE7B55">
      <w:pPr>
        <w:pStyle w:val="ac"/>
        <w:ind w:left="284"/>
        <w:outlineLvl w:val="0"/>
      </w:pPr>
      <w:r>
        <w:t>4.</w:t>
      </w:r>
      <w:r w:rsidRPr="00B5629C">
        <w:t xml:space="preserve"> Нормативные  правовые  акты, устанавливающие размер платы (цену, тариф) либо порядок ее (его) установления:</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5"/>
        <w:gridCol w:w="2126"/>
        <w:gridCol w:w="1418"/>
        <w:gridCol w:w="1276"/>
        <w:gridCol w:w="8239"/>
      </w:tblGrid>
      <w:tr w:rsidR="00DE7B55" w:rsidRPr="00616B6F" w:rsidTr="00DE7B55">
        <w:trPr>
          <w:jc w:val="center"/>
        </w:trPr>
        <w:tc>
          <w:tcPr>
            <w:tcW w:w="15134" w:type="dxa"/>
            <w:gridSpan w:val="5"/>
            <w:vAlign w:val="center"/>
          </w:tcPr>
          <w:p w:rsidR="00DE7B55" w:rsidRPr="00616B6F" w:rsidRDefault="00DE7B55" w:rsidP="00DE7B55">
            <w:pPr>
              <w:pStyle w:val="ac"/>
              <w:jc w:val="center"/>
              <w:rPr>
                <w:highlight w:val="yellow"/>
              </w:rPr>
            </w:pPr>
            <w:r w:rsidRPr="002A7E10">
              <w:t>Нормативный правовой акт</w:t>
            </w:r>
          </w:p>
        </w:tc>
      </w:tr>
      <w:tr w:rsidR="00DE7B55" w:rsidRPr="00616B6F" w:rsidTr="00DE7B55">
        <w:trPr>
          <w:jc w:val="center"/>
        </w:trPr>
        <w:tc>
          <w:tcPr>
            <w:tcW w:w="2075" w:type="dxa"/>
            <w:shd w:val="clear" w:color="auto" w:fill="auto"/>
            <w:vAlign w:val="center"/>
          </w:tcPr>
          <w:p w:rsidR="00DE7B55" w:rsidRPr="002A7E10" w:rsidRDefault="00DE7B55" w:rsidP="00DE7B55">
            <w:pPr>
              <w:pStyle w:val="ac"/>
              <w:jc w:val="center"/>
            </w:pPr>
            <w:r w:rsidRPr="002A7E10">
              <w:t>вид</w:t>
            </w:r>
          </w:p>
        </w:tc>
        <w:tc>
          <w:tcPr>
            <w:tcW w:w="2126" w:type="dxa"/>
            <w:shd w:val="clear" w:color="auto" w:fill="auto"/>
            <w:vAlign w:val="center"/>
          </w:tcPr>
          <w:p w:rsidR="00DE7B55" w:rsidRPr="002A7E10" w:rsidRDefault="00DE7B55" w:rsidP="00DE7B55">
            <w:pPr>
              <w:pStyle w:val="ac"/>
              <w:jc w:val="center"/>
            </w:pPr>
            <w:r w:rsidRPr="002A7E10">
              <w:t>принявший орган</w:t>
            </w:r>
          </w:p>
        </w:tc>
        <w:tc>
          <w:tcPr>
            <w:tcW w:w="1418" w:type="dxa"/>
            <w:shd w:val="clear" w:color="auto" w:fill="auto"/>
            <w:vAlign w:val="center"/>
          </w:tcPr>
          <w:p w:rsidR="00DE7B55" w:rsidRPr="002A7E10" w:rsidRDefault="00DE7B55" w:rsidP="00DE7B55">
            <w:pPr>
              <w:pStyle w:val="ac"/>
              <w:jc w:val="center"/>
            </w:pPr>
            <w:r w:rsidRPr="002A7E10">
              <w:t>дата</w:t>
            </w:r>
          </w:p>
        </w:tc>
        <w:tc>
          <w:tcPr>
            <w:tcW w:w="1276" w:type="dxa"/>
            <w:shd w:val="clear" w:color="auto" w:fill="auto"/>
            <w:vAlign w:val="center"/>
          </w:tcPr>
          <w:p w:rsidR="00DE7B55" w:rsidRPr="002A7E10" w:rsidRDefault="00DE7B55" w:rsidP="00DE7B55">
            <w:pPr>
              <w:pStyle w:val="ac"/>
              <w:jc w:val="center"/>
            </w:pPr>
            <w:r w:rsidRPr="002A7E10">
              <w:t>номер</w:t>
            </w:r>
          </w:p>
        </w:tc>
        <w:tc>
          <w:tcPr>
            <w:tcW w:w="8239" w:type="dxa"/>
            <w:shd w:val="clear" w:color="auto" w:fill="auto"/>
            <w:vAlign w:val="center"/>
          </w:tcPr>
          <w:p w:rsidR="00DE7B55" w:rsidRPr="002A7E10" w:rsidRDefault="00DE7B55" w:rsidP="00DE7B55">
            <w:pPr>
              <w:pStyle w:val="ac"/>
              <w:jc w:val="center"/>
            </w:pPr>
            <w:r w:rsidRPr="002A7E10">
              <w:t>наименование</w:t>
            </w:r>
          </w:p>
        </w:tc>
      </w:tr>
      <w:tr w:rsidR="00DE7B55" w:rsidRPr="00616B6F" w:rsidTr="00DE7B55">
        <w:trPr>
          <w:jc w:val="center"/>
        </w:trPr>
        <w:tc>
          <w:tcPr>
            <w:tcW w:w="2075" w:type="dxa"/>
            <w:shd w:val="clear" w:color="auto" w:fill="auto"/>
            <w:vAlign w:val="center"/>
          </w:tcPr>
          <w:p w:rsidR="00DE7B55" w:rsidRPr="002A7E10" w:rsidRDefault="00DE7B55" w:rsidP="00DE7B55">
            <w:pPr>
              <w:pStyle w:val="ac"/>
              <w:jc w:val="center"/>
            </w:pPr>
            <w:r w:rsidRPr="002A7E10">
              <w:t>1</w:t>
            </w:r>
          </w:p>
        </w:tc>
        <w:tc>
          <w:tcPr>
            <w:tcW w:w="2126" w:type="dxa"/>
            <w:shd w:val="clear" w:color="auto" w:fill="auto"/>
            <w:vAlign w:val="center"/>
          </w:tcPr>
          <w:p w:rsidR="00DE7B55" w:rsidRPr="002A7E10" w:rsidRDefault="00DE7B55" w:rsidP="00DE7B55">
            <w:pPr>
              <w:pStyle w:val="ac"/>
              <w:jc w:val="center"/>
            </w:pPr>
            <w:r w:rsidRPr="002A7E10">
              <w:t>2</w:t>
            </w:r>
          </w:p>
        </w:tc>
        <w:tc>
          <w:tcPr>
            <w:tcW w:w="1418" w:type="dxa"/>
            <w:shd w:val="clear" w:color="auto" w:fill="auto"/>
            <w:vAlign w:val="center"/>
          </w:tcPr>
          <w:p w:rsidR="00DE7B55" w:rsidRPr="002A7E10" w:rsidRDefault="00DE7B55" w:rsidP="00DE7B55">
            <w:pPr>
              <w:pStyle w:val="ac"/>
              <w:jc w:val="center"/>
            </w:pPr>
            <w:r w:rsidRPr="002A7E10">
              <w:t>3</w:t>
            </w:r>
          </w:p>
        </w:tc>
        <w:tc>
          <w:tcPr>
            <w:tcW w:w="1276" w:type="dxa"/>
            <w:shd w:val="clear" w:color="auto" w:fill="auto"/>
            <w:vAlign w:val="center"/>
          </w:tcPr>
          <w:p w:rsidR="00DE7B55" w:rsidRPr="002A7E10" w:rsidRDefault="00DE7B55" w:rsidP="00DE7B55">
            <w:pPr>
              <w:pStyle w:val="ac"/>
              <w:jc w:val="center"/>
            </w:pPr>
            <w:r w:rsidRPr="002A7E10">
              <w:t>4</w:t>
            </w:r>
          </w:p>
        </w:tc>
        <w:tc>
          <w:tcPr>
            <w:tcW w:w="8239" w:type="dxa"/>
            <w:shd w:val="clear" w:color="auto" w:fill="auto"/>
            <w:vAlign w:val="center"/>
          </w:tcPr>
          <w:p w:rsidR="00DE7B55" w:rsidRPr="002A7E10" w:rsidRDefault="00DE7B55" w:rsidP="00DE7B55">
            <w:pPr>
              <w:pStyle w:val="ac"/>
              <w:jc w:val="center"/>
            </w:pPr>
            <w:r w:rsidRPr="002A7E10">
              <w:t>5</w:t>
            </w:r>
          </w:p>
        </w:tc>
      </w:tr>
      <w:tr w:rsidR="00DE7B55" w:rsidRPr="00616B6F" w:rsidTr="00DE7B55">
        <w:trPr>
          <w:trHeight w:val="441"/>
          <w:jc w:val="center"/>
        </w:trPr>
        <w:tc>
          <w:tcPr>
            <w:tcW w:w="2075" w:type="dxa"/>
            <w:shd w:val="clear" w:color="auto" w:fill="auto"/>
            <w:vAlign w:val="center"/>
          </w:tcPr>
          <w:p w:rsidR="00DE7B55" w:rsidRPr="002A7E10" w:rsidRDefault="00DE7B55" w:rsidP="00DE7B55">
            <w:pPr>
              <w:pStyle w:val="ConsPlusNormal"/>
              <w:jc w:val="both"/>
              <w:rPr>
                <w:szCs w:val="24"/>
              </w:rPr>
            </w:pPr>
            <w:r>
              <w:rPr>
                <w:szCs w:val="24"/>
              </w:rPr>
              <w:t>П</w:t>
            </w:r>
            <w:r w:rsidRPr="002A7E10">
              <w:rPr>
                <w:szCs w:val="24"/>
              </w:rPr>
              <w:t>остановление</w:t>
            </w:r>
          </w:p>
        </w:tc>
        <w:tc>
          <w:tcPr>
            <w:tcW w:w="2126" w:type="dxa"/>
            <w:shd w:val="clear" w:color="auto" w:fill="auto"/>
            <w:vAlign w:val="center"/>
          </w:tcPr>
          <w:p w:rsidR="00DE7B55" w:rsidRPr="002A7E10" w:rsidRDefault="00DE7B55" w:rsidP="00DE7B55">
            <w:pPr>
              <w:pStyle w:val="ConsPlusNormal"/>
              <w:jc w:val="center"/>
              <w:rPr>
                <w:szCs w:val="24"/>
              </w:rPr>
            </w:pPr>
            <w:r>
              <w:rPr>
                <w:szCs w:val="24"/>
              </w:rPr>
              <w:t>Администрация</w:t>
            </w:r>
            <w:r w:rsidRPr="002A7E10">
              <w:rPr>
                <w:szCs w:val="24"/>
              </w:rPr>
              <w:t xml:space="preserve"> СГО</w:t>
            </w:r>
          </w:p>
        </w:tc>
        <w:tc>
          <w:tcPr>
            <w:tcW w:w="1418" w:type="dxa"/>
            <w:shd w:val="clear" w:color="auto" w:fill="auto"/>
            <w:vAlign w:val="center"/>
          </w:tcPr>
          <w:p w:rsidR="00DE7B55" w:rsidRPr="002A7E10" w:rsidRDefault="00DE7B55" w:rsidP="00DE7B55">
            <w:pPr>
              <w:pStyle w:val="ConsPlusNormal"/>
              <w:jc w:val="center"/>
              <w:rPr>
                <w:szCs w:val="24"/>
              </w:rPr>
            </w:pPr>
            <w:r w:rsidRPr="002A7E10">
              <w:rPr>
                <w:szCs w:val="24"/>
              </w:rPr>
              <w:t>21.12.2018</w:t>
            </w:r>
          </w:p>
        </w:tc>
        <w:tc>
          <w:tcPr>
            <w:tcW w:w="1276" w:type="dxa"/>
            <w:shd w:val="clear" w:color="auto" w:fill="auto"/>
            <w:vAlign w:val="center"/>
          </w:tcPr>
          <w:p w:rsidR="00DE7B55" w:rsidRPr="002A7E10" w:rsidRDefault="00DE7B55" w:rsidP="00DE7B55">
            <w:pPr>
              <w:pStyle w:val="ConsPlusNormal"/>
              <w:jc w:val="center"/>
              <w:rPr>
                <w:szCs w:val="24"/>
              </w:rPr>
            </w:pPr>
            <w:r w:rsidRPr="002A7E10">
              <w:rPr>
                <w:szCs w:val="24"/>
              </w:rPr>
              <w:t>2736</w:t>
            </w:r>
          </w:p>
        </w:tc>
        <w:tc>
          <w:tcPr>
            <w:tcW w:w="8239" w:type="dxa"/>
            <w:shd w:val="clear" w:color="auto" w:fill="auto"/>
            <w:vAlign w:val="center"/>
          </w:tcPr>
          <w:p w:rsidR="00DE7B55" w:rsidRPr="002A7E10" w:rsidRDefault="00DE7B55" w:rsidP="00DE7B55">
            <w:pPr>
              <w:pStyle w:val="ConsPlusNormal"/>
              <w:rPr>
                <w:szCs w:val="24"/>
              </w:rPr>
            </w:pPr>
            <w:r w:rsidRPr="002A7E10">
              <w:rPr>
                <w:szCs w:val="24"/>
              </w:rPr>
              <w:t>Об утверждении прейскуранта стоимости занятий в творческих коллективах и на массовые мероприятия, проводимые СМБУК «ЦРЛ «Гармония»</w:t>
            </w:r>
          </w:p>
        </w:tc>
      </w:tr>
    </w:tbl>
    <w:p w:rsidR="00DE7B55" w:rsidRDefault="00DE7B55" w:rsidP="00DE7B55">
      <w:pPr>
        <w:pStyle w:val="ac"/>
        <w:ind w:left="284"/>
      </w:pPr>
    </w:p>
    <w:p w:rsidR="00DE7B55" w:rsidRPr="0013058B" w:rsidRDefault="00DE7B55" w:rsidP="00DE7B55">
      <w:pPr>
        <w:pStyle w:val="ac"/>
        <w:ind w:left="284"/>
      </w:pPr>
      <w:r w:rsidRPr="00A620AC">
        <w:t>5. Порядок оказания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1908"/>
      </w:tblGrid>
      <w:tr w:rsidR="00DE7B55" w:rsidRPr="00616B6F" w:rsidTr="00DE7B55">
        <w:tc>
          <w:tcPr>
            <w:tcW w:w="3260" w:type="dxa"/>
          </w:tcPr>
          <w:p w:rsidR="00DE7B55" w:rsidRPr="00616B6F" w:rsidRDefault="00DE7B55" w:rsidP="00DE7B55">
            <w:pPr>
              <w:pStyle w:val="ac"/>
              <w:rPr>
                <w:highlight w:val="yellow"/>
              </w:rPr>
            </w:pPr>
            <w:r w:rsidRPr="00A620AC">
              <w:t>5.1. Нормативные правовые акты, регулирующие порядок оказания муниципальной услуги</w:t>
            </w:r>
          </w:p>
        </w:tc>
        <w:tc>
          <w:tcPr>
            <w:tcW w:w="11908"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A620AC" w:rsidRDefault="00DE7B55" w:rsidP="00DE7B55">
            <w:pPr>
              <w:rPr>
                <w:spacing w:val="-8"/>
                <w:sz w:val="22"/>
                <w:szCs w:val="22"/>
              </w:rPr>
            </w:pPr>
            <w:r w:rsidRPr="00A620AC">
              <w:rPr>
                <w:spacing w:val="-8"/>
                <w:sz w:val="22"/>
                <w:szCs w:val="22"/>
              </w:rPr>
              <w:t>- Федеральный закон от 27.07.2010г. № 210-ФЗ «Об организации предоставления государственных и муниципальных услуг»;</w:t>
            </w:r>
          </w:p>
          <w:p w:rsidR="00DE7B55" w:rsidRPr="00A620AC" w:rsidRDefault="00DE7B55" w:rsidP="00DE7B55">
            <w:pPr>
              <w:rPr>
                <w:spacing w:val="-8"/>
                <w:sz w:val="22"/>
                <w:szCs w:val="22"/>
              </w:rPr>
            </w:pPr>
            <w:r w:rsidRPr="00A620AC">
              <w:rPr>
                <w:spacing w:val="-8"/>
                <w:sz w:val="22"/>
                <w:szCs w:val="22"/>
              </w:rPr>
              <w:t>- Федеральный закон от 30.03.1999г. № 52-ФЗ «О санитарно-эпидемиологическом благополучии населения»;</w:t>
            </w:r>
          </w:p>
          <w:p w:rsidR="00DE7B55" w:rsidRPr="00A620AC" w:rsidRDefault="00DE7B55" w:rsidP="00DE7B55">
            <w:pPr>
              <w:rPr>
                <w:spacing w:val="-8"/>
                <w:sz w:val="22"/>
                <w:szCs w:val="22"/>
              </w:rPr>
            </w:pPr>
            <w:r w:rsidRPr="00A620AC">
              <w:rPr>
                <w:spacing w:val="-8"/>
                <w:sz w:val="22"/>
                <w:szCs w:val="22"/>
              </w:rPr>
              <w:t>- Федеральный закон от 22.07.2008г. № 123-ФЗ «Технический регламент о требованиях пожарной безопасности»;</w:t>
            </w:r>
          </w:p>
          <w:p w:rsidR="00DE7B55" w:rsidRPr="00A620AC" w:rsidRDefault="00DE7B55" w:rsidP="00DE7B55">
            <w:pPr>
              <w:rPr>
                <w:spacing w:val="-8"/>
                <w:sz w:val="22"/>
                <w:szCs w:val="22"/>
              </w:rPr>
            </w:pPr>
            <w:r w:rsidRPr="00A620AC">
              <w:rPr>
                <w:spacing w:val="-8"/>
                <w:sz w:val="22"/>
                <w:szCs w:val="22"/>
              </w:rPr>
              <w:lastRenderedPageBreak/>
              <w:t>- Правила пожарной безопасности для учреждений культуры Российской Федерации (ВППБ 13-01-94), введенные в действие</w:t>
            </w:r>
          </w:p>
          <w:p w:rsidR="00DE7B55" w:rsidRPr="00616B6F" w:rsidRDefault="00DE7B55" w:rsidP="00DE7B55">
            <w:pPr>
              <w:rPr>
                <w:spacing w:val="-8"/>
                <w:sz w:val="22"/>
                <w:szCs w:val="22"/>
                <w:highlight w:val="yellow"/>
              </w:rPr>
            </w:pPr>
            <w:r w:rsidRPr="00A620AC">
              <w:rPr>
                <w:spacing w:val="-8"/>
                <w:sz w:val="22"/>
                <w:szCs w:val="22"/>
              </w:rPr>
              <w:t xml:space="preserve">  Приказом Минкультуры РФ от 01.11.1994г. № 736.</w:t>
            </w:r>
          </w:p>
        </w:tc>
      </w:tr>
    </w:tbl>
    <w:p w:rsidR="00DE7B55" w:rsidRPr="00FD4CEA" w:rsidRDefault="00DE7B55" w:rsidP="00DE7B55">
      <w:pPr>
        <w:pStyle w:val="ConsPlusNonformat"/>
        <w:ind w:firstLine="284"/>
        <w:jc w:val="both"/>
        <w:outlineLvl w:val="0"/>
        <w:rPr>
          <w:rFonts w:ascii="Times New Roman" w:hAnsi="Times New Roman" w:cs="Times New Roman"/>
          <w:sz w:val="24"/>
          <w:szCs w:val="24"/>
        </w:rPr>
      </w:pPr>
      <w:r w:rsidRPr="00FD4CEA">
        <w:rPr>
          <w:rFonts w:ascii="Times New Roman" w:hAnsi="Times New Roman" w:cs="Times New Roman"/>
          <w:sz w:val="24"/>
          <w:szCs w:val="24"/>
        </w:rPr>
        <w:lastRenderedPageBreak/>
        <w:t>5.2. Порядок информирования потенциальных потребителей муниципальной услуги:</w:t>
      </w:r>
    </w:p>
    <w:p w:rsidR="00DE7B55" w:rsidRPr="00616B6F" w:rsidRDefault="00DE7B55" w:rsidP="00DE7B55">
      <w:pPr>
        <w:pStyle w:val="ConsPlusNonformat"/>
        <w:jc w:val="both"/>
        <w:rPr>
          <w:rFonts w:ascii="Times New Roman" w:hAnsi="Times New Roman" w:cs="Times New Roman"/>
          <w:sz w:val="24"/>
          <w:szCs w:val="24"/>
          <w:highlight w:val="yellow"/>
        </w:rPr>
      </w:pPr>
    </w:p>
    <w:tbl>
      <w:tblPr>
        <w:tblW w:w="15168" w:type="dxa"/>
        <w:tblInd w:w="108" w:type="dxa"/>
        <w:tblLook w:val="0000"/>
      </w:tblPr>
      <w:tblGrid>
        <w:gridCol w:w="5245"/>
        <w:gridCol w:w="6095"/>
        <w:gridCol w:w="3828"/>
      </w:tblGrid>
      <w:tr w:rsidR="00DE7B55" w:rsidRPr="00616B6F" w:rsidTr="00DE7B5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Состав размещаемой информации</w:t>
            </w:r>
          </w:p>
        </w:tc>
        <w:tc>
          <w:tcPr>
            <w:tcW w:w="3828"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Частота обновления информации</w:t>
            </w:r>
          </w:p>
        </w:tc>
      </w:tr>
      <w:tr w:rsidR="00DE7B55" w:rsidRPr="00616B6F" w:rsidTr="00DE7B5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2</w:t>
            </w:r>
          </w:p>
        </w:tc>
        <w:tc>
          <w:tcPr>
            <w:tcW w:w="3828"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3</w:t>
            </w:r>
          </w:p>
        </w:tc>
      </w:tr>
      <w:tr w:rsidR="00DE7B55" w:rsidRPr="00616B6F" w:rsidTr="00DE7B55">
        <w:trPr>
          <w:trHeight w:val="799"/>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И</w:t>
            </w:r>
            <w:r>
              <w:rPr>
                <w:sz w:val="22"/>
                <w:szCs w:val="22"/>
              </w:rPr>
              <w:t>нформационные стенды в помещениях</w:t>
            </w:r>
            <w:r w:rsidRPr="00683C28">
              <w:rPr>
                <w:sz w:val="22"/>
                <w:szCs w:val="22"/>
              </w:rPr>
              <w:t xml:space="preserve"> ЦРЛ «Гармония», </w:t>
            </w:r>
            <w:r>
              <w:rPr>
                <w:sz w:val="22"/>
                <w:szCs w:val="22"/>
              </w:rPr>
              <w:t>стенды города</w:t>
            </w:r>
            <w:r w:rsidRPr="00683C28">
              <w:rPr>
                <w:sz w:val="22"/>
                <w:szCs w:val="22"/>
              </w:rPr>
              <w:t>,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F07341" w:rsidRDefault="00DE7B55" w:rsidP="00DE7B55">
            <w:pPr>
              <w:jc w:val="center"/>
              <w:rPr>
                <w:sz w:val="22"/>
                <w:szCs w:val="22"/>
              </w:rPr>
            </w:pPr>
            <w:r w:rsidRPr="00F07341">
              <w:rPr>
                <w:sz w:val="22"/>
                <w:szCs w:val="22"/>
              </w:rPr>
              <w:t>Потребителю предоставляется необходимая и достоверная информация о предоставляемых услугах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616B6F" w:rsidRDefault="00DE7B55" w:rsidP="00DE7B55">
            <w:pPr>
              <w:jc w:val="center"/>
              <w:rPr>
                <w:sz w:val="22"/>
                <w:szCs w:val="22"/>
                <w:highlight w:val="yellow"/>
              </w:rPr>
            </w:pPr>
          </w:p>
          <w:p w:rsidR="00DE7B55" w:rsidRPr="00616B6F" w:rsidRDefault="00DE7B55" w:rsidP="00DE7B55">
            <w:pPr>
              <w:jc w:val="center"/>
              <w:rPr>
                <w:sz w:val="22"/>
                <w:szCs w:val="22"/>
                <w:highlight w:val="yellow"/>
              </w:rPr>
            </w:pP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DE7B55" w:rsidRPr="00F07341" w:rsidRDefault="00DE7B55" w:rsidP="00DE7B55">
            <w:pPr>
              <w:jc w:val="center"/>
              <w:rPr>
                <w:sz w:val="22"/>
                <w:szCs w:val="22"/>
              </w:rPr>
            </w:pPr>
            <w:r w:rsidRPr="00F07341">
              <w:rPr>
                <w:sz w:val="22"/>
                <w:szCs w:val="22"/>
              </w:rPr>
              <w:t>Информация размещается заранее и своевременно обновляется по мере необходимости, но не реже 1 раза в неделю.</w:t>
            </w:r>
          </w:p>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Средства массовой информации (</w:t>
            </w:r>
            <w:r w:rsidRPr="00683C28">
              <w:rPr>
                <w:sz w:val="22"/>
                <w:szCs w:val="22"/>
                <w:lang w:val="en-US"/>
              </w:rPr>
              <w:t>TV</w:t>
            </w:r>
            <w:r w:rsidRPr="00683C28">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 xml:space="preserve">Издания информационных материалов (печать буклетов, афиш, пригласительных </w:t>
            </w:r>
            <w:proofErr w:type="spellStart"/>
            <w:r w:rsidRPr="00683C28">
              <w:rPr>
                <w:sz w:val="22"/>
                <w:szCs w:val="22"/>
              </w:rPr>
              <w:t>билетов</w:t>
            </w:r>
            <w:proofErr w:type="gramStart"/>
            <w:r w:rsidRPr="00683C28">
              <w:rPr>
                <w:sz w:val="22"/>
                <w:szCs w:val="22"/>
              </w:rPr>
              <w:t>,и</w:t>
            </w:r>
            <w:proofErr w:type="spellEnd"/>
            <w:proofErr w:type="gramEnd"/>
            <w:r w:rsidRPr="00683C28">
              <w:rPr>
                <w:sz w:val="22"/>
                <w:szCs w:val="22"/>
              </w:rPr>
              <w:t xml:space="preserve">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Местонахождение СМБУК «ЦРЛ «Гармония», перечень оказываемых услуг, контактные телефоны и т.д.</w:t>
            </w:r>
          </w:p>
        </w:tc>
        <w:tc>
          <w:tcPr>
            <w:tcW w:w="3828"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По мере издания справочников</w:t>
            </w: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Запрашиваемая информация</w:t>
            </w:r>
          </w:p>
        </w:tc>
        <w:tc>
          <w:tcPr>
            <w:tcW w:w="3828"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По мере обращения</w:t>
            </w:r>
          </w:p>
        </w:tc>
      </w:tr>
    </w:tbl>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C37D14" w:rsidRDefault="00C37D14"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946B66">
      <w:pPr>
        <w:pStyle w:val="ac"/>
        <w:rPr>
          <w:b/>
          <w:bCs/>
          <w:szCs w:val="24"/>
        </w:rPr>
      </w:pPr>
    </w:p>
    <w:p w:rsidR="00946B66" w:rsidRDefault="00946B66" w:rsidP="00946B66">
      <w:pPr>
        <w:pStyle w:val="ac"/>
        <w:rPr>
          <w:b/>
          <w:bCs/>
          <w:szCs w:val="24"/>
        </w:rPr>
      </w:pPr>
    </w:p>
    <w:p w:rsidR="00DE7B55" w:rsidRPr="00AA723C" w:rsidRDefault="00DE7B55" w:rsidP="00DE7B55">
      <w:pPr>
        <w:pStyle w:val="ac"/>
        <w:jc w:val="center"/>
        <w:outlineLvl w:val="0"/>
        <w:rPr>
          <w:b/>
          <w:bCs/>
          <w:szCs w:val="24"/>
        </w:rPr>
      </w:pPr>
      <w:r w:rsidRPr="00AA723C">
        <w:rPr>
          <w:b/>
          <w:bCs/>
          <w:szCs w:val="24"/>
        </w:rPr>
        <w:lastRenderedPageBreak/>
        <w:t>Часть 1. Сведения об оказываемых муниципальных услугах</w:t>
      </w:r>
    </w:p>
    <w:p w:rsidR="00DE7B55" w:rsidRPr="00AA723C" w:rsidRDefault="00DE7B55" w:rsidP="00DE7B55">
      <w:pPr>
        <w:pStyle w:val="ConsPlusNonformat"/>
        <w:tabs>
          <w:tab w:val="left" w:pos="11649"/>
        </w:tabs>
        <w:jc w:val="center"/>
        <w:rPr>
          <w:rFonts w:ascii="Times New Roman" w:hAnsi="Times New Roman" w:cs="Times New Roman"/>
          <w:sz w:val="24"/>
          <w:szCs w:val="24"/>
        </w:rPr>
      </w:pPr>
      <w:r w:rsidRPr="00AA723C">
        <w:rPr>
          <w:rFonts w:ascii="Times New Roman" w:hAnsi="Times New Roman" w:cs="Times New Roman"/>
          <w:bCs/>
          <w:sz w:val="24"/>
          <w:szCs w:val="24"/>
        </w:rPr>
        <w:t>Раздел 2</w:t>
      </w:r>
    </w:p>
    <w:p w:rsidR="00DE7B55" w:rsidRPr="00616B6F" w:rsidRDefault="00DE7B55" w:rsidP="00DE7B55">
      <w:pPr>
        <w:pStyle w:val="ConsPlusNonformat"/>
        <w:tabs>
          <w:tab w:val="left" w:pos="11649"/>
        </w:tabs>
        <w:jc w:val="right"/>
        <w:rPr>
          <w:highlight w:val="yellow"/>
        </w:rPr>
      </w:pPr>
    </w:p>
    <w:tbl>
      <w:tblPr>
        <w:tblW w:w="15026" w:type="dxa"/>
        <w:tblInd w:w="170" w:type="dxa"/>
        <w:tblLayout w:type="fixed"/>
        <w:tblCellMar>
          <w:left w:w="28" w:type="dxa"/>
          <w:right w:w="28" w:type="dxa"/>
        </w:tblCellMar>
        <w:tblLook w:val="0000"/>
      </w:tblPr>
      <w:tblGrid>
        <w:gridCol w:w="3402"/>
        <w:gridCol w:w="6946"/>
        <w:gridCol w:w="2977"/>
        <w:gridCol w:w="1701"/>
      </w:tblGrid>
      <w:tr w:rsidR="00DE7B55" w:rsidRPr="00AA723C" w:rsidTr="00DE7B55">
        <w:trPr>
          <w:trHeight w:val="866"/>
        </w:trPr>
        <w:tc>
          <w:tcPr>
            <w:tcW w:w="3402" w:type="dxa"/>
          </w:tcPr>
          <w:p w:rsidR="00DE7B55" w:rsidRPr="00AA723C" w:rsidRDefault="00DE7B55" w:rsidP="00DE7B55">
            <w:pPr>
              <w:pStyle w:val="ac"/>
            </w:pPr>
            <w:r w:rsidRPr="00AA723C">
              <w:t xml:space="preserve">1. Наименование </w:t>
            </w:r>
            <w:proofErr w:type="gramStart"/>
            <w:r w:rsidRPr="00AA723C">
              <w:rPr>
                <w:bCs/>
                <w:szCs w:val="22"/>
              </w:rPr>
              <w:t>муниципальных</w:t>
            </w:r>
            <w:proofErr w:type="gramEnd"/>
            <w:r w:rsidRPr="00AA723C">
              <w:t xml:space="preserve"> услуги</w:t>
            </w:r>
          </w:p>
        </w:tc>
        <w:tc>
          <w:tcPr>
            <w:tcW w:w="6946" w:type="dxa"/>
            <w:vAlign w:val="center"/>
          </w:tcPr>
          <w:p w:rsidR="00DE7B55" w:rsidRPr="00AA723C" w:rsidRDefault="00DE7B55" w:rsidP="00DE7B55">
            <w:pPr>
              <w:pStyle w:val="ConsPlusNonformat"/>
              <w:ind w:left="-28"/>
              <w:jc w:val="both"/>
              <w:rPr>
                <w:rFonts w:ascii="Times New Roman" w:hAnsi="Times New Roman" w:cs="Times New Roman"/>
                <w:sz w:val="24"/>
                <w:szCs w:val="24"/>
                <w:u w:val="single"/>
              </w:rPr>
            </w:pPr>
            <w:r w:rsidRPr="00AA723C">
              <w:rPr>
                <w:rFonts w:ascii="Times New Roman" w:hAnsi="Times New Roman" w:cs="Times New Roman"/>
                <w:sz w:val="24"/>
                <w:szCs w:val="24"/>
                <w:u w:val="single"/>
              </w:rPr>
              <w:t>Организация и проведение мероприятий</w:t>
            </w:r>
          </w:p>
          <w:p w:rsidR="00DE7B55" w:rsidRPr="00AA723C" w:rsidRDefault="00DE7B55" w:rsidP="00DE7B55">
            <w:pPr>
              <w:pStyle w:val="ConsPlusNonformat"/>
              <w:ind w:left="-28"/>
              <w:jc w:val="both"/>
              <w:rPr>
                <w:rFonts w:ascii="Times New Roman Bur" w:hAnsi="Times New Roman Bur"/>
                <w:sz w:val="24"/>
                <w:szCs w:val="24"/>
                <w:u w:val="single"/>
              </w:rPr>
            </w:pPr>
            <w:r w:rsidRPr="00AA723C">
              <w:rPr>
                <w:rFonts w:ascii="Times New Roman Bur" w:hAnsi="Times New Roman Bur"/>
                <w:sz w:val="24"/>
                <w:szCs w:val="24"/>
                <w:u w:val="single"/>
              </w:rPr>
              <w:t>(бесплатно)</w:t>
            </w:r>
          </w:p>
        </w:tc>
        <w:tc>
          <w:tcPr>
            <w:tcW w:w="2977" w:type="dxa"/>
            <w:vMerge w:val="restart"/>
            <w:tcBorders>
              <w:right w:val="single" w:sz="4" w:space="0" w:color="auto"/>
            </w:tcBorders>
            <w:vAlign w:val="center"/>
          </w:tcPr>
          <w:p w:rsidR="00DE7B55" w:rsidRPr="00AA723C" w:rsidRDefault="00DE7B55" w:rsidP="00DE7B55">
            <w:pPr>
              <w:pStyle w:val="ac"/>
              <w:ind w:right="102"/>
              <w:jc w:val="right"/>
            </w:pPr>
            <w:r w:rsidRPr="00AA723C">
              <w:t>Код по общероссийскому базовому, федеральному или региональному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E7B55" w:rsidRPr="00AA723C" w:rsidRDefault="00DE7B55" w:rsidP="00DE7B55">
            <w:pPr>
              <w:jc w:val="center"/>
              <w:rPr>
                <w:color w:val="000000"/>
                <w:sz w:val="26"/>
                <w:szCs w:val="26"/>
              </w:rPr>
            </w:pPr>
            <w:r w:rsidRPr="00AA723C">
              <w:rPr>
                <w:color w:val="000000"/>
                <w:sz w:val="26"/>
                <w:szCs w:val="26"/>
              </w:rPr>
              <w:t>ББ72</w:t>
            </w:r>
          </w:p>
        </w:tc>
      </w:tr>
      <w:tr w:rsidR="00DE7B55" w:rsidRPr="00AA723C" w:rsidTr="00DE7B55">
        <w:trPr>
          <w:trHeight w:val="410"/>
        </w:trPr>
        <w:tc>
          <w:tcPr>
            <w:tcW w:w="3402" w:type="dxa"/>
          </w:tcPr>
          <w:p w:rsidR="00DE7B55" w:rsidRPr="00AA723C" w:rsidRDefault="00DE7B55" w:rsidP="00DE7B55">
            <w:pPr>
              <w:pStyle w:val="ac"/>
            </w:pPr>
            <w:r w:rsidRPr="00AA723C">
              <w:t xml:space="preserve">2. Категории потребителей </w:t>
            </w:r>
            <w:r w:rsidRPr="00AA723C">
              <w:rPr>
                <w:bCs/>
                <w:szCs w:val="22"/>
              </w:rPr>
              <w:t>муниципальных</w:t>
            </w:r>
            <w:r w:rsidRPr="00AA723C">
              <w:t xml:space="preserve"> услуги</w:t>
            </w:r>
          </w:p>
        </w:tc>
        <w:tc>
          <w:tcPr>
            <w:tcW w:w="6946" w:type="dxa"/>
            <w:vAlign w:val="center"/>
          </w:tcPr>
          <w:p w:rsidR="00DE7B55" w:rsidRPr="00AA723C" w:rsidRDefault="00DE7B55" w:rsidP="00DE7B55">
            <w:pPr>
              <w:pStyle w:val="ac"/>
              <w:rPr>
                <w:u w:val="single"/>
              </w:rPr>
            </w:pPr>
            <w:r w:rsidRPr="00AA723C">
              <w:rPr>
                <w:u w:val="single"/>
              </w:rPr>
              <w:t>Физические лица</w:t>
            </w:r>
          </w:p>
        </w:tc>
        <w:tc>
          <w:tcPr>
            <w:tcW w:w="2977" w:type="dxa"/>
            <w:vMerge/>
            <w:tcBorders>
              <w:right w:val="single" w:sz="4" w:space="0" w:color="auto"/>
            </w:tcBorders>
            <w:vAlign w:val="bottom"/>
          </w:tcPr>
          <w:p w:rsidR="00DE7B55" w:rsidRPr="00AA723C" w:rsidRDefault="00DE7B55" w:rsidP="00DE7B55">
            <w:pPr>
              <w:pStyle w:val="ac"/>
              <w:ind w:right="102"/>
              <w:jc w:val="right"/>
            </w:pPr>
          </w:p>
        </w:tc>
        <w:tc>
          <w:tcPr>
            <w:tcW w:w="1701" w:type="dxa"/>
            <w:vMerge/>
            <w:tcBorders>
              <w:left w:val="single" w:sz="4" w:space="0" w:color="auto"/>
              <w:bottom w:val="single" w:sz="4" w:space="0" w:color="auto"/>
              <w:right w:val="single" w:sz="4" w:space="0" w:color="auto"/>
            </w:tcBorders>
            <w:vAlign w:val="bottom"/>
          </w:tcPr>
          <w:p w:rsidR="00DE7B55" w:rsidRPr="00AA723C" w:rsidRDefault="00DE7B55" w:rsidP="00DE7B55">
            <w:pPr>
              <w:pStyle w:val="ac"/>
              <w:jc w:val="center"/>
            </w:pPr>
          </w:p>
        </w:tc>
      </w:tr>
    </w:tbl>
    <w:p w:rsidR="00DE7B55" w:rsidRPr="00616B6F" w:rsidRDefault="00DE7B55" w:rsidP="00DE7B55">
      <w:pPr>
        <w:pStyle w:val="ConsPlusNonformat"/>
        <w:tabs>
          <w:tab w:val="left" w:pos="11649"/>
        </w:tabs>
        <w:jc w:val="right"/>
        <w:rPr>
          <w:highlight w:val="yellow"/>
        </w:rPr>
      </w:pPr>
    </w:p>
    <w:p w:rsidR="00DE7B55" w:rsidRPr="00616B6F" w:rsidRDefault="00DE7B55" w:rsidP="00DE7B55">
      <w:pPr>
        <w:pStyle w:val="ConsPlusNonformat"/>
        <w:tabs>
          <w:tab w:val="left" w:pos="11649"/>
        </w:tabs>
        <w:jc w:val="right"/>
        <w:rPr>
          <w:highlight w:val="yellow"/>
        </w:rPr>
      </w:pPr>
    </w:p>
    <w:p w:rsidR="00DE7B55" w:rsidRPr="00AA723C" w:rsidRDefault="00DE7B55" w:rsidP="00DE7B55">
      <w:pPr>
        <w:pStyle w:val="ac"/>
        <w:ind w:firstLine="142"/>
        <w:outlineLvl w:val="0"/>
      </w:pPr>
      <w:r w:rsidRPr="00AA723C">
        <w:t xml:space="preserve">3. Показатели, характеризующие объем и (или) качество </w:t>
      </w:r>
      <w:r w:rsidRPr="00AA723C">
        <w:rPr>
          <w:bCs/>
          <w:szCs w:val="22"/>
        </w:rPr>
        <w:t>муниципальной</w:t>
      </w:r>
      <w:r w:rsidRPr="00AA723C">
        <w:t xml:space="preserve"> услуги:</w:t>
      </w:r>
    </w:p>
    <w:p w:rsidR="00DE7B55" w:rsidRPr="00AA723C" w:rsidRDefault="00DE7B55" w:rsidP="00DE7B55">
      <w:pPr>
        <w:pStyle w:val="ac"/>
        <w:spacing w:after="120"/>
        <w:ind w:firstLine="142"/>
        <w:outlineLvl w:val="0"/>
      </w:pPr>
      <w:r w:rsidRPr="00AA723C">
        <w:t xml:space="preserve">3.1. Показатели, характеризующие качество </w:t>
      </w:r>
      <w:r w:rsidRPr="00AA723C">
        <w:rPr>
          <w:bCs/>
          <w:szCs w:val="22"/>
        </w:rPr>
        <w:t>муниципальной</w:t>
      </w:r>
      <w:r w:rsidRPr="00AA723C">
        <w:t xml:space="preserve"> услуги:</w:t>
      </w:r>
    </w:p>
    <w:tbl>
      <w:tblPr>
        <w:tblpPr w:leftFromText="180" w:rightFromText="180" w:vertAnchor="text" w:tblpX="7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417"/>
        <w:gridCol w:w="851"/>
        <w:gridCol w:w="1033"/>
        <w:gridCol w:w="1093"/>
        <w:gridCol w:w="1276"/>
        <w:gridCol w:w="1465"/>
        <w:gridCol w:w="1276"/>
        <w:gridCol w:w="851"/>
        <w:gridCol w:w="1134"/>
        <w:gridCol w:w="944"/>
        <w:gridCol w:w="992"/>
        <w:gridCol w:w="709"/>
        <w:gridCol w:w="992"/>
      </w:tblGrid>
      <w:tr w:rsidR="00DE7B55" w:rsidRPr="00616B6F" w:rsidTr="00DE7B55">
        <w:trPr>
          <w:trHeight w:val="319"/>
        </w:trPr>
        <w:tc>
          <w:tcPr>
            <w:tcW w:w="1101" w:type="dxa"/>
            <w:vMerge w:val="restart"/>
            <w:vAlign w:val="center"/>
          </w:tcPr>
          <w:p w:rsidR="00DE7B55" w:rsidRPr="00F355A6" w:rsidRDefault="00DE7B55" w:rsidP="00DE7B55">
            <w:pPr>
              <w:pStyle w:val="ac"/>
              <w:ind w:left="-142" w:right="-108"/>
              <w:jc w:val="center"/>
              <w:rPr>
                <w:sz w:val="20"/>
              </w:rPr>
            </w:pPr>
            <w:r>
              <w:rPr>
                <w:sz w:val="20"/>
              </w:rPr>
              <w:t>Уникальный номер реестро</w:t>
            </w:r>
            <w:r w:rsidRPr="00F355A6">
              <w:rPr>
                <w:sz w:val="20"/>
              </w:rPr>
              <w:t>вой записи</w:t>
            </w:r>
          </w:p>
        </w:tc>
        <w:tc>
          <w:tcPr>
            <w:tcW w:w="3301" w:type="dxa"/>
            <w:gridSpan w:val="3"/>
            <w:vAlign w:val="center"/>
          </w:tcPr>
          <w:p w:rsidR="00DE7B55" w:rsidRPr="001E028A" w:rsidRDefault="00DE7B55" w:rsidP="00DE7B55">
            <w:pPr>
              <w:pStyle w:val="ac"/>
              <w:jc w:val="center"/>
              <w:rPr>
                <w:sz w:val="22"/>
                <w:szCs w:val="22"/>
              </w:rPr>
            </w:pPr>
            <w:r w:rsidRPr="001E028A">
              <w:rPr>
                <w:sz w:val="22"/>
                <w:szCs w:val="22"/>
              </w:rPr>
              <w:t>Показатель, характеризующий содержание муниципальной услуги (по справочникам)</w:t>
            </w:r>
          </w:p>
        </w:tc>
        <w:tc>
          <w:tcPr>
            <w:tcW w:w="2369" w:type="dxa"/>
            <w:gridSpan w:val="2"/>
            <w:vAlign w:val="center"/>
          </w:tcPr>
          <w:p w:rsidR="00DE7B55" w:rsidRPr="001E028A" w:rsidRDefault="00DE7B55" w:rsidP="00DE7B55">
            <w:pPr>
              <w:pStyle w:val="ac"/>
              <w:jc w:val="center"/>
              <w:rPr>
                <w:sz w:val="22"/>
                <w:szCs w:val="22"/>
              </w:rPr>
            </w:pPr>
            <w:r w:rsidRPr="001E028A">
              <w:rPr>
                <w:sz w:val="22"/>
                <w:szCs w:val="22"/>
              </w:rPr>
              <w:t>Показатель, характеризующий условия (формы) оказания муниципальной услуги</w:t>
            </w:r>
          </w:p>
        </w:tc>
        <w:tc>
          <w:tcPr>
            <w:tcW w:w="3592" w:type="dxa"/>
            <w:gridSpan w:val="3"/>
            <w:vAlign w:val="center"/>
          </w:tcPr>
          <w:p w:rsidR="00DE7B55" w:rsidRPr="001E028A" w:rsidRDefault="00DE7B55" w:rsidP="00DE7B55">
            <w:pPr>
              <w:pStyle w:val="ac"/>
              <w:jc w:val="center"/>
              <w:rPr>
                <w:sz w:val="22"/>
                <w:szCs w:val="22"/>
              </w:rPr>
            </w:pPr>
            <w:r w:rsidRPr="001E028A">
              <w:rPr>
                <w:sz w:val="22"/>
                <w:szCs w:val="22"/>
              </w:rPr>
              <w:t>Показатель качества муниципальной услуги</w:t>
            </w:r>
          </w:p>
        </w:tc>
        <w:tc>
          <w:tcPr>
            <w:tcW w:w="3070" w:type="dxa"/>
            <w:gridSpan w:val="3"/>
            <w:vAlign w:val="center"/>
          </w:tcPr>
          <w:p w:rsidR="00DE7B55" w:rsidRPr="001E028A" w:rsidRDefault="00DE7B55" w:rsidP="00DE7B55">
            <w:pPr>
              <w:pStyle w:val="ac"/>
              <w:jc w:val="center"/>
              <w:rPr>
                <w:sz w:val="22"/>
                <w:szCs w:val="22"/>
              </w:rPr>
            </w:pPr>
            <w:r w:rsidRPr="001E028A">
              <w:rPr>
                <w:sz w:val="22"/>
                <w:szCs w:val="22"/>
              </w:rPr>
              <w:t>Значение показателя качества муниципальной услуги</w:t>
            </w:r>
          </w:p>
        </w:tc>
        <w:tc>
          <w:tcPr>
            <w:tcW w:w="1701" w:type="dxa"/>
            <w:gridSpan w:val="2"/>
            <w:vAlign w:val="center"/>
          </w:tcPr>
          <w:p w:rsidR="00DE7B55" w:rsidRPr="001E028A" w:rsidRDefault="00DE7B55" w:rsidP="00DE7B55">
            <w:pPr>
              <w:pStyle w:val="ac"/>
              <w:jc w:val="center"/>
              <w:rPr>
                <w:sz w:val="18"/>
                <w:szCs w:val="22"/>
              </w:rPr>
            </w:pPr>
            <w:r w:rsidRPr="001E028A">
              <w:rPr>
                <w:sz w:val="18"/>
                <w:szCs w:val="22"/>
              </w:rPr>
              <w:t>Допустимые (возможные) отклонения от установленных показателей качества муниципальной услуги</w:t>
            </w:r>
          </w:p>
        </w:tc>
      </w:tr>
      <w:tr w:rsidR="00DE7B55" w:rsidRPr="00616B6F" w:rsidTr="00DE7B55">
        <w:trPr>
          <w:trHeight w:val="318"/>
        </w:trPr>
        <w:tc>
          <w:tcPr>
            <w:tcW w:w="1101" w:type="dxa"/>
            <w:vMerge/>
            <w:vAlign w:val="center"/>
          </w:tcPr>
          <w:p w:rsidR="00DE7B55" w:rsidRPr="001E028A" w:rsidRDefault="00DE7B55" w:rsidP="00DE7B55">
            <w:pPr>
              <w:pStyle w:val="ac"/>
              <w:jc w:val="center"/>
              <w:rPr>
                <w:sz w:val="22"/>
                <w:szCs w:val="22"/>
              </w:rPr>
            </w:pPr>
          </w:p>
        </w:tc>
        <w:tc>
          <w:tcPr>
            <w:tcW w:w="1417" w:type="dxa"/>
            <w:vMerge w:val="restart"/>
            <w:vAlign w:val="center"/>
          </w:tcPr>
          <w:p w:rsidR="00DE7B55" w:rsidRPr="001E028A" w:rsidRDefault="00DE7B55" w:rsidP="00DE7B55">
            <w:pPr>
              <w:pStyle w:val="ac"/>
              <w:ind w:left="-130" w:right="-46"/>
              <w:jc w:val="center"/>
              <w:rPr>
                <w:sz w:val="18"/>
                <w:szCs w:val="22"/>
              </w:rPr>
            </w:pPr>
            <w:r w:rsidRPr="001E028A">
              <w:rPr>
                <w:sz w:val="18"/>
                <w:szCs w:val="22"/>
              </w:rPr>
              <w:t>наименование показателя</w:t>
            </w:r>
          </w:p>
        </w:tc>
        <w:tc>
          <w:tcPr>
            <w:tcW w:w="851" w:type="dxa"/>
            <w:vMerge w:val="restart"/>
            <w:vAlign w:val="center"/>
          </w:tcPr>
          <w:p w:rsidR="00DE7B55" w:rsidRPr="001E028A" w:rsidRDefault="00DE7B55" w:rsidP="00DE7B55">
            <w:pPr>
              <w:pStyle w:val="ac"/>
              <w:ind w:left="-130" w:right="-108"/>
              <w:jc w:val="center"/>
              <w:rPr>
                <w:sz w:val="18"/>
                <w:szCs w:val="22"/>
              </w:rPr>
            </w:pPr>
            <w:r w:rsidRPr="001E028A">
              <w:rPr>
                <w:sz w:val="18"/>
                <w:szCs w:val="22"/>
              </w:rPr>
              <w:t>наименование показателя</w:t>
            </w:r>
          </w:p>
        </w:tc>
        <w:tc>
          <w:tcPr>
            <w:tcW w:w="1033" w:type="dxa"/>
            <w:vMerge w:val="restart"/>
            <w:vAlign w:val="center"/>
          </w:tcPr>
          <w:p w:rsidR="00DE7B55" w:rsidRPr="001E028A" w:rsidRDefault="00DE7B55" w:rsidP="00DE7B55">
            <w:pPr>
              <w:pStyle w:val="ac"/>
              <w:ind w:left="-130" w:right="-46"/>
              <w:jc w:val="center"/>
              <w:rPr>
                <w:sz w:val="18"/>
                <w:szCs w:val="22"/>
              </w:rPr>
            </w:pPr>
            <w:r w:rsidRPr="001E028A">
              <w:rPr>
                <w:sz w:val="18"/>
                <w:szCs w:val="22"/>
              </w:rPr>
              <w:t>наименование показателя</w:t>
            </w:r>
          </w:p>
        </w:tc>
        <w:tc>
          <w:tcPr>
            <w:tcW w:w="1093" w:type="dxa"/>
            <w:vMerge w:val="restart"/>
            <w:vAlign w:val="center"/>
          </w:tcPr>
          <w:p w:rsidR="00DE7B55" w:rsidRPr="001E028A" w:rsidRDefault="00DE7B55" w:rsidP="00DE7B55">
            <w:pPr>
              <w:pStyle w:val="ac"/>
              <w:ind w:left="-108" w:right="-108"/>
              <w:jc w:val="center"/>
              <w:rPr>
                <w:sz w:val="20"/>
                <w:szCs w:val="22"/>
              </w:rPr>
            </w:pPr>
            <w:proofErr w:type="spellStart"/>
            <w:proofErr w:type="gramStart"/>
            <w:r w:rsidRPr="001E028A">
              <w:rPr>
                <w:sz w:val="20"/>
                <w:szCs w:val="22"/>
              </w:rPr>
              <w:t>наименова-ние</w:t>
            </w:r>
            <w:proofErr w:type="spellEnd"/>
            <w:proofErr w:type="gramEnd"/>
            <w:r w:rsidRPr="001E028A">
              <w:rPr>
                <w:sz w:val="20"/>
                <w:szCs w:val="22"/>
              </w:rPr>
              <w:t xml:space="preserve"> показателя</w:t>
            </w:r>
          </w:p>
        </w:tc>
        <w:tc>
          <w:tcPr>
            <w:tcW w:w="1276" w:type="dxa"/>
            <w:vMerge w:val="restart"/>
            <w:vAlign w:val="center"/>
          </w:tcPr>
          <w:p w:rsidR="00DE7B55" w:rsidRPr="001E028A" w:rsidRDefault="00DE7B55" w:rsidP="00DE7B55">
            <w:pPr>
              <w:pStyle w:val="ac"/>
              <w:ind w:left="-108" w:right="-108"/>
              <w:jc w:val="center"/>
              <w:rPr>
                <w:sz w:val="20"/>
                <w:szCs w:val="22"/>
              </w:rPr>
            </w:pPr>
            <w:r w:rsidRPr="001E028A">
              <w:rPr>
                <w:sz w:val="20"/>
                <w:szCs w:val="22"/>
              </w:rPr>
              <w:t>наименование показателя</w:t>
            </w:r>
          </w:p>
        </w:tc>
        <w:tc>
          <w:tcPr>
            <w:tcW w:w="1465" w:type="dxa"/>
            <w:vMerge w:val="restart"/>
            <w:vAlign w:val="center"/>
          </w:tcPr>
          <w:p w:rsidR="00DE7B55" w:rsidRPr="001E028A" w:rsidRDefault="00DE7B55" w:rsidP="00DE7B55">
            <w:pPr>
              <w:pStyle w:val="ac"/>
              <w:jc w:val="center"/>
              <w:rPr>
                <w:sz w:val="20"/>
                <w:szCs w:val="22"/>
              </w:rPr>
            </w:pPr>
            <w:r w:rsidRPr="001E028A">
              <w:rPr>
                <w:sz w:val="20"/>
                <w:szCs w:val="22"/>
              </w:rPr>
              <w:t>наименование показателя</w:t>
            </w:r>
          </w:p>
        </w:tc>
        <w:tc>
          <w:tcPr>
            <w:tcW w:w="2127" w:type="dxa"/>
            <w:gridSpan w:val="2"/>
            <w:vAlign w:val="center"/>
          </w:tcPr>
          <w:p w:rsidR="00DE7B55" w:rsidRPr="001E028A" w:rsidRDefault="00DE7B55" w:rsidP="00DE7B55">
            <w:pPr>
              <w:pStyle w:val="ac"/>
              <w:jc w:val="center"/>
              <w:rPr>
                <w:sz w:val="20"/>
                <w:szCs w:val="22"/>
              </w:rPr>
            </w:pPr>
            <w:r w:rsidRPr="001E028A">
              <w:rPr>
                <w:sz w:val="20"/>
                <w:szCs w:val="22"/>
              </w:rPr>
              <w:t>Единица измерения</w:t>
            </w:r>
          </w:p>
        </w:tc>
        <w:tc>
          <w:tcPr>
            <w:tcW w:w="1134" w:type="dxa"/>
            <w:vMerge w:val="restart"/>
          </w:tcPr>
          <w:p w:rsidR="00DE7B55" w:rsidRPr="001E028A" w:rsidRDefault="00DE7B55" w:rsidP="00DE7B55">
            <w:pPr>
              <w:pStyle w:val="ac"/>
              <w:ind w:left="-108" w:right="-108"/>
              <w:jc w:val="center"/>
              <w:rPr>
                <w:sz w:val="20"/>
              </w:rPr>
            </w:pPr>
            <w:r>
              <w:rPr>
                <w:sz w:val="20"/>
                <w:u w:val="single"/>
              </w:rPr>
              <w:t>2022</w:t>
            </w:r>
            <w:r w:rsidRPr="001E028A">
              <w:rPr>
                <w:sz w:val="20"/>
              </w:rPr>
              <w:t xml:space="preserve"> (очередной финансовый год)</w:t>
            </w:r>
          </w:p>
        </w:tc>
        <w:tc>
          <w:tcPr>
            <w:tcW w:w="944" w:type="dxa"/>
            <w:vMerge w:val="restart"/>
          </w:tcPr>
          <w:p w:rsidR="00DE7B55" w:rsidRPr="001E028A" w:rsidRDefault="00DE7B55" w:rsidP="00DE7B55">
            <w:pPr>
              <w:pStyle w:val="ac"/>
              <w:ind w:left="-108" w:right="-108" w:firstLine="108"/>
              <w:jc w:val="center"/>
              <w:rPr>
                <w:sz w:val="20"/>
              </w:rPr>
            </w:pPr>
            <w:r>
              <w:rPr>
                <w:sz w:val="20"/>
                <w:u w:val="single"/>
              </w:rPr>
              <w:t>2023</w:t>
            </w:r>
          </w:p>
          <w:p w:rsidR="00DE7B55" w:rsidRPr="001E028A" w:rsidRDefault="00DE7B55" w:rsidP="00DE7B55">
            <w:pPr>
              <w:pStyle w:val="ac"/>
              <w:ind w:left="-108" w:right="-108" w:firstLine="108"/>
              <w:jc w:val="center"/>
              <w:rPr>
                <w:sz w:val="20"/>
              </w:rPr>
            </w:pPr>
            <w:r w:rsidRPr="001E028A">
              <w:rPr>
                <w:sz w:val="20"/>
              </w:rPr>
              <w:t>(1-й год планового периода)</w:t>
            </w:r>
          </w:p>
        </w:tc>
        <w:tc>
          <w:tcPr>
            <w:tcW w:w="992" w:type="dxa"/>
            <w:vMerge w:val="restart"/>
          </w:tcPr>
          <w:p w:rsidR="00DE7B55" w:rsidRPr="001E028A" w:rsidRDefault="00DE7B55" w:rsidP="00DE7B55">
            <w:pPr>
              <w:pStyle w:val="ac"/>
              <w:ind w:left="-108" w:right="-108"/>
              <w:jc w:val="center"/>
              <w:rPr>
                <w:sz w:val="20"/>
              </w:rPr>
            </w:pPr>
            <w:r>
              <w:rPr>
                <w:sz w:val="20"/>
                <w:u w:val="single"/>
              </w:rPr>
              <w:t>2024</w:t>
            </w:r>
            <w:r w:rsidRPr="001E028A">
              <w:rPr>
                <w:sz w:val="20"/>
              </w:rPr>
              <w:t xml:space="preserve"> </w:t>
            </w:r>
          </w:p>
          <w:p w:rsidR="00DE7B55" w:rsidRPr="001E028A" w:rsidRDefault="00DE7B55" w:rsidP="00DE7B55">
            <w:pPr>
              <w:pStyle w:val="ac"/>
              <w:ind w:left="-108" w:right="-108"/>
              <w:jc w:val="center"/>
              <w:rPr>
                <w:sz w:val="20"/>
              </w:rPr>
            </w:pPr>
            <w:r w:rsidRPr="001E028A">
              <w:rPr>
                <w:sz w:val="20"/>
              </w:rPr>
              <w:t xml:space="preserve"> (2-й год планового периода)</w:t>
            </w:r>
          </w:p>
        </w:tc>
        <w:tc>
          <w:tcPr>
            <w:tcW w:w="709" w:type="dxa"/>
            <w:vMerge w:val="restart"/>
          </w:tcPr>
          <w:p w:rsidR="00DE7B55" w:rsidRDefault="00DE7B55" w:rsidP="00DE7B55">
            <w:pPr>
              <w:pStyle w:val="ac"/>
              <w:ind w:left="-156" w:right="-108"/>
              <w:jc w:val="center"/>
              <w:rPr>
                <w:sz w:val="20"/>
              </w:rPr>
            </w:pPr>
            <w:r w:rsidRPr="00F355A6">
              <w:rPr>
                <w:sz w:val="20"/>
              </w:rPr>
              <w:t xml:space="preserve">В </w:t>
            </w:r>
            <w:proofErr w:type="spellStart"/>
            <w:r w:rsidRPr="00F355A6">
              <w:rPr>
                <w:sz w:val="20"/>
              </w:rPr>
              <w:t>процен</w:t>
            </w:r>
            <w:proofErr w:type="spellEnd"/>
          </w:p>
          <w:p w:rsidR="00DE7B55" w:rsidRPr="00F355A6" w:rsidRDefault="00DE7B55" w:rsidP="00DE7B55">
            <w:pPr>
              <w:pStyle w:val="ac"/>
              <w:ind w:left="-156" w:right="-108"/>
              <w:jc w:val="center"/>
              <w:rPr>
                <w:sz w:val="20"/>
              </w:rPr>
            </w:pPr>
            <w:proofErr w:type="spellStart"/>
            <w:r w:rsidRPr="00F355A6">
              <w:rPr>
                <w:sz w:val="20"/>
              </w:rPr>
              <w:t>тах</w:t>
            </w:r>
            <w:proofErr w:type="spellEnd"/>
          </w:p>
        </w:tc>
        <w:tc>
          <w:tcPr>
            <w:tcW w:w="992" w:type="dxa"/>
            <w:vMerge w:val="restart"/>
          </w:tcPr>
          <w:p w:rsidR="00DE7B55" w:rsidRDefault="00DE7B55" w:rsidP="00DE7B55">
            <w:pPr>
              <w:pStyle w:val="ac"/>
              <w:ind w:left="-156" w:right="-108"/>
              <w:jc w:val="center"/>
              <w:rPr>
                <w:sz w:val="20"/>
              </w:rPr>
            </w:pPr>
            <w:r w:rsidRPr="00F355A6">
              <w:rPr>
                <w:sz w:val="20"/>
              </w:rPr>
              <w:t xml:space="preserve">В </w:t>
            </w:r>
            <w:proofErr w:type="gramStart"/>
            <w:r w:rsidRPr="00F355A6">
              <w:rPr>
                <w:sz w:val="20"/>
              </w:rPr>
              <w:t>абсолютных</w:t>
            </w:r>
            <w:proofErr w:type="gramEnd"/>
            <w:r w:rsidRPr="00F355A6">
              <w:rPr>
                <w:sz w:val="20"/>
              </w:rPr>
              <w:t xml:space="preserve"> показа</w:t>
            </w:r>
          </w:p>
          <w:p w:rsidR="00DE7B55" w:rsidRPr="00F355A6" w:rsidRDefault="00DE7B55" w:rsidP="00DE7B55">
            <w:pPr>
              <w:pStyle w:val="ac"/>
              <w:ind w:left="-156" w:right="-108"/>
              <w:jc w:val="center"/>
              <w:rPr>
                <w:sz w:val="20"/>
              </w:rPr>
            </w:pPr>
            <w:proofErr w:type="spellStart"/>
            <w:r w:rsidRPr="00F355A6">
              <w:rPr>
                <w:sz w:val="20"/>
              </w:rPr>
              <w:t>телях</w:t>
            </w:r>
            <w:proofErr w:type="spellEnd"/>
          </w:p>
        </w:tc>
      </w:tr>
      <w:tr w:rsidR="00DE7B55" w:rsidRPr="00616B6F" w:rsidTr="00DE7B55">
        <w:trPr>
          <w:trHeight w:val="872"/>
        </w:trPr>
        <w:tc>
          <w:tcPr>
            <w:tcW w:w="1101" w:type="dxa"/>
            <w:vMerge/>
          </w:tcPr>
          <w:p w:rsidR="00DE7B55" w:rsidRPr="00616B6F" w:rsidRDefault="00DE7B55" w:rsidP="00DE7B55">
            <w:pPr>
              <w:pStyle w:val="ac"/>
              <w:rPr>
                <w:sz w:val="22"/>
                <w:szCs w:val="22"/>
                <w:highlight w:val="yellow"/>
              </w:rPr>
            </w:pPr>
          </w:p>
        </w:tc>
        <w:tc>
          <w:tcPr>
            <w:tcW w:w="1417" w:type="dxa"/>
            <w:vMerge/>
          </w:tcPr>
          <w:p w:rsidR="00DE7B55" w:rsidRPr="00616B6F" w:rsidRDefault="00DE7B55" w:rsidP="00DE7B55">
            <w:pPr>
              <w:pStyle w:val="ac"/>
              <w:jc w:val="center"/>
              <w:rPr>
                <w:sz w:val="20"/>
                <w:szCs w:val="22"/>
                <w:highlight w:val="yellow"/>
              </w:rPr>
            </w:pPr>
          </w:p>
        </w:tc>
        <w:tc>
          <w:tcPr>
            <w:tcW w:w="851" w:type="dxa"/>
            <w:vMerge/>
          </w:tcPr>
          <w:p w:rsidR="00DE7B55" w:rsidRPr="00616B6F" w:rsidRDefault="00DE7B55" w:rsidP="00DE7B55">
            <w:pPr>
              <w:pStyle w:val="ac"/>
              <w:jc w:val="center"/>
              <w:rPr>
                <w:sz w:val="20"/>
                <w:szCs w:val="22"/>
                <w:highlight w:val="yellow"/>
              </w:rPr>
            </w:pPr>
          </w:p>
        </w:tc>
        <w:tc>
          <w:tcPr>
            <w:tcW w:w="1033" w:type="dxa"/>
            <w:vMerge/>
          </w:tcPr>
          <w:p w:rsidR="00DE7B55" w:rsidRPr="00616B6F" w:rsidRDefault="00DE7B55" w:rsidP="00DE7B55">
            <w:pPr>
              <w:pStyle w:val="ac"/>
              <w:jc w:val="center"/>
              <w:rPr>
                <w:sz w:val="20"/>
                <w:szCs w:val="22"/>
                <w:highlight w:val="yellow"/>
              </w:rPr>
            </w:pPr>
          </w:p>
        </w:tc>
        <w:tc>
          <w:tcPr>
            <w:tcW w:w="1093" w:type="dxa"/>
            <w:vMerge/>
          </w:tcPr>
          <w:p w:rsidR="00DE7B55" w:rsidRPr="00616B6F" w:rsidRDefault="00DE7B55" w:rsidP="00DE7B55">
            <w:pPr>
              <w:pStyle w:val="ac"/>
              <w:jc w:val="center"/>
              <w:rPr>
                <w:sz w:val="20"/>
                <w:szCs w:val="22"/>
                <w:highlight w:val="yellow"/>
              </w:rPr>
            </w:pPr>
          </w:p>
        </w:tc>
        <w:tc>
          <w:tcPr>
            <w:tcW w:w="1276" w:type="dxa"/>
            <w:vMerge/>
          </w:tcPr>
          <w:p w:rsidR="00DE7B55" w:rsidRPr="00616B6F" w:rsidRDefault="00DE7B55" w:rsidP="00DE7B55">
            <w:pPr>
              <w:pStyle w:val="ac"/>
              <w:jc w:val="center"/>
              <w:rPr>
                <w:sz w:val="20"/>
                <w:szCs w:val="22"/>
                <w:highlight w:val="yellow"/>
              </w:rPr>
            </w:pPr>
          </w:p>
        </w:tc>
        <w:tc>
          <w:tcPr>
            <w:tcW w:w="1465" w:type="dxa"/>
            <w:vMerge/>
          </w:tcPr>
          <w:p w:rsidR="00DE7B55" w:rsidRPr="00616B6F" w:rsidRDefault="00DE7B55" w:rsidP="00DE7B55">
            <w:pPr>
              <w:pStyle w:val="ac"/>
              <w:jc w:val="center"/>
              <w:rPr>
                <w:sz w:val="20"/>
                <w:szCs w:val="22"/>
                <w:highlight w:val="yellow"/>
              </w:rPr>
            </w:pPr>
          </w:p>
        </w:tc>
        <w:tc>
          <w:tcPr>
            <w:tcW w:w="1276" w:type="dxa"/>
          </w:tcPr>
          <w:p w:rsidR="00DE7B55" w:rsidRPr="001E028A" w:rsidRDefault="00DE7B55" w:rsidP="00DE7B55">
            <w:pPr>
              <w:pStyle w:val="ac"/>
              <w:jc w:val="center"/>
              <w:rPr>
                <w:sz w:val="20"/>
                <w:szCs w:val="22"/>
              </w:rPr>
            </w:pPr>
            <w:r w:rsidRPr="001E028A">
              <w:rPr>
                <w:sz w:val="20"/>
                <w:szCs w:val="22"/>
              </w:rPr>
              <w:t xml:space="preserve">наименование </w:t>
            </w:r>
          </w:p>
        </w:tc>
        <w:tc>
          <w:tcPr>
            <w:tcW w:w="851" w:type="dxa"/>
          </w:tcPr>
          <w:p w:rsidR="00DE7B55" w:rsidRPr="001E028A" w:rsidRDefault="00DE7B55" w:rsidP="00DE7B55">
            <w:pPr>
              <w:pStyle w:val="ac"/>
              <w:jc w:val="center"/>
              <w:rPr>
                <w:sz w:val="22"/>
                <w:szCs w:val="22"/>
              </w:rPr>
            </w:pPr>
            <w:r w:rsidRPr="001E028A">
              <w:rPr>
                <w:sz w:val="22"/>
                <w:szCs w:val="22"/>
              </w:rPr>
              <w:t>Код по ОКЕИ</w:t>
            </w:r>
          </w:p>
        </w:tc>
        <w:tc>
          <w:tcPr>
            <w:tcW w:w="1134" w:type="dxa"/>
            <w:vMerge/>
          </w:tcPr>
          <w:p w:rsidR="00DE7B55" w:rsidRPr="00616B6F" w:rsidRDefault="00DE7B55" w:rsidP="00DE7B55">
            <w:pPr>
              <w:pStyle w:val="ac"/>
              <w:jc w:val="center"/>
              <w:rPr>
                <w:sz w:val="22"/>
                <w:szCs w:val="22"/>
                <w:highlight w:val="yellow"/>
              </w:rPr>
            </w:pPr>
          </w:p>
        </w:tc>
        <w:tc>
          <w:tcPr>
            <w:tcW w:w="944" w:type="dxa"/>
            <w:vMerge/>
          </w:tcPr>
          <w:p w:rsidR="00DE7B55" w:rsidRPr="00616B6F" w:rsidRDefault="00DE7B55" w:rsidP="00DE7B55">
            <w:pPr>
              <w:pStyle w:val="ac"/>
              <w:jc w:val="center"/>
              <w:rPr>
                <w:sz w:val="22"/>
                <w:szCs w:val="22"/>
                <w:highlight w:val="yellow"/>
              </w:rPr>
            </w:pPr>
          </w:p>
        </w:tc>
        <w:tc>
          <w:tcPr>
            <w:tcW w:w="992" w:type="dxa"/>
            <w:vMerge/>
          </w:tcPr>
          <w:p w:rsidR="00DE7B55" w:rsidRPr="00616B6F" w:rsidRDefault="00DE7B55" w:rsidP="00DE7B55">
            <w:pPr>
              <w:pStyle w:val="ac"/>
              <w:jc w:val="center"/>
              <w:rPr>
                <w:sz w:val="22"/>
                <w:szCs w:val="22"/>
                <w:highlight w:val="yellow"/>
              </w:rPr>
            </w:pPr>
          </w:p>
        </w:tc>
        <w:tc>
          <w:tcPr>
            <w:tcW w:w="709" w:type="dxa"/>
            <w:vMerge/>
          </w:tcPr>
          <w:p w:rsidR="00DE7B55" w:rsidRPr="00616B6F" w:rsidRDefault="00DE7B55" w:rsidP="00DE7B55">
            <w:pPr>
              <w:pStyle w:val="ac"/>
              <w:jc w:val="center"/>
              <w:rPr>
                <w:sz w:val="22"/>
                <w:szCs w:val="22"/>
                <w:highlight w:val="yellow"/>
              </w:rPr>
            </w:pPr>
          </w:p>
        </w:tc>
        <w:tc>
          <w:tcPr>
            <w:tcW w:w="992" w:type="dxa"/>
            <w:vMerge/>
          </w:tcPr>
          <w:p w:rsidR="00DE7B55" w:rsidRPr="00616B6F" w:rsidRDefault="00DE7B55" w:rsidP="00DE7B55">
            <w:pPr>
              <w:pStyle w:val="ac"/>
              <w:jc w:val="center"/>
              <w:rPr>
                <w:sz w:val="22"/>
                <w:szCs w:val="22"/>
                <w:highlight w:val="yellow"/>
              </w:rPr>
            </w:pPr>
          </w:p>
        </w:tc>
      </w:tr>
      <w:tr w:rsidR="00DE7B55" w:rsidRPr="00616B6F" w:rsidTr="00DE7B55">
        <w:trPr>
          <w:trHeight w:val="318"/>
        </w:trPr>
        <w:tc>
          <w:tcPr>
            <w:tcW w:w="1101" w:type="dxa"/>
            <w:vAlign w:val="center"/>
          </w:tcPr>
          <w:p w:rsidR="00DE7B55" w:rsidRPr="001E028A" w:rsidRDefault="00DE7B55" w:rsidP="00DE7B55">
            <w:pPr>
              <w:pStyle w:val="ac"/>
              <w:jc w:val="center"/>
              <w:rPr>
                <w:sz w:val="22"/>
                <w:szCs w:val="22"/>
              </w:rPr>
            </w:pPr>
            <w:r w:rsidRPr="001E028A">
              <w:rPr>
                <w:sz w:val="22"/>
                <w:szCs w:val="22"/>
              </w:rPr>
              <w:t>1</w:t>
            </w:r>
          </w:p>
        </w:tc>
        <w:tc>
          <w:tcPr>
            <w:tcW w:w="1417" w:type="dxa"/>
            <w:vAlign w:val="center"/>
          </w:tcPr>
          <w:p w:rsidR="00DE7B55" w:rsidRPr="001E028A" w:rsidRDefault="00DE7B55" w:rsidP="00DE7B55">
            <w:pPr>
              <w:pStyle w:val="ac"/>
              <w:jc w:val="center"/>
              <w:rPr>
                <w:sz w:val="22"/>
                <w:szCs w:val="22"/>
              </w:rPr>
            </w:pPr>
            <w:r w:rsidRPr="001E028A">
              <w:rPr>
                <w:sz w:val="22"/>
                <w:szCs w:val="22"/>
              </w:rPr>
              <w:t>2</w:t>
            </w:r>
          </w:p>
        </w:tc>
        <w:tc>
          <w:tcPr>
            <w:tcW w:w="851" w:type="dxa"/>
            <w:vAlign w:val="center"/>
          </w:tcPr>
          <w:p w:rsidR="00DE7B55" w:rsidRPr="001E028A" w:rsidRDefault="00DE7B55" w:rsidP="00DE7B55">
            <w:pPr>
              <w:pStyle w:val="ac"/>
              <w:jc w:val="center"/>
              <w:rPr>
                <w:sz w:val="22"/>
                <w:szCs w:val="22"/>
              </w:rPr>
            </w:pPr>
            <w:r w:rsidRPr="001E028A">
              <w:rPr>
                <w:sz w:val="22"/>
                <w:szCs w:val="22"/>
              </w:rPr>
              <w:t>3</w:t>
            </w:r>
          </w:p>
        </w:tc>
        <w:tc>
          <w:tcPr>
            <w:tcW w:w="1033" w:type="dxa"/>
            <w:vAlign w:val="center"/>
          </w:tcPr>
          <w:p w:rsidR="00DE7B55" w:rsidRPr="001E028A" w:rsidRDefault="00DE7B55" w:rsidP="00DE7B55">
            <w:pPr>
              <w:pStyle w:val="ac"/>
              <w:jc w:val="center"/>
              <w:rPr>
                <w:sz w:val="22"/>
                <w:szCs w:val="22"/>
              </w:rPr>
            </w:pPr>
            <w:r w:rsidRPr="001E028A">
              <w:rPr>
                <w:sz w:val="22"/>
                <w:szCs w:val="22"/>
              </w:rPr>
              <w:t>4</w:t>
            </w:r>
          </w:p>
        </w:tc>
        <w:tc>
          <w:tcPr>
            <w:tcW w:w="1093" w:type="dxa"/>
            <w:vAlign w:val="center"/>
          </w:tcPr>
          <w:p w:rsidR="00DE7B55" w:rsidRPr="001E028A" w:rsidRDefault="00DE7B55" w:rsidP="00DE7B55">
            <w:pPr>
              <w:pStyle w:val="ac"/>
              <w:jc w:val="center"/>
              <w:rPr>
                <w:sz w:val="22"/>
                <w:szCs w:val="22"/>
              </w:rPr>
            </w:pPr>
            <w:r w:rsidRPr="001E028A">
              <w:rPr>
                <w:sz w:val="22"/>
                <w:szCs w:val="22"/>
              </w:rPr>
              <w:t>5</w:t>
            </w:r>
          </w:p>
        </w:tc>
        <w:tc>
          <w:tcPr>
            <w:tcW w:w="1276" w:type="dxa"/>
            <w:vAlign w:val="center"/>
          </w:tcPr>
          <w:p w:rsidR="00DE7B55" w:rsidRPr="001E028A" w:rsidRDefault="00DE7B55" w:rsidP="00DE7B55">
            <w:pPr>
              <w:pStyle w:val="ac"/>
              <w:jc w:val="center"/>
              <w:rPr>
                <w:sz w:val="22"/>
                <w:szCs w:val="22"/>
              </w:rPr>
            </w:pPr>
            <w:r w:rsidRPr="001E028A">
              <w:rPr>
                <w:sz w:val="22"/>
                <w:szCs w:val="22"/>
              </w:rPr>
              <w:t>6</w:t>
            </w:r>
          </w:p>
        </w:tc>
        <w:tc>
          <w:tcPr>
            <w:tcW w:w="1465" w:type="dxa"/>
            <w:vAlign w:val="center"/>
          </w:tcPr>
          <w:p w:rsidR="00DE7B55" w:rsidRPr="001E028A" w:rsidRDefault="00DE7B55" w:rsidP="00DE7B55">
            <w:pPr>
              <w:pStyle w:val="ac"/>
              <w:jc w:val="center"/>
              <w:rPr>
                <w:sz w:val="22"/>
                <w:szCs w:val="22"/>
              </w:rPr>
            </w:pPr>
            <w:r w:rsidRPr="001E028A">
              <w:rPr>
                <w:sz w:val="22"/>
                <w:szCs w:val="22"/>
              </w:rPr>
              <w:t>7</w:t>
            </w:r>
          </w:p>
        </w:tc>
        <w:tc>
          <w:tcPr>
            <w:tcW w:w="1276" w:type="dxa"/>
            <w:vAlign w:val="center"/>
          </w:tcPr>
          <w:p w:rsidR="00DE7B55" w:rsidRPr="001E028A" w:rsidRDefault="00DE7B55" w:rsidP="00DE7B55">
            <w:pPr>
              <w:pStyle w:val="ac"/>
              <w:jc w:val="center"/>
              <w:rPr>
                <w:sz w:val="22"/>
                <w:szCs w:val="22"/>
              </w:rPr>
            </w:pPr>
            <w:r w:rsidRPr="001E028A">
              <w:rPr>
                <w:sz w:val="22"/>
                <w:szCs w:val="22"/>
              </w:rPr>
              <w:t>8</w:t>
            </w:r>
          </w:p>
        </w:tc>
        <w:tc>
          <w:tcPr>
            <w:tcW w:w="851" w:type="dxa"/>
            <w:vAlign w:val="center"/>
          </w:tcPr>
          <w:p w:rsidR="00DE7B55" w:rsidRPr="001E028A" w:rsidRDefault="00DE7B55" w:rsidP="00DE7B55">
            <w:pPr>
              <w:pStyle w:val="ac"/>
              <w:jc w:val="center"/>
              <w:rPr>
                <w:sz w:val="22"/>
                <w:szCs w:val="22"/>
              </w:rPr>
            </w:pPr>
            <w:r w:rsidRPr="001E028A">
              <w:rPr>
                <w:sz w:val="22"/>
                <w:szCs w:val="22"/>
              </w:rPr>
              <w:t>9</w:t>
            </w:r>
          </w:p>
        </w:tc>
        <w:tc>
          <w:tcPr>
            <w:tcW w:w="1134" w:type="dxa"/>
            <w:vAlign w:val="center"/>
          </w:tcPr>
          <w:p w:rsidR="00DE7B55" w:rsidRPr="001E028A" w:rsidRDefault="00DE7B55" w:rsidP="00DE7B55">
            <w:pPr>
              <w:pStyle w:val="ac"/>
              <w:jc w:val="center"/>
              <w:rPr>
                <w:sz w:val="22"/>
                <w:szCs w:val="22"/>
              </w:rPr>
            </w:pPr>
            <w:r w:rsidRPr="001E028A">
              <w:rPr>
                <w:sz w:val="22"/>
                <w:szCs w:val="22"/>
              </w:rPr>
              <w:t>10</w:t>
            </w:r>
          </w:p>
        </w:tc>
        <w:tc>
          <w:tcPr>
            <w:tcW w:w="944" w:type="dxa"/>
            <w:vAlign w:val="center"/>
          </w:tcPr>
          <w:p w:rsidR="00DE7B55" w:rsidRPr="001E028A" w:rsidRDefault="00DE7B55" w:rsidP="00DE7B55">
            <w:pPr>
              <w:pStyle w:val="ac"/>
              <w:jc w:val="center"/>
              <w:rPr>
                <w:sz w:val="22"/>
                <w:szCs w:val="22"/>
              </w:rPr>
            </w:pPr>
            <w:r w:rsidRPr="001E028A">
              <w:rPr>
                <w:sz w:val="22"/>
                <w:szCs w:val="22"/>
              </w:rPr>
              <w:t>11</w:t>
            </w:r>
          </w:p>
        </w:tc>
        <w:tc>
          <w:tcPr>
            <w:tcW w:w="992" w:type="dxa"/>
            <w:vAlign w:val="center"/>
          </w:tcPr>
          <w:p w:rsidR="00DE7B55" w:rsidRPr="001E028A" w:rsidRDefault="00DE7B55" w:rsidP="00DE7B55">
            <w:pPr>
              <w:pStyle w:val="ac"/>
              <w:jc w:val="center"/>
              <w:rPr>
                <w:sz w:val="22"/>
                <w:szCs w:val="22"/>
              </w:rPr>
            </w:pPr>
            <w:r w:rsidRPr="001E028A">
              <w:rPr>
                <w:sz w:val="22"/>
                <w:szCs w:val="22"/>
              </w:rPr>
              <w:t>12</w:t>
            </w:r>
          </w:p>
        </w:tc>
        <w:tc>
          <w:tcPr>
            <w:tcW w:w="709" w:type="dxa"/>
            <w:vAlign w:val="center"/>
          </w:tcPr>
          <w:p w:rsidR="00DE7B55" w:rsidRPr="001E028A" w:rsidRDefault="00DE7B55" w:rsidP="00DE7B55">
            <w:pPr>
              <w:pStyle w:val="ac"/>
              <w:jc w:val="center"/>
              <w:rPr>
                <w:sz w:val="22"/>
                <w:szCs w:val="22"/>
              </w:rPr>
            </w:pPr>
            <w:r w:rsidRPr="001E028A">
              <w:rPr>
                <w:sz w:val="22"/>
                <w:szCs w:val="22"/>
              </w:rPr>
              <w:t>13</w:t>
            </w:r>
          </w:p>
        </w:tc>
        <w:tc>
          <w:tcPr>
            <w:tcW w:w="992" w:type="dxa"/>
            <w:vAlign w:val="center"/>
          </w:tcPr>
          <w:p w:rsidR="00DE7B55" w:rsidRPr="001E028A" w:rsidRDefault="00DE7B55" w:rsidP="00DE7B55">
            <w:pPr>
              <w:pStyle w:val="ac"/>
              <w:jc w:val="center"/>
              <w:rPr>
                <w:sz w:val="22"/>
                <w:szCs w:val="22"/>
              </w:rPr>
            </w:pPr>
            <w:r w:rsidRPr="001E028A">
              <w:rPr>
                <w:sz w:val="22"/>
                <w:szCs w:val="22"/>
              </w:rPr>
              <w:t>14</w:t>
            </w:r>
          </w:p>
        </w:tc>
      </w:tr>
      <w:tr w:rsidR="00DE7B55" w:rsidRPr="00616B6F" w:rsidTr="00DE7B55">
        <w:trPr>
          <w:trHeight w:val="1564"/>
        </w:trPr>
        <w:tc>
          <w:tcPr>
            <w:tcW w:w="1101" w:type="dxa"/>
            <w:vAlign w:val="center"/>
          </w:tcPr>
          <w:p w:rsidR="00DE7B55" w:rsidRPr="00BA424A" w:rsidRDefault="00DE7B55" w:rsidP="00DE7B55">
            <w:pPr>
              <w:pStyle w:val="ConsPlusNormal"/>
              <w:ind w:left="-142" w:right="-108"/>
              <w:jc w:val="center"/>
              <w:rPr>
                <w:sz w:val="20"/>
              </w:rPr>
            </w:pPr>
            <w:r w:rsidRPr="00BA424A">
              <w:rPr>
                <w:sz w:val="20"/>
              </w:rPr>
              <w:t>900400О.</w:t>
            </w:r>
          </w:p>
          <w:p w:rsidR="00DE7B55" w:rsidRPr="00BA424A" w:rsidRDefault="00DE7B55" w:rsidP="00DE7B55">
            <w:pPr>
              <w:pStyle w:val="ConsPlusNormal"/>
              <w:ind w:left="-142" w:right="-108"/>
              <w:jc w:val="center"/>
              <w:rPr>
                <w:sz w:val="20"/>
              </w:rPr>
            </w:pPr>
            <w:r w:rsidRPr="00BA424A">
              <w:rPr>
                <w:sz w:val="20"/>
              </w:rPr>
              <w:t>99.0.ББ72</w:t>
            </w:r>
          </w:p>
          <w:p w:rsidR="00DE7B55" w:rsidRPr="00BA424A" w:rsidRDefault="00DE7B55" w:rsidP="00DE7B55">
            <w:pPr>
              <w:pStyle w:val="ConsPlusNormal"/>
              <w:ind w:left="-142" w:right="-108"/>
              <w:jc w:val="center"/>
              <w:rPr>
                <w:sz w:val="20"/>
              </w:rPr>
            </w:pPr>
            <w:r w:rsidRPr="00BA424A">
              <w:rPr>
                <w:sz w:val="20"/>
              </w:rPr>
              <w:t>АА0000</w:t>
            </w:r>
            <w:r>
              <w:rPr>
                <w:sz w:val="20"/>
              </w:rPr>
              <w:t>1</w:t>
            </w:r>
          </w:p>
        </w:tc>
        <w:tc>
          <w:tcPr>
            <w:tcW w:w="1417" w:type="dxa"/>
            <w:vAlign w:val="center"/>
          </w:tcPr>
          <w:p w:rsidR="00DE7B55" w:rsidRPr="00BA424A" w:rsidRDefault="00DE7B55" w:rsidP="00DE7B55">
            <w:pPr>
              <w:pStyle w:val="ConsPlusNormal"/>
              <w:jc w:val="center"/>
              <w:rPr>
                <w:sz w:val="20"/>
              </w:rPr>
            </w:pPr>
            <w:r w:rsidRPr="00BA424A">
              <w:rPr>
                <w:sz w:val="20"/>
              </w:rPr>
              <w:t>Организация и проведение мероприятий</w:t>
            </w:r>
          </w:p>
        </w:tc>
        <w:tc>
          <w:tcPr>
            <w:tcW w:w="851" w:type="dxa"/>
            <w:vAlign w:val="center"/>
          </w:tcPr>
          <w:p w:rsidR="00DE7B55" w:rsidRPr="00BA424A" w:rsidRDefault="00DE7B55" w:rsidP="00DE7B55">
            <w:pPr>
              <w:pStyle w:val="ConsPlusNormal"/>
              <w:jc w:val="center"/>
              <w:rPr>
                <w:sz w:val="20"/>
              </w:rPr>
            </w:pPr>
            <w:r w:rsidRPr="00BA424A">
              <w:rPr>
                <w:sz w:val="20"/>
              </w:rPr>
              <w:t>С учетом всех форм</w:t>
            </w:r>
          </w:p>
        </w:tc>
        <w:tc>
          <w:tcPr>
            <w:tcW w:w="1033" w:type="dxa"/>
            <w:vAlign w:val="center"/>
          </w:tcPr>
          <w:p w:rsidR="00DE7B55" w:rsidRPr="00BA424A" w:rsidRDefault="00DE7B55" w:rsidP="00DE7B55">
            <w:pPr>
              <w:pStyle w:val="ConsPlusNormal"/>
              <w:jc w:val="center"/>
              <w:rPr>
                <w:sz w:val="20"/>
              </w:rPr>
            </w:pPr>
          </w:p>
        </w:tc>
        <w:tc>
          <w:tcPr>
            <w:tcW w:w="1093" w:type="dxa"/>
            <w:vAlign w:val="center"/>
          </w:tcPr>
          <w:p w:rsidR="00DE7B55" w:rsidRPr="00BA424A" w:rsidRDefault="00DE7B55" w:rsidP="00DE7B55">
            <w:pPr>
              <w:pStyle w:val="ConsPlusNormal"/>
              <w:jc w:val="center"/>
              <w:rPr>
                <w:sz w:val="20"/>
              </w:rPr>
            </w:pPr>
            <w:r w:rsidRPr="00BA424A">
              <w:rPr>
                <w:sz w:val="20"/>
              </w:rPr>
              <w:t>стационар</w:t>
            </w:r>
          </w:p>
        </w:tc>
        <w:tc>
          <w:tcPr>
            <w:tcW w:w="1276" w:type="dxa"/>
            <w:vAlign w:val="center"/>
          </w:tcPr>
          <w:p w:rsidR="00DE7B55" w:rsidRPr="00BA424A" w:rsidRDefault="00DE7B55" w:rsidP="00DE7B55">
            <w:pPr>
              <w:pStyle w:val="ConsPlusNormal"/>
              <w:jc w:val="center"/>
              <w:rPr>
                <w:sz w:val="20"/>
              </w:rPr>
            </w:pPr>
            <w:r>
              <w:rPr>
                <w:sz w:val="20"/>
              </w:rPr>
              <w:t>бесплатно</w:t>
            </w:r>
          </w:p>
        </w:tc>
        <w:tc>
          <w:tcPr>
            <w:tcW w:w="1465" w:type="dxa"/>
            <w:vAlign w:val="center"/>
          </w:tcPr>
          <w:p w:rsidR="00DE7B55" w:rsidRPr="00BA424A" w:rsidRDefault="00DE7B55" w:rsidP="00DE7B55">
            <w:pPr>
              <w:pStyle w:val="ac"/>
              <w:ind w:left="-142" w:right="-108"/>
              <w:jc w:val="center"/>
              <w:rPr>
                <w:sz w:val="20"/>
              </w:rPr>
            </w:pPr>
            <w:r w:rsidRPr="00BA424A">
              <w:rPr>
                <w:sz w:val="20"/>
              </w:rPr>
              <w:t xml:space="preserve">Количество </w:t>
            </w:r>
            <w:r>
              <w:rPr>
                <w:sz w:val="20"/>
              </w:rPr>
              <w:t>участников</w:t>
            </w:r>
          </w:p>
        </w:tc>
        <w:tc>
          <w:tcPr>
            <w:tcW w:w="1276" w:type="dxa"/>
            <w:vAlign w:val="center"/>
          </w:tcPr>
          <w:p w:rsidR="00DE7B55" w:rsidRPr="00BA424A" w:rsidRDefault="00DE7B55" w:rsidP="00DE7B55">
            <w:pPr>
              <w:pStyle w:val="ac"/>
              <w:ind w:left="-142" w:right="-108"/>
              <w:jc w:val="center"/>
              <w:rPr>
                <w:sz w:val="20"/>
              </w:rPr>
            </w:pPr>
            <w:r>
              <w:rPr>
                <w:sz w:val="20"/>
              </w:rPr>
              <w:t>человек</w:t>
            </w:r>
          </w:p>
        </w:tc>
        <w:tc>
          <w:tcPr>
            <w:tcW w:w="851" w:type="dxa"/>
            <w:vAlign w:val="center"/>
          </w:tcPr>
          <w:p w:rsidR="00DE7B55" w:rsidRPr="00BA424A" w:rsidRDefault="00DE7B55" w:rsidP="00DE7B55">
            <w:pPr>
              <w:pStyle w:val="ac"/>
              <w:ind w:left="-142" w:right="-108"/>
              <w:jc w:val="center"/>
              <w:rPr>
                <w:sz w:val="20"/>
              </w:rPr>
            </w:pPr>
            <w:r>
              <w:rPr>
                <w:sz w:val="20"/>
              </w:rPr>
              <w:t>792</w:t>
            </w:r>
          </w:p>
        </w:tc>
        <w:tc>
          <w:tcPr>
            <w:tcW w:w="1134" w:type="dxa"/>
            <w:vAlign w:val="center"/>
          </w:tcPr>
          <w:p w:rsidR="00DE7B55" w:rsidRPr="0065129B" w:rsidRDefault="00DE7B55" w:rsidP="00DE7B55">
            <w:pPr>
              <w:pStyle w:val="ac"/>
              <w:ind w:left="-142" w:right="-108"/>
              <w:jc w:val="center"/>
              <w:rPr>
                <w:sz w:val="20"/>
              </w:rPr>
            </w:pPr>
            <w:r w:rsidRPr="0065129B">
              <w:rPr>
                <w:sz w:val="20"/>
              </w:rPr>
              <w:t>4055</w:t>
            </w:r>
          </w:p>
        </w:tc>
        <w:tc>
          <w:tcPr>
            <w:tcW w:w="944" w:type="dxa"/>
            <w:vAlign w:val="center"/>
          </w:tcPr>
          <w:p w:rsidR="00DE7B55" w:rsidRPr="0065129B" w:rsidRDefault="00DE7B55" w:rsidP="00DE7B55">
            <w:pPr>
              <w:pStyle w:val="ac"/>
              <w:ind w:left="-142" w:right="-108"/>
              <w:jc w:val="center"/>
              <w:rPr>
                <w:sz w:val="20"/>
              </w:rPr>
            </w:pPr>
            <w:r w:rsidRPr="0065129B">
              <w:rPr>
                <w:sz w:val="20"/>
              </w:rPr>
              <w:t>4055</w:t>
            </w:r>
          </w:p>
        </w:tc>
        <w:tc>
          <w:tcPr>
            <w:tcW w:w="992" w:type="dxa"/>
            <w:vAlign w:val="center"/>
          </w:tcPr>
          <w:p w:rsidR="00DE7B55" w:rsidRPr="0065129B" w:rsidRDefault="00DE7B55" w:rsidP="00DE7B55">
            <w:pPr>
              <w:pStyle w:val="ac"/>
              <w:ind w:left="-142" w:right="-108"/>
              <w:jc w:val="center"/>
              <w:rPr>
                <w:sz w:val="20"/>
              </w:rPr>
            </w:pPr>
            <w:r w:rsidRPr="0065129B">
              <w:rPr>
                <w:sz w:val="20"/>
              </w:rPr>
              <w:t>4055</w:t>
            </w:r>
          </w:p>
        </w:tc>
        <w:tc>
          <w:tcPr>
            <w:tcW w:w="709" w:type="dxa"/>
            <w:vAlign w:val="center"/>
          </w:tcPr>
          <w:p w:rsidR="00DE7B55" w:rsidRPr="00BA424A" w:rsidRDefault="00DE7B55" w:rsidP="00DE7B55">
            <w:pPr>
              <w:pStyle w:val="ac"/>
              <w:ind w:left="-142" w:right="-108"/>
              <w:jc w:val="center"/>
              <w:rPr>
                <w:sz w:val="20"/>
              </w:rPr>
            </w:pPr>
            <w:r w:rsidRPr="00BA424A">
              <w:rPr>
                <w:sz w:val="20"/>
              </w:rPr>
              <w:t>5</w:t>
            </w:r>
          </w:p>
        </w:tc>
        <w:tc>
          <w:tcPr>
            <w:tcW w:w="992" w:type="dxa"/>
            <w:vAlign w:val="center"/>
          </w:tcPr>
          <w:p w:rsidR="00DE7B55" w:rsidRPr="00BA424A" w:rsidRDefault="00DE7B55" w:rsidP="00DE7B55">
            <w:pPr>
              <w:pStyle w:val="ac"/>
              <w:ind w:left="-142" w:right="-108"/>
              <w:jc w:val="center"/>
              <w:rPr>
                <w:sz w:val="20"/>
              </w:rPr>
            </w:pPr>
            <w:r>
              <w:rPr>
                <w:sz w:val="20"/>
              </w:rPr>
              <w:t>-</w:t>
            </w:r>
          </w:p>
        </w:tc>
      </w:tr>
    </w:tbl>
    <w:p w:rsidR="00DE7B55" w:rsidRDefault="00DE7B55" w:rsidP="00DE7B55">
      <w:pPr>
        <w:pStyle w:val="ac"/>
        <w:spacing w:after="120"/>
        <w:ind w:left="284"/>
        <w:outlineLvl w:val="0"/>
      </w:pPr>
    </w:p>
    <w:p w:rsidR="00DE7B55" w:rsidRDefault="00DE7B55" w:rsidP="00DE7B55">
      <w:pPr>
        <w:pStyle w:val="ac"/>
        <w:spacing w:after="120"/>
        <w:ind w:left="284"/>
        <w:outlineLvl w:val="0"/>
      </w:pPr>
    </w:p>
    <w:p w:rsidR="00946B66" w:rsidRDefault="00946B66" w:rsidP="00DE7B55">
      <w:pPr>
        <w:pStyle w:val="ac"/>
        <w:spacing w:after="120"/>
        <w:ind w:left="284"/>
        <w:outlineLvl w:val="0"/>
      </w:pPr>
    </w:p>
    <w:p w:rsidR="00DE7B55" w:rsidRPr="00684B8B" w:rsidRDefault="00DE7B55" w:rsidP="00DE7B55">
      <w:pPr>
        <w:pStyle w:val="ac"/>
        <w:spacing w:after="120"/>
        <w:ind w:left="284"/>
        <w:outlineLvl w:val="0"/>
      </w:pPr>
      <w:r w:rsidRPr="00684B8B">
        <w:lastRenderedPageBreak/>
        <w:t xml:space="preserve">3.2. Показатели, характеризующие объем </w:t>
      </w:r>
      <w:r w:rsidRPr="00684B8B">
        <w:rPr>
          <w:bCs/>
          <w:szCs w:val="22"/>
        </w:rPr>
        <w:t>муниципальной</w:t>
      </w:r>
      <w:r w:rsidRPr="00684B8B">
        <w:t xml:space="preserve"> услуги:</w:t>
      </w:r>
    </w:p>
    <w:tbl>
      <w:tblPr>
        <w:tblpPr w:leftFromText="180" w:rightFromText="180" w:vertAnchor="text" w:tblpX="7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8"/>
        <w:gridCol w:w="1526"/>
        <w:gridCol w:w="708"/>
        <w:gridCol w:w="676"/>
        <w:gridCol w:w="850"/>
        <w:gridCol w:w="992"/>
        <w:gridCol w:w="1242"/>
        <w:gridCol w:w="738"/>
        <w:gridCol w:w="709"/>
        <w:gridCol w:w="992"/>
        <w:gridCol w:w="710"/>
        <w:gridCol w:w="850"/>
        <w:gridCol w:w="850"/>
        <w:gridCol w:w="851"/>
        <w:gridCol w:w="850"/>
        <w:gridCol w:w="566"/>
        <w:gridCol w:w="856"/>
      </w:tblGrid>
      <w:tr w:rsidR="00DE7B55" w:rsidRPr="00616B6F" w:rsidTr="00DE7B55">
        <w:trPr>
          <w:trHeight w:val="319"/>
        </w:trPr>
        <w:tc>
          <w:tcPr>
            <w:tcW w:w="1168" w:type="dxa"/>
            <w:vMerge w:val="restart"/>
            <w:vAlign w:val="center"/>
          </w:tcPr>
          <w:p w:rsidR="00DE7B55" w:rsidRPr="00684B8B" w:rsidRDefault="00DE7B55" w:rsidP="00DE7B55">
            <w:pPr>
              <w:pStyle w:val="ac"/>
              <w:ind w:left="-142" w:right="-75"/>
              <w:jc w:val="center"/>
              <w:rPr>
                <w:sz w:val="20"/>
              </w:rPr>
            </w:pPr>
            <w:r w:rsidRPr="00684B8B">
              <w:rPr>
                <w:sz w:val="20"/>
              </w:rPr>
              <w:t>Уникальный номер реестровой записи</w:t>
            </w:r>
          </w:p>
        </w:tc>
        <w:tc>
          <w:tcPr>
            <w:tcW w:w="2910" w:type="dxa"/>
            <w:gridSpan w:val="3"/>
            <w:vAlign w:val="center"/>
          </w:tcPr>
          <w:p w:rsidR="00DE7B55" w:rsidRPr="00684B8B" w:rsidRDefault="00DE7B55" w:rsidP="00DE7B55">
            <w:pPr>
              <w:pStyle w:val="ac"/>
              <w:jc w:val="center"/>
              <w:rPr>
                <w:sz w:val="20"/>
              </w:rPr>
            </w:pPr>
            <w:r w:rsidRPr="00684B8B">
              <w:rPr>
                <w:sz w:val="20"/>
              </w:rPr>
              <w:t>Показатель, характеризующий содержание муниципальной услуги (по справочникам)</w:t>
            </w:r>
          </w:p>
        </w:tc>
        <w:tc>
          <w:tcPr>
            <w:tcW w:w="1842" w:type="dxa"/>
            <w:gridSpan w:val="2"/>
            <w:vAlign w:val="center"/>
          </w:tcPr>
          <w:p w:rsidR="00DE7B55" w:rsidRPr="00684B8B" w:rsidRDefault="00DE7B55" w:rsidP="00DE7B55">
            <w:pPr>
              <w:pStyle w:val="ac"/>
              <w:jc w:val="center"/>
              <w:rPr>
                <w:sz w:val="20"/>
              </w:rPr>
            </w:pPr>
            <w:r w:rsidRPr="00684B8B">
              <w:rPr>
                <w:sz w:val="20"/>
              </w:rPr>
              <w:t>Показатель, характеризующий условия (формы) оказания муниципальной услуги (по справочникам)</w:t>
            </w:r>
          </w:p>
        </w:tc>
        <w:tc>
          <w:tcPr>
            <w:tcW w:w="2689" w:type="dxa"/>
            <w:gridSpan w:val="3"/>
            <w:vAlign w:val="center"/>
          </w:tcPr>
          <w:p w:rsidR="00DE7B55" w:rsidRPr="00684B8B" w:rsidRDefault="00DE7B55" w:rsidP="00DE7B55">
            <w:pPr>
              <w:pStyle w:val="ac"/>
              <w:jc w:val="center"/>
              <w:rPr>
                <w:sz w:val="20"/>
              </w:rPr>
            </w:pPr>
            <w:r w:rsidRPr="00684B8B">
              <w:rPr>
                <w:sz w:val="20"/>
              </w:rPr>
              <w:t>Показатель объема муниципальной услуги</w:t>
            </w:r>
          </w:p>
        </w:tc>
        <w:tc>
          <w:tcPr>
            <w:tcW w:w="2552" w:type="dxa"/>
            <w:gridSpan w:val="3"/>
            <w:vAlign w:val="center"/>
          </w:tcPr>
          <w:p w:rsidR="00DE7B55" w:rsidRPr="00684B8B" w:rsidRDefault="00DE7B55" w:rsidP="00DE7B55">
            <w:pPr>
              <w:pStyle w:val="ac"/>
              <w:jc w:val="center"/>
              <w:rPr>
                <w:sz w:val="20"/>
              </w:rPr>
            </w:pPr>
            <w:r w:rsidRPr="00684B8B">
              <w:rPr>
                <w:sz w:val="20"/>
              </w:rPr>
              <w:t>Значение показателя объема муниципальной услуги</w:t>
            </w:r>
          </w:p>
        </w:tc>
        <w:tc>
          <w:tcPr>
            <w:tcW w:w="2551" w:type="dxa"/>
            <w:gridSpan w:val="3"/>
            <w:vAlign w:val="center"/>
          </w:tcPr>
          <w:p w:rsidR="00DE7B55" w:rsidRPr="00684B8B" w:rsidRDefault="00DE7B55" w:rsidP="00DE7B55">
            <w:pPr>
              <w:pStyle w:val="ac"/>
              <w:jc w:val="center"/>
              <w:rPr>
                <w:sz w:val="20"/>
              </w:rPr>
            </w:pPr>
            <w:r w:rsidRPr="00684B8B">
              <w:rPr>
                <w:sz w:val="20"/>
              </w:rPr>
              <w:t>Размер платы (цена, тариф)</w:t>
            </w:r>
          </w:p>
        </w:tc>
        <w:tc>
          <w:tcPr>
            <w:tcW w:w="1422" w:type="dxa"/>
            <w:gridSpan w:val="2"/>
            <w:vAlign w:val="center"/>
          </w:tcPr>
          <w:p w:rsidR="00DE7B55" w:rsidRPr="00684B8B" w:rsidRDefault="00DE7B55" w:rsidP="00DE7B55">
            <w:pPr>
              <w:pStyle w:val="ac"/>
              <w:ind w:left="-142" w:right="-74"/>
              <w:jc w:val="center"/>
              <w:rPr>
                <w:sz w:val="20"/>
              </w:rPr>
            </w:pPr>
            <w:r w:rsidRPr="00684B8B">
              <w:rPr>
                <w:sz w:val="20"/>
              </w:rPr>
              <w:t>Допустимые (возможные) отклонения от установленных показателей качества муниципальной услуги</w:t>
            </w:r>
          </w:p>
        </w:tc>
      </w:tr>
      <w:tr w:rsidR="00DE7B55" w:rsidRPr="00616B6F" w:rsidTr="00DE7B55">
        <w:trPr>
          <w:trHeight w:val="318"/>
        </w:trPr>
        <w:tc>
          <w:tcPr>
            <w:tcW w:w="1168" w:type="dxa"/>
            <w:vMerge/>
            <w:vAlign w:val="center"/>
          </w:tcPr>
          <w:p w:rsidR="00DE7B55" w:rsidRPr="00684B8B" w:rsidRDefault="00DE7B55" w:rsidP="00DE7B55">
            <w:pPr>
              <w:pStyle w:val="ac"/>
              <w:jc w:val="center"/>
              <w:rPr>
                <w:sz w:val="20"/>
              </w:rPr>
            </w:pPr>
          </w:p>
        </w:tc>
        <w:tc>
          <w:tcPr>
            <w:tcW w:w="1526" w:type="dxa"/>
            <w:vMerge w:val="restart"/>
            <w:vAlign w:val="center"/>
          </w:tcPr>
          <w:p w:rsidR="00DE7B55" w:rsidRPr="00684B8B" w:rsidRDefault="00DE7B55" w:rsidP="00DE7B55">
            <w:pPr>
              <w:pStyle w:val="ac"/>
              <w:ind w:left="-108" w:right="-108"/>
              <w:jc w:val="center"/>
              <w:rPr>
                <w:sz w:val="20"/>
              </w:rPr>
            </w:pPr>
            <w:r w:rsidRPr="00684B8B">
              <w:rPr>
                <w:sz w:val="20"/>
              </w:rPr>
              <w:t>наименование показателя</w:t>
            </w:r>
          </w:p>
        </w:tc>
        <w:tc>
          <w:tcPr>
            <w:tcW w:w="708" w:type="dxa"/>
            <w:vMerge w:val="restart"/>
            <w:vAlign w:val="center"/>
          </w:tcPr>
          <w:p w:rsidR="00DE7B55" w:rsidRPr="00684B8B" w:rsidRDefault="00DE7B55" w:rsidP="00DE7B55">
            <w:pPr>
              <w:pStyle w:val="ac"/>
              <w:ind w:left="-108" w:right="-108"/>
              <w:jc w:val="center"/>
              <w:rPr>
                <w:sz w:val="20"/>
              </w:rPr>
            </w:pPr>
            <w:r w:rsidRPr="00684B8B">
              <w:rPr>
                <w:sz w:val="20"/>
              </w:rPr>
              <w:t>наименование показателя</w:t>
            </w:r>
          </w:p>
        </w:tc>
        <w:tc>
          <w:tcPr>
            <w:tcW w:w="676" w:type="dxa"/>
            <w:vMerge w:val="restart"/>
            <w:vAlign w:val="center"/>
          </w:tcPr>
          <w:p w:rsidR="00DE7B55" w:rsidRPr="00684B8B" w:rsidRDefault="00DE7B55" w:rsidP="00DE7B55">
            <w:pPr>
              <w:pStyle w:val="ac"/>
              <w:ind w:left="-108" w:right="-108"/>
              <w:jc w:val="center"/>
              <w:rPr>
                <w:sz w:val="20"/>
              </w:rPr>
            </w:pPr>
            <w:r w:rsidRPr="00684B8B">
              <w:rPr>
                <w:sz w:val="20"/>
              </w:rPr>
              <w:t xml:space="preserve">наименование </w:t>
            </w:r>
            <w:proofErr w:type="spellStart"/>
            <w:proofErr w:type="gramStart"/>
            <w:r w:rsidRPr="00684B8B">
              <w:rPr>
                <w:sz w:val="20"/>
              </w:rPr>
              <w:t>показа-теля</w:t>
            </w:r>
            <w:proofErr w:type="spellEnd"/>
            <w:proofErr w:type="gramEnd"/>
          </w:p>
        </w:tc>
        <w:tc>
          <w:tcPr>
            <w:tcW w:w="850" w:type="dxa"/>
            <w:vMerge w:val="restart"/>
            <w:vAlign w:val="center"/>
          </w:tcPr>
          <w:p w:rsidR="00DE7B55" w:rsidRPr="00684B8B" w:rsidRDefault="00DE7B55" w:rsidP="00DE7B55">
            <w:pPr>
              <w:pStyle w:val="ac"/>
              <w:jc w:val="center"/>
              <w:rPr>
                <w:sz w:val="20"/>
              </w:rPr>
            </w:pPr>
            <w:r w:rsidRPr="00684B8B">
              <w:rPr>
                <w:sz w:val="20"/>
              </w:rPr>
              <w:t>наименование показателя</w:t>
            </w:r>
          </w:p>
        </w:tc>
        <w:tc>
          <w:tcPr>
            <w:tcW w:w="992" w:type="dxa"/>
            <w:vMerge w:val="restart"/>
            <w:vAlign w:val="center"/>
          </w:tcPr>
          <w:p w:rsidR="00DE7B55" w:rsidRPr="00684B8B" w:rsidRDefault="00DE7B55" w:rsidP="00DE7B55">
            <w:pPr>
              <w:pStyle w:val="ac"/>
              <w:ind w:left="-108" w:right="-108"/>
              <w:jc w:val="center"/>
              <w:rPr>
                <w:sz w:val="20"/>
              </w:rPr>
            </w:pPr>
            <w:proofErr w:type="spellStart"/>
            <w:proofErr w:type="gramStart"/>
            <w:r w:rsidRPr="00684B8B">
              <w:rPr>
                <w:sz w:val="20"/>
              </w:rPr>
              <w:t>наименова-ние</w:t>
            </w:r>
            <w:proofErr w:type="spellEnd"/>
            <w:proofErr w:type="gramEnd"/>
            <w:r w:rsidRPr="00684B8B">
              <w:rPr>
                <w:sz w:val="20"/>
              </w:rPr>
              <w:t xml:space="preserve"> показателя</w:t>
            </w:r>
          </w:p>
        </w:tc>
        <w:tc>
          <w:tcPr>
            <w:tcW w:w="1242" w:type="dxa"/>
            <w:vMerge w:val="restart"/>
            <w:vAlign w:val="center"/>
          </w:tcPr>
          <w:p w:rsidR="00DE7B55" w:rsidRPr="00684B8B" w:rsidRDefault="00DE7B55" w:rsidP="00DE7B55">
            <w:pPr>
              <w:pStyle w:val="ac"/>
              <w:ind w:left="-108" w:right="-108"/>
              <w:jc w:val="center"/>
              <w:rPr>
                <w:sz w:val="20"/>
              </w:rPr>
            </w:pPr>
            <w:r w:rsidRPr="00684B8B">
              <w:rPr>
                <w:sz w:val="20"/>
              </w:rPr>
              <w:t>наименование показателя</w:t>
            </w:r>
          </w:p>
        </w:tc>
        <w:tc>
          <w:tcPr>
            <w:tcW w:w="1447" w:type="dxa"/>
            <w:gridSpan w:val="2"/>
            <w:vAlign w:val="center"/>
          </w:tcPr>
          <w:p w:rsidR="00DE7B55" w:rsidRPr="00684B8B" w:rsidRDefault="00DE7B55" w:rsidP="00DE7B55">
            <w:pPr>
              <w:pStyle w:val="ac"/>
              <w:jc w:val="center"/>
              <w:rPr>
                <w:sz w:val="20"/>
              </w:rPr>
            </w:pPr>
            <w:r w:rsidRPr="00684B8B">
              <w:rPr>
                <w:sz w:val="20"/>
              </w:rPr>
              <w:t>Единица измерения</w:t>
            </w:r>
          </w:p>
        </w:tc>
        <w:tc>
          <w:tcPr>
            <w:tcW w:w="992" w:type="dxa"/>
            <w:vMerge w:val="restart"/>
          </w:tcPr>
          <w:p w:rsidR="00DE7B55" w:rsidRPr="00684B8B" w:rsidRDefault="00DE7B55" w:rsidP="00DE7B55">
            <w:pPr>
              <w:pStyle w:val="ac"/>
              <w:ind w:left="-108" w:right="-108"/>
              <w:jc w:val="center"/>
              <w:rPr>
                <w:sz w:val="20"/>
              </w:rPr>
            </w:pPr>
            <w:r>
              <w:rPr>
                <w:sz w:val="20"/>
                <w:u w:val="single"/>
              </w:rPr>
              <w:t>2022</w:t>
            </w:r>
            <w:r w:rsidRPr="00684B8B">
              <w:rPr>
                <w:sz w:val="20"/>
              </w:rPr>
              <w:t xml:space="preserve">  (очередной финансовый год)</w:t>
            </w:r>
          </w:p>
        </w:tc>
        <w:tc>
          <w:tcPr>
            <w:tcW w:w="710" w:type="dxa"/>
            <w:vMerge w:val="restart"/>
          </w:tcPr>
          <w:p w:rsidR="00DE7B55" w:rsidRPr="00684B8B" w:rsidRDefault="00DE7B55" w:rsidP="00DE7B55">
            <w:pPr>
              <w:pStyle w:val="ac"/>
              <w:ind w:left="-108" w:right="-108"/>
              <w:jc w:val="center"/>
              <w:rPr>
                <w:sz w:val="20"/>
              </w:rPr>
            </w:pPr>
            <w:r>
              <w:rPr>
                <w:sz w:val="20"/>
                <w:u w:val="single"/>
              </w:rPr>
              <w:t>2023</w:t>
            </w:r>
            <w:r w:rsidRPr="00684B8B">
              <w:rPr>
                <w:sz w:val="20"/>
              </w:rPr>
              <w:t xml:space="preserve">  </w:t>
            </w:r>
          </w:p>
          <w:p w:rsidR="00DE7B55" w:rsidRPr="00684B8B" w:rsidRDefault="00DE7B55" w:rsidP="00DE7B55">
            <w:pPr>
              <w:pStyle w:val="ac"/>
              <w:ind w:left="-108" w:right="-108"/>
              <w:jc w:val="center"/>
              <w:rPr>
                <w:sz w:val="20"/>
              </w:rPr>
            </w:pPr>
            <w:r w:rsidRPr="00684B8B">
              <w:rPr>
                <w:sz w:val="20"/>
              </w:rPr>
              <w:t xml:space="preserve">(1-й год </w:t>
            </w:r>
            <w:proofErr w:type="spellStart"/>
            <w:proofErr w:type="gramStart"/>
            <w:r w:rsidRPr="00684B8B">
              <w:rPr>
                <w:sz w:val="20"/>
              </w:rPr>
              <w:t>планово-го</w:t>
            </w:r>
            <w:proofErr w:type="spellEnd"/>
            <w:proofErr w:type="gramEnd"/>
            <w:r w:rsidRPr="00684B8B">
              <w:rPr>
                <w:sz w:val="20"/>
              </w:rPr>
              <w:t xml:space="preserve"> периода)</w:t>
            </w:r>
          </w:p>
        </w:tc>
        <w:tc>
          <w:tcPr>
            <w:tcW w:w="850" w:type="dxa"/>
            <w:vMerge w:val="restart"/>
          </w:tcPr>
          <w:p w:rsidR="00DE7B55" w:rsidRPr="00684B8B" w:rsidRDefault="00DE7B55" w:rsidP="00DE7B55">
            <w:pPr>
              <w:pStyle w:val="ac"/>
              <w:ind w:left="-108" w:right="-108"/>
              <w:jc w:val="center"/>
              <w:rPr>
                <w:sz w:val="20"/>
              </w:rPr>
            </w:pPr>
            <w:r>
              <w:rPr>
                <w:sz w:val="20"/>
                <w:u w:val="single"/>
              </w:rPr>
              <w:t>2024</w:t>
            </w:r>
            <w:r w:rsidRPr="00684B8B">
              <w:rPr>
                <w:sz w:val="20"/>
              </w:rPr>
              <w:t xml:space="preserve"> </w:t>
            </w:r>
          </w:p>
          <w:p w:rsidR="00DE7B55" w:rsidRPr="00684B8B" w:rsidRDefault="00DE7B55" w:rsidP="00DE7B55">
            <w:pPr>
              <w:pStyle w:val="ac"/>
              <w:ind w:left="-108" w:right="-108"/>
              <w:jc w:val="center"/>
              <w:rPr>
                <w:sz w:val="20"/>
              </w:rPr>
            </w:pPr>
            <w:proofErr w:type="gramStart"/>
            <w:r w:rsidRPr="00684B8B">
              <w:rPr>
                <w:sz w:val="20"/>
              </w:rPr>
              <w:t xml:space="preserve">(2-й год </w:t>
            </w:r>
            <w:proofErr w:type="spellStart"/>
            <w:r w:rsidRPr="00684B8B">
              <w:rPr>
                <w:sz w:val="20"/>
              </w:rPr>
              <w:t>плано</w:t>
            </w:r>
            <w:proofErr w:type="spellEnd"/>
            <w:proofErr w:type="gramEnd"/>
          </w:p>
          <w:p w:rsidR="00DE7B55" w:rsidRPr="00684B8B" w:rsidRDefault="00DE7B55" w:rsidP="00DE7B55">
            <w:pPr>
              <w:pStyle w:val="ac"/>
              <w:ind w:left="-108" w:right="-108"/>
              <w:jc w:val="center"/>
              <w:rPr>
                <w:sz w:val="20"/>
              </w:rPr>
            </w:pPr>
            <w:proofErr w:type="spellStart"/>
            <w:proofErr w:type="gramStart"/>
            <w:r w:rsidRPr="00684B8B">
              <w:rPr>
                <w:sz w:val="20"/>
              </w:rPr>
              <w:t>вого</w:t>
            </w:r>
            <w:proofErr w:type="spellEnd"/>
            <w:r w:rsidRPr="00684B8B">
              <w:rPr>
                <w:sz w:val="20"/>
              </w:rPr>
              <w:t xml:space="preserve"> периода)</w:t>
            </w:r>
            <w:proofErr w:type="gramEnd"/>
          </w:p>
        </w:tc>
        <w:tc>
          <w:tcPr>
            <w:tcW w:w="850" w:type="dxa"/>
            <w:vMerge w:val="restart"/>
          </w:tcPr>
          <w:p w:rsidR="00DE7B55" w:rsidRPr="00684B8B" w:rsidRDefault="00DE7B55" w:rsidP="00DE7B55">
            <w:pPr>
              <w:pStyle w:val="ac"/>
              <w:ind w:left="-108" w:right="-108"/>
              <w:jc w:val="center"/>
              <w:rPr>
                <w:sz w:val="20"/>
              </w:rPr>
            </w:pPr>
            <w:r>
              <w:rPr>
                <w:sz w:val="20"/>
                <w:u w:val="single"/>
              </w:rPr>
              <w:t>2022</w:t>
            </w:r>
            <w:r w:rsidRPr="00684B8B">
              <w:rPr>
                <w:sz w:val="20"/>
              </w:rPr>
              <w:t xml:space="preserve"> (очередной финансовый год)</w:t>
            </w:r>
          </w:p>
        </w:tc>
        <w:tc>
          <w:tcPr>
            <w:tcW w:w="851" w:type="dxa"/>
            <w:vMerge w:val="restart"/>
          </w:tcPr>
          <w:p w:rsidR="00DE7B55" w:rsidRPr="00684B8B" w:rsidRDefault="00DE7B55" w:rsidP="00DE7B55">
            <w:pPr>
              <w:pStyle w:val="ac"/>
              <w:ind w:left="-108" w:right="-108"/>
              <w:jc w:val="center"/>
              <w:rPr>
                <w:sz w:val="20"/>
              </w:rPr>
            </w:pPr>
            <w:r>
              <w:rPr>
                <w:sz w:val="20"/>
                <w:u w:val="single"/>
              </w:rPr>
              <w:t>2023</w:t>
            </w:r>
            <w:r w:rsidRPr="00684B8B">
              <w:rPr>
                <w:sz w:val="20"/>
              </w:rPr>
              <w:t xml:space="preserve"> </w:t>
            </w:r>
          </w:p>
          <w:p w:rsidR="00DE7B55" w:rsidRPr="00684B8B" w:rsidRDefault="00DE7B55" w:rsidP="00DE7B55">
            <w:pPr>
              <w:pStyle w:val="ac"/>
              <w:ind w:left="-108" w:right="-108"/>
              <w:jc w:val="center"/>
              <w:rPr>
                <w:sz w:val="20"/>
              </w:rPr>
            </w:pPr>
            <w:r w:rsidRPr="00684B8B">
              <w:rPr>
                <w:sz w:val="20"/>
              </w:rPr>
              <w:t xml:space="preserve"> </w:t>
            </w:r>
            <w:proofErr w:type="gramStart"/>
            <w:r w:rsidRPr="00684B8B">
              <w:rPr>
                <w:sz w:val="20"/>
              </w:rPr>
              <w:t xml:space="preserve">(1-й год </w:t>
            </w:r>
            <w:proofErr w:type="spellStart"/>
            <w:r w:rsidRPr="00684B8B">
              <w:rPr>
                <w:sz w:val="20"/>
              </w:rPr>
              <w:t>плано</w:t>
            </w:r>
            <w:proofErr w:type="spellEnd"/>
            <w:proofErr w:type="gramEnd"/>
          </w:p>
          <w:p w:rsidR="00DE7B55" w:rsidRPr="00684B8B" w:rsidRDefault="00DE7B55" w:rsidP="00DE7B55">
            <w:pPr>
              <w:pStyle w:val="ac"/>
              <w:ind w:left="-108" w:right="-108"/>
              <w:jc w:val="center"/>
              <w:rPr>
                <w:sz w:val="20"/>
              </w:rPr>
            </w:pPr>
            <w:proofErr w:type="spellStart"/>
            <w:proofErr w:type="gramStart"/>
            <w:r w:rsidRPr="00684B8B">
              <w:rPr>
                <w:sz w:val="20"/>
              </w:rPr>
              <w:t>вого</w:t>
            </w:r>
            <w:proofErr w:type="spellEnd"/>
            <w:r w:rsidRPr="00684B8B">
              <w:rPr>
                <w:sz w:val="20"/>
              </w:rPr>
              <w:t xml:space="preserve"> периода)</w:t>
            </w:r>
            <w:proofErr w:type="gramEnd"/>
          </w:p>
        </w:tc>
        <w:tc>
          <w:tcPr>
            <w:tcW w:w="850" w:type="dxa"/>
            <w:vMerge w:val="restart"/>
          </w:tcPr>
          <w:p w:rsidR="00DE7B55" w:rsidRPr="00684B8B" w:rsidRDefault="00DE7B55" w:rsidP="00DE7B55">
            <w:pPr>
              <w:pStyle w:val="ac"/>
              <w:ind w:left="-108" w:right="-108"/>
              <w:jc w:val="center"/>
              <w:rPr>
                <w:sz w:val="20"/>
              </w:rPr>
            </w:pPr>
            <w:r>
              <w:rPr>
                <w:sz w:val="20"/>
                <w:u w:val="single"/>
              </w:rPr>
              <w:t>2024</w:t>
            </w:r>
            <w:r w:rsidRPr="00684B8B">
              <w:rPr>
                <w:sz w:val="20"/>
              </w:rPr>
              <w:t xml:space="preserve"> </w:t>
            </w:r>
          </w:p>
          <w:p w:rsidR="00DE7B55" w:rsidRPr="00684B8B" w:rsidRDefault="00DE7B55" w:rsidP="00DE7B55">
            <w:pPr>
              <w:pStyle w:val="ac"/>
              <w:ind w:left="-108" w:right="-108"/>
              <w:jc w:val="center"/>
              <w:rPr>
                <w:sz w:val="20"/>
              </w:rPr>
            </w:pPr>
            <w:proofErr w:type="gramStart"/>
            <w:r w:rsidRPr="00684B8B">
              <w:rPr>
                <w:sz w:val="20"/>
              </w:rPr>
              <w:t xml:space="preserve">(2-й год </w:t>
            </w:r>
            <w:proofErr w:type="spellStart"/>
            <w:r w:rsidRPr="00684B8B">
              <w:rPr>
                <w:sz w:val="20"/>
              </w:rPr>
              <w:t>плано</w:t>
            </w:r>
            <w:proofErr w:type="spellEnd"/>
            <w:proofErr w:type="gramEnd"/>
          </w:p>
          <w:p w:rsidR="00DE7B55" w:rsidRPr="00684B8B" w:rsidRDefault="00DE7B55" w:rsidP="00DE7B55">
            <w:pPr>
              <w:pStyle w:val="ac"/>
              <w:ind w:left="-108" w:right="-108"/>
              <w:jc w:val="center"/>
              <w:rPr>
                <w:sz w:val="20"/>
              </w:rPr>
            </w:pPr>
            <w:proofErr w:type="spellStart"/>
            <w:proofErr w:type="gramStart"/>
            <w:r w:rsidRPr="00684B8B">
              <w:rPr>
                <w:sz w:val="20"/>
              </w:rPr>
              <w:t>вого</w:t>
            </w:r>
            <w:proofErr w:type="spellEnd"/>
            <w:r w:rsidRPr="00684B8B">
              <w:rPr>
                <w:sz w:val="20"/>
              </w:rPr>
              <w:t xml:space="preserve"> периода)</w:t>
            </w:r>
            <w:proofErr w:type="gramEnd"/>
          </w:p>
        </w:tc>
        <w:tc>
          <w:tcPr>
            <w:tcW w:w="566" w:type="dxa"/>
            <w:vMerge w:val="restart"/>
            <w:vAlign w:val="center"/>
          </w:tcPr>
          <w:p w:rsidR="00DE7B55" w:rsidRPr="00684B8B" w:rsidRDefault="00DE7B55" w:rsidP="00DE7B55">
            <w:pPr>
              <w:pStyle w:val="ac"/>
              <w:ind w:left="-108" w:right="-109"/>
              <w:jc w:val="center"/>
              <w:rPr>
                <w:sz w:val="18"/>
                <w:szCs w:val="18"/>
              </w:rPr>
            </w:pPr>
            <w:r w:rsidRPr="00684B8B">
              <w:rPr>
                <w:sz w:val="18"/>
                <w:szCs w:val="18"/>
              </w:rPr>
              <w:t>В процентах</w:t>
            </w:r>
          </w:p>
        </w:tc>
        <w:tc>
          <w:tcPr>
            <w:tcW w:w="856" w:type="dxa"/>
            <w:vMerge w:val="restart"/>
            <w:vAlign w:val="center"/>
          </w:tcPr>
          <w:p w:rsidR="00DE7B55" w:rsidRPr="00684B8B" w:rsidRDefault="00DE7B55" w:rsidP="00DE7B55">
            <w:pPr>
              <w:pStyle w:val="ac"/>
              <w:ind w:left="-108" w:right="-109"/>
              <w:jc w:val="center"/>
              <w:rPr>
                <w:sz w:val="18"/>
                <w:szCs w:val="18"/>
              </w:rPr>
            </w:pPr>
            <w:r w:rsidRPr="00684B8B">
              <w:rPr>
                <w:sz w:val="18"/>
                <w:szCs w:val="18"/>
              </w:rPr>
              <w:t>В абсолютных показателях</w:t>
            </w:r>
          </w:p>
        </w:tc>
      </w:tr>
      <w:tr w:rsidR="00DE7B55" w:rsidRPr="00616B6F" w:rsidTr="00DE7B55">
        <w:trPr>
          <w:trHeight w:val="318"/>
        </w:trPr>
        <w:tc>
          <w:tcPr>
            <w:tcW w:w="1168" w:type="dxa"/>
            <w:vMerge/>
            <w:vAlign w:val="center"/>
          </w:tcPr>
          <w:p w:rsidR="00DE7B55" w:rsidRPr="00616B6F" w:rsidRDefault="00DE7B55" w:rsidP="00DE7B55">
            <w:pPr>
              <w:pStyle w:val="ac"/>
              <w:jc w:val="center"/>
              <w:rPr>
                <w:sz w:val="22"/>
                <w:szCs w:val="22"/>
                <w:highlight w:val="yellow"/>
              </w:rPr>
            </w:pPr>
          </w:p>
        </w:tc>
        <w:tc>
          <w:tcPr>
            <w:tcW w:w="1526" w:type="dxa"/>
            <w:vMerge/>
            <w:vAlign w:val="center"/>
          </w:tcPr>
          <w:p w:rsidR="00DE7B55" w:rsidRPr="00616B6F" w:rsidRDefault="00DE7B55" w:rsidP="00DE7B55">
            <w:pPr>
              <w:pStyle w:val="ac"/>
              <w:jc w:val="center"/>
              <w:rPr>
                <w:sz w:val="20"/>
                <w:szCs w:val="22"/>
                <w:highlight w:val="yellow"/>
              </w:rPr>
            </w:pPr>
          </w:p>
        </w:tc>
        <w:tc>
          <w:tcPr>
            <w:tcW w:w="708" w:type="dxa"/>
            <w:vMerge/>
            <w:vAlign w:val="center"/>
          </w:tcPr>
          <w:p w:rsidR="00DE7B55" w:rsidRPr="00616B6F" w:rsidRDefault="00DE7B55" w:rsidP="00DE7B55">
            <w:pPr>
              <w:pStyle w:val="ac"/>
              <w:jc w:val="center"/>
              <w:rPr>
                <w:sz w:val="20"/>
                <w:szCs w:val="22"/>
                <w:highlight w:val="yellow"/>
              </w:rPr>
            </w:pPr>
          </w:p>
        </w:tc>
        <w:tc>
          <w:tcPr>
            <w:tcW w:w="676" w:type="dxa"/>
            <w:vMerge/>
            <w:vAlign w:val="center"/>
          </w:tcPr>
          <w:p w:rsidR="00DE7B55" w:rsidRPr="00616B6F" w:rsidRDefault="00DE7B55" w:rsidP="00DE7B55">
            <w:pPr>
              <w:pStyle w:val="ac"/>
              <w:jc w:val="center"/>
              <w:rPr>
                <w:sz w:val="20"/>
                <w:szCs w:val="22"/>
                <w:highlight w:val="yellow"/>
              </w:rPr>
            </w:pPr>
          </w:p>
        </w:tc>
        <w:tc>
          <w:tcPr>
            <w:tcW w:w="850" w:type="dxa"/>
            <w:vMerge/>
            <w:vAlign w:val="center"/>
          </w:tcPr>
          <w:p w:rsidR="00DE7B55" w:rsidRPr="00616B6F" w:rsidRDefault="00DE7B55" w:rsidP="00DE7B55">
            <w:pPr>
              <w:pStyle w:val="ac"/>
              <w:jc w:val="center"/>
              <w:rPr>
                <w:sz w:val="20"/>
                <w:szCs w:val="22"/>
                <w:highlight w:val="yellow"/>
              </w:rPr>
            </w:pPr>
          </w:p>
        </w:tc>
        <w:tc>
          <w:tcPr>
            <w:tcW w:w="992" w:type="dxa"/>
            <w:vMerge/>
            <w:vAlign w:val="center"/>
          </w:tcPr>
          <w:p w:rsidR="00DE7B55" w:rsidRPr="00616B6F" w:rsidRDefault="00DE7B55" w:rsidP="00DE7B55">
            <w:pPr>
              <w:pStyle w:val="ac"/>
              <w:jc w:val="center"/>
              <w:rPr>
                <w:sz w:val="20"/>
                <w:szCs w:val="22"/>
                <w:highlight w:val="yellow"/>
              </w:rPr>
            </w:pPr>
          </w:p>
        </w:tc>
        <w:tc>
          <w:tcPr>
            <w:tcW w:w="1242" w:type="dxa"/>
            <w:vMerge/>
            <w:vAlign w:val="center"/>
          </w:tcPr>
          <w:p w:rsidR="00DE7B55" w:rsidRPr="00616B6F" w:rsidRDefault="00DE7B55" w:rsidP="00DE7B55">
            <w:pPr>
              <w:pStyle w:val="ac"/>
              <w:jc w:val="center"/>
              <w:rPr>
                <w:sz w:val="20"/>
                <w:szCs w:val="22"/>
                <w:highlight w:val="yellow"/>
              </w:rPr>
            </w:pPr>
          </w:p>
        </w:tc>
        <w:tc>
          <w:tcPr>
            <w:tcW w:w="738" w:type="dxa"/>
            <w:vAlign w:val="center"/>
          </w:tcPr>
          <w:p w:rsidR="00DE7B55" w:rsidRPr="00684B8B" w:rsidRDefault="00DE7B55" w:rsidP="00DE7B55">
            <w:pPr>
              <w:pStyle w:val="ac"/>
              <w:jc w:val="center"/>
              <w:rPr>
                <w:sz w:val="20"/>
                <w:szCs w:val="22"/>
              </w:rPr>
            </w:pPr>
            <w:r w:rsidRPr="00684B8B">
              <w:rPr>
                <w:sz w:val="20"/>
                <w:szCs w:val="22"/>
              </w:rPr>
              <w:t>наименование</w:t>
            </w:r>
          </w:p>
        </w:tc>
        <w:tc>
          <w:tcPr>
            <w:tcW w:w="709" w:type="dxa"/>
            <w:vAlign w:val="center"/>
          </w:tcPr>
          <w:p w:rsidR="00DE7B55" w:rsidRPr="00684B8B" w:rsidRDefault="00DE7B55" w:rsidP="00DE7B55">
            <w:pPr>
              <w:pStyle w:val="ac"/>
              <w:ind w:left="-108" w:right="-108"/>
              <w:jc w:val="center"/>
              <w:rPr>
                <w:sz w:val="22"/>
                <w:szCs w:val="22"/>
              </w:rPr>
            </w:pPr>
            <w:r w:rsidRPr="00684B8B">
              <w:rPr>
                <w:sz w:val="22"/>
                <w:szCs w:val="22"/>
              </w:rPr>
              <w:t xml:space="preserve">Код </w:t>
            </w:r>
          </w:p>
          <w:p w:rsidR="00DE7B55" w:rsidRPr="00684B8B" w:rsidRDefault="00DE7B55" w:rsidP="00DE7B55">
            <w:pPr>
              <w:pStyle w:val="ac"/>
              <w:ind w:left="-108" w:right="-108"/>
              <w:jc w:val="center"/>
              <w:rPr>
                <w:sz w:val="22"/>
                <w:szCs w:val="22"/>
              </w:rPr>
            </w:pPr>
            <w:r w:rsidRPr="00684B8B">
              <w:rPr>
                <w:sz w:val="22"/>
                <w:szCs w:val="22"/>
              </w:rPr>
              <w:t>по ОКЕИ</w:t>
            </w:r>
          </w:p>
        </w:tc>
        <w:tc>
          <w:tcPr>
            <w:tcW w:w="992" w:type="dxa"/>
            <w:vMerge/>
            <w:vAlign w:val="center"/>
          </w:tcPr>
          <w:p w:rsidR="00DE7B55" w:rsidRPr="00616B6F" w:rsidRDefault="00DE7B55" w:rsidP="00DE7B55">
            <w:pPr>
              <w:pStyle w:val="ac"/>
              <w:jc w:val="center"/>
              <w:rPr>
                <w:sz w:val="22"/>
                <w:szCs w:val="22"/>
                <w:highlight w:val="yellow"/>
              </w:rPr>
            </w:pPr>
          </w:p>
        </w:tc>
        <w:tc>
          <w:tcPr>
            <w:tcW w:w="710"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566" w:type="dxa"/>
            <w:vMerge/>
            <w:vAlign w:val="center"/>
          </w:tcPr>
          <w:p w:rsidR="00DE7B55" w:rsidRPr="00616B6F" w:rsidRDefault="00DE7B55" w:rsidP="00DE7B55">
            <w:pPr>
              <w:pStyle w:val="ac"/>
              <w:jc w:val="center"/>
              <w:rPr>
                <w:sz w:val="22"/>
                <w:szCs w:val="22"/>
                <w:highlight w:val="yellow"/>
              </w:rPr>
            </w:pPr>
          </w:p>
        </w:tc>
        <w:tc>
          <w:tcPr>
            <w:tcW w:w="856" w:type="dxa"/>
            <w:vMerge/>
            <w:vAlign w:val="center"/>
          </w:tcPr>
          <w:p w:rsidR="00DE7B55" w:rsidRPr="00616B6F" w:rsidRDefault="00DE7B55" w:rsidP="00DE7B55">
            <w:pPr>
              <w:pStyle w:val="ac"/>
              <w:jc w:val="center"/>
              <w:rPr>
                <w:sz w:val="22"/>
                <w:szCs w:val="22"/>
                <w:highlight w:val="yellow"/>
              </w:rPr>
            </w:pPr>
          </w:p>
        </w:tc>
      </w:tr>
      <w:tr w:rsidR="00DE7B55" w:rsidRPr="00684B8B" w:rsidTr="00DE7B55">
        <w:trPr>
          <w:trHeight w:val="155"/>
        </w:trPr>
        <w:tc>
          <w:tcPr>
            <w:tcW w:w="1168" w:type="dxa"/>
            <w:vAlign w:val="center"/>
          </w:tcPr>
          <w:p w:rsidR="00DE7B55" w:rsidRPr="00684B8B" w:rsidRDefault="00DE7B55" w:rsidP="00DE7B55">
            <w:pPr>
              <w:pStyle w:val="ac"/>
              <w:jc w:val="center"/>
              <w:rPr>
                <w:sz w:val="22"/>
                <w:szCs w:val="22"/>
              </w:rPr>
            </w:pPr>
            <w:r w:rsidRPr="00684B8B">
              <w:rPr>
                <w:sz w:val="22"/>
                <w:szCs w:val="22"/>
              </w:rPr>
              <w:t>1</w:t>
            </w:r>
          </w:p>
        </w:tc>
        <w:tc>
          <w:tcPr>
            <w:tcW w:w="1526" w:type="dxa"/>
            <w:vAlign w:val="center"/>
          </w:tcPr>
          <w:p w:rsidR="00DE7B55" w:rsidRPr="00684B8B" w:rsidRDefault="00DE7B55" w:rsidP="00DE7B55">
            <w:pPr>
              <w:pStyle w:val="ac"/>
              <w:jc w:val="center"/>
              <w:rPr>
                <w:sz w:val="22"/>
                <w:szCs w:val="22"/>
              </w:rPr>
            </w:pPr>
            <w:r w:rsidRPr="00684B8B">
              <w:rPr>
                <w:sz w:val="22"/>
                <w:szCs w:val="22"/>
              </w:rPr>
              <w:t>2</w:t>
            </w:r>
          </w:p>
        </w:tc>
        <w:tc>
          <w:tcPr>
            <w:tcW w:w="708" w:type="dxa"/>
            <w:vAlign w:val="center"/>
          </w:tcPr>
          <w:p w:rsidR="00DE7B55" w:rsidRPr="00684B8B" w:rsidRDefault="00DE7B55" w:rsidP="00DE7B55">
            <w:pPr>
              <w:pStyle w:val="ac"/>
              <w:jc w:val="center"/>
              <w:rPr>
                <w:sz w:val="22"/>
                <w:szCs w:val="22"/>
              </w:rPr>
            </w:pPr>
            <w:r w:rsidRPr="00684B8B">
              <w:rPr>
                <w:sz w:val="22"/>
                <w:szCs w:val="22"/>
              </w:rPr>
              <w:t>3</w:t>
            </w:r>
          </w:p>
        </w:tc>
        <w:tc>
          <w:tcPr>
            <w:tcW w:w="676" w:type="dxa"/>
            <w:vAlign w:val="center"/>
          </w:tcPr>
          <w:p w:rsidR="00DE7B55" w:rsidRPr="00684B8B" w:rsidRDefault="00DE7B55" w:rsidP="00DE7B55">
            <w:pPr>
              <w:pStyle w:val="ac"/>
              <w:jc w:val="center"/>
              <w:rPr>
                <w:sz w:val="22"/>
                <w:szCs w:val="22"/>
              </w:rPr>
            </w:pPr>
            <w:r w:rsidRPr="00684B8B">
              <w:rPr>
                <w:sz w:val="22"/>
                <w:szCs w:val="22"/>
              </w:rPr>
              <w:t>4</w:t>
            </w:r>
          </w:p>
        </w:tc>
        <w:tc>
          <w:tcPr>
            <w:tcW w:w="850" w:type="dxa"/>
            <w:vAlign w:val="center"/>
          </w:tcPr>
          <w:p w:rsidR="00DE7B55" w:rsidRPr="00684B8B" w:rsidRDefault="00DE7B55" w:rsidP="00DE7B55">
            <w:pPr>
              <w:pStyle w:val="ac"/>
              <w:jc w:val="center"/>
              <w:rPr>
                <w:sz w:val="22"/>
                <w:szCs w:val="22"/>
              </w:rPr>
            </w:pPr>
            <w:r w:rsidRPr="00684B8B">
              <w:rPr>
                <w:sz w:val="22"/>
                <w:szCs w:val="22"/>
              </w:rPr>
              <w:t>5</w:t>
            </w:r>
          </w:p>
        </w:tc>
        <w:tc>
          <w:tcPr>
            <w:tcW w:w="992" w:type="dxa"/>
            <w:vAlign w:val="center"/>
          </w:tcPr>
          <w:p w:rsidR="00DE7B55" w:rsidRPr="00684B8B" w:rsidRDefault="00DE7B55" w:rsidP="00DE7B55">
            <w:pPr>
              <w:pStyle w:val="ac"/>
              <w:jc w:val="center"/>
              <w:rPr>
                <w:sz w:val="22"/>
                <w:szCs w:val="22"/>
              </w:rPr>
            </w:pPr>
            <w:r w:rsidRPr="00684B8B">
              <w:rPr>
                <w:sz w:val="22"/>
                <w:szCs w:val="22"/>
              </w:rPr>
              <w:t>6</w:t>
            </w:r>
          </w:p>
        </w:tc>
        <w:tc>
          <w:tcPr>
            <w:tcW w:w="1242" w:type="dxa"/>
            <w:vAlign w:val="center"/>
          </w:tcPr>
          <w:p w:rsidR="00DE7B55" w:rsidRPr="00684B8B" w:rsidRDefault="00DE7B55" w:rsidP="00DE7B55">
            <w:pPr>
              <w:pStyle w:val="ac"/>
              <w:jc w:val="center"/>
              <w:rPr>
                <w:sz w:val="22"/>
                <w:szCs w:val="22"/>
              </w:rPr>
            </w:pPr>
            <w:r w:rsidRPr="00684B8B">
              <w:rPr>
                <w:sz w:val="22"/>
                <w:szCs w:val="22"/>
              </w:rPr>
              <w:t>7</w:t>
            </w:r>
          </w:p>
        </w:tc>
        <w:tc>
          <w:tcPr>
            <w:tcW w:w="738" w:type="dxa"/>
            <w:vAlign w:val="center"/>
          </w:tcPr>
          <w:p w:rsidR="00DE7B55" w:rsidRPr="00684B8B" w:rsidRDefault="00DE7B55" w:rsidP="00DE7B55">
            <w:pPr>
              <w:pStyle w:val="ac"/>
              <w:jc w:val="center"/>
              <w:rPr>
                <w:sz w:val="22"/>
                <w:szCs w:val="22"/>
              </w:rPr>
            </w:pPr>
            <w:r w:rsidRPr="00684B8B">
              <w:rPr>
                <w:sz w:val="22"/>
                <w:szCs w:val="22"/>
              </w:rPr>
              <w:t>8</w:t>
            </w:r>
          </w:p>
        </w:tc>
        <w:tc>
          <w:tcPr>
            <w:tcW w:w="709" w:type="dxa"/>
            <w:vAlign w:val="center"/>
          </w:tcPr>
          <w:p w:rsidR="00DE7B55" w:rsidRPr="00684B8B" w:rsidRDefault="00DE7B55" w:rsidP="00DE7B55">
            <w:pPr>
              <w:pStyle w:val="ac"/>
              <w:jc w:val="center"/>
              <w:rPr>
                <w:sz w:val="22"/>
                <w:szCs w:val="22"/>
              </w:rPr>
            </w:pPr>
            <w:r w:rsidRPr="00684B8B">
              <w:rPr>
                <w:sz w:val="22"/>
                <w:szCs w:val="22"/>
              </w:rPr>
              <w:t>9</w:t>
            </w:r>
          </w:p>
        </w:tc>
        <w:tc>
          <w:tcPr>
            <w:tcW w:w="992" w:type="dxa"/>
            <w:vAlign w:val="center"/>
          </w:tcPr>
          <w:p w:rsidR="00DE7B55" w:rsidRPr="00684B8B" w:rsidRDefault="00DE7B55" w:rsidP="00DE7B55">
            <w:pPr>
              <w:pStyle w:val="ac"/>
              <w:jc w:val="center"/>
              <w:rPr>
                <w:sz w:val="22"/>
                <w:szCs w:val="22"/>
              </w:rPr>
            </w:pPr>
            <w:r w:rsidRPr="00684B8B">
              <w:rPr>
                <w:sz w:val="22"/>
                <w:szCs w:val="22"/>
              </w:rPr>
              <w:t>10</w:t>
            </w:r>
          </w:p>
        </w:tc>
        <w:tc>
          <w:tcPr>
            <w:tcW w:w="710" w:type="dxa"/>
            <w:vAlign w:val="center"/>
          </w:tcPr>
          <w:p w:rsidR="00DE7B55" w:rsidRPr="00684B8B" w:rsidRDefault="00DE7B55" w:rsidP="00DE7B55">
            <w:pPr>
              <w:pStyle w:val="ac"/>
              <w:jc w:val="center"/>
              <w:rPr>
                <w:sz w:val="22"/>
                <w:szCs w:val="22"/>
              </w:rPr>
            </w:pPr>
            <w:r w:rsidRPr="00684B8B">
              <w:rPr>
                <w:sz w:val="22"/>
                <w:szCs w:val="22"/>
              </w:rPr>
              <w:t>11</w:t>
            </w:r>
          </w:p>
        </w:tc>
        <w:tc>
          <w:tcPr>
            <w:tcW w:w="850" w:type="dxa"/>
            <w:vAlign w:val="center"/>
          </w:tcPr>
          <w:p w:rsidR="00DE7B55" w:rsidRPr="00684B8B" w:rsidRDefault="00DE7B55" w:rsidP="00DE7B55">
            <w:pPr>
              <w:pStyle w:val="ac"/>
              <w:jc w:val="center"/>
              <w:rPr>
                <w:sz w:val="22"/>
                <w:szCs w:val="22"/>
              </w:rPr>
            </w:pPr>
            <w:r w:rsidRPr="00684B8B">
              <w:rPr>
                <w:sz w:val="22"/>
                <w:szCs w:val="22"/>
              </w:rPr>
              <w:t>12</w:t>
            </w:r>
          </w:p>
        </w:tc>
        <w:tc>
          <w:tcPr>
            <w:tcW w:w="850" w:type="dxa"/>
            <w:vAlign w:val="center"/>
          </w:tcPr>
          <w:p w:rsidR="00DE7B55" w:rsidRPr="00684B8B" w:rsidRDefault="00DE7B55" w:rsidP="00DE7B55">
            <w:pPr>
              <w:pStyle w:val="ac"/>
              <w:jc w:val="center"/>
              <w:rPr>
                <w:sz w:val="22"/>
                <w:szCs w:val="22"/>
              </w:rPr>
            </w:pPr>
            <w:r w:rsidRPr="00684B8B">
              <w:rPr>
                <w:sz w:val="22"/>
                <w:szCs w:val="22"/>
              </w:rPr>
              <w:t>13</w:t>
            </w:r>
          </w:p>
        </w:tc>
        <w:tc>
          <w:tcPr>
            <w:tcW w:w="851" w:type="dxa"/>
            <w:vAlign w:val="center"/>
          </w:tcPr>
          <w:p w:rsidR="00DE7B55" w:rsidRPr="00684B8B" w:rsidRDefault="00DE7B55" w:rsidP="00DE7B55">
            <w:pPr>
              <w:pStyle w:val="ac"/>
              <w:jc w:val="center"/>
              <w:rPr>
                <w:sz w:val="22"/>
                <w:szCs w:val="22"/>
              </w:rPr>
            </w:pPr>
            <w:r w:rsidRPr="00684B8B">
              <w:rPr>
                <w:sz w:val="22"/>
                <w:szCs w:val="22"/>
              </w:rPr>
              <w:t>14</w:t>
            </w:r>
          </w:p>
        </w:tc>
        <w:tc>
          <w:tcPr>
            <w:tcW w:w="850" w:type="dxa"/>
            <w:vAlign w:val="center"/>
          </w:tcPr>
          <w:p w:rsidR="00DE7B55" w:rsidRPr="00684B8B" w:rsidRDefault="00DE7B55" w:rsidP="00DE7B55">
            <w:pPr>
              <w:pStyle w:val="ac"/>
              <w:jc w:val="center"/>
              <w:rPr>
                <w:sz w:val="22"/>
                <w:szCs w:val="22"/>
              </w:rPr>
            </w:pPr>
            <w:r w:rsidRPr="00684B8B">
              <w:rPr>
                <w:sz w:val="22"/>
                <w:szCs w:val="22"/>
              </w:rPr>
              <w:t>15</w:t>
            </w:r>
          </w:p>
        </w:tc>
        <w:tc>
          <w:tcPr>
            <w:tcW w:w="566" w:type="dxa"/>
            <w:vAlign w:val="center"/>
          </w:tcPr>
          <w:p w:rsidR="00DE7B55" w:rsidRPr="00684B8B" w:rsidRDefault="00DE7B55" w:rsidP="00DE7B55">
            <w:pPr>
              <w:pStyle w:val="ac"/>
              <w:jc w:val="center"/>
              <w:rPr>
                <w:sz w:val="22"/>
                <w:szCs w:val="22"/>
              </w:rPr>
            </w:pPr>
            <w:r w:rsidRPr="00684B8B">
              <w:rPr>
                <w:sz w:val="22"/>
                <w:szCs w:val="22"/>
              </w:rPr>
              <w:t>16</w:t>
            </w:r>
          </w:p>
        </w:tc>
        <w:tc>
          <w:tcPr>
            <w:tcW w:w="856" w:type="dxa"/>
            <w:vAlign w:val="center"/>
          </w:tcPr>
          <w:p w:rsidR="00DE7B55" w:rsidRPr="00684B8B" w:rsidRDefault="00DE7B55" w:rsidP="00DE7B55">
            <w:pPr>
              <w:pStyle w:val="ac"/>
              <w:jc w:val="center"/>
              <w:rPr>
                <w:sz w:val="22"/>
                <w:szCs w:val="22"/>
              </w:rPr>
            </w:pPr>
            <w:r w:rsidRPr="00684B8B">
              <w:rPr>
                <w:sz w:val="22"/>
                <w:szCs w:val="22"/>
              </w:rPr>
              <w:t>17</w:t>
            </w:r>
          </w:p>
        </w:tc>
      </w:tr>
      <w:tr w:rsidR="00DE7B55" w:rsidRPr="00616B6F" w:rsidTr="00DE7B55">
        <w:trPr>
          <w:trHeight w:val="740"/>
        </w:trPr>
        <w:tc>
          <w:tcPr>
            <w:tcW w:w="1168" w:type="dxa"/>
            <w:shd w:val="clear" w:color="auto" w:fill="auto"/>
            <w:vAlign w:val="center"/>
          </w:tcPr>
          <w:p w:rsidR="00DE7B55" w:rsidRPr="00F0661A" w:rsidRDefault="00DE7B55" w:rsidP="00DE7B55">
            <w:pPr>
              <w:pStyle w:val="ConsPlusNormal"/>
              <w:ind w:left="-142" w:right="-75"/>
              <w:jc w:val="center"/>
              <w:rPr>
                <w:sz w:val="20"/>
              </w:rPr>
            </w:pPr>
            <w:r w:rsidRPr="00F0661A">
              <w:rPr>
                <w:sz w:val="20"/>
              </w:rPr>
              <w:t>900400О.</w:t>
            </w:r>
          </w:p>
          <w:p w:rsidR="00DE7B55" w:rsidRPr="00F0661A" w:rsidRDefault="00DE7B55" w:rsidP="00DE7B55">
            <w:pPr>
              <w:pStyle w:val="ConsPlusNormal"/>
              <w:ind w:left="-142" w:right="-75"/>
              <w:jc w:val="center"/>
              <w:rPr>
                <w:sz w:val="20"/>
              </w:rPr>
            </w:pPr>
            <w:r w:rsidRPr="00F0661A">
              <w:rPr>
                <w:sz w:val="20"/>
              </w:rPr>
              <w:t>99.0.ББ72</w:t>
            </w:r>
          </w:p>
          <w:p w:rsidR="00DE7B55" w:rsidRPr="00F0661A" w:rsidRDefault="00DE7B55" w:rsidP="00DE7B55">
            <w:pPr>
              <w:pStyle w:val="ConsPlusNormal"/>
              <w:ind w:left="-142" w:right="-75"/>
              <w:jc w:val="center"/>
              <w:rPr>
                <w:sz w:val="20"/>
              </w:rPr>
            </w:pPr>
            <w:r w:rsidRPr="00F0661A">
              <w:rPr>
                <w:sz w:val="20"/>
              </w:rPr>
              <w:t>АА0000</w:t>
            </w:r>
            <w:r>
              <w:rPr>
                <w:sz w:val="20"/>
              </w:rPr>
              <w:t>1</w:t>
            </w:r>
          </w:p>
        </w:tc>
        <w:tc>
          <w:tcPr>
            <w:tcW w:w="1526" w:type="dxa"/>
            <w:shd w:val="clear" w:color="auto" w:fill="auto"/>
            <w:vAlign w:val="center"/>
          </w:tcPr>
          <w:p w:rsidR="00DE7B55" w:rsidRPr="00F0661A" w:rsidRDefault="00DE7B55" w:rsidP="00DE7B55">
            <w:pPr>
              <w:pStyle w:val="ConsPlusNormal"/>
              <w:jc w:val="center"/>
              <w:rPr>
                <w:sz w:val="20"/>
              </w:rPr>
            </w:pPr>
            <w:r w:rsidRPr="00F0661A">
              <w:rPr>
                <w:sz w:val="20"/>
              </w:rPr>
              <w:t>Организация и проведение культурно-массовых мероприятий</w:t>
            </w:r>
          </w:p>
        </w:tc>
        <w:tc>
          <w:tcPr>
            <w:tcW w:w="708" w:type="dxa"/>
            <w:shd w:val="clear" w:color="auto" w:fill="auto"/>
            <w:vAlign w:val="center"/>
          </w:tcPr>
          <w:p w:rsidR="00DE7B55" w:rsidRPr="00F0661A" w:rsidRDefault="00DE7B55" w:rsidP="00DE7B55">
            <w:pPr>
              <w:pStyle w:val="ConsPlusNormal"/>
              <w:ind w:left="-108" w:right="-109"/>
              <w:jc w:val="center"/>
              <w:rPr>
                <w:sz w:val="20"/>
              </w:rPr>
            </w:pPr>
            <w:r w:rsidRPr="00F0661A">
              <w:rPr>
                <w:sz w:val="20"/>
              </w:rPr>
              <w:t>С учетом всех форм</w:t>
            </w:r>
          </w:p>
        </w:tc>
        <w:tc>
          <w:tcPr>
            <w:tcW w:w="676" w:type="dxa"/>
            <w:shd w:val="clear" w:color="auto" w:fill="auto"/>
            <w:vAlign w:val="center"/>
          </w:tcPr>
          <w:p w:rsidR="00DE7B55" w:rsidRPr="00F0661A" w:rsidRDefault="00DE7B55" w:rsidP="00DE7B55">
            <w:pPr>
              <w:pStyle w:val="ConsPlusNormal"/>
              <w:jc w:val="center"/>
              <w:rPr>
                <w:sz w:val="20"/>
              </w:rPr>
            </w:pPr>
          </w:p>
        </w:tc>
        <w:tc>
          <w:tcPr>
            <w:tcW w:w="850" w:type="dxa"/>
            <w:shd w:val="clear" w:color="auto" w:fill="auto"/>
            <w:vAlign w:val="center"/>
          </w:tcPr>
          <w:p w:rsidR="00DE7B55" w:rsidRPr="00F0661A" w:rsidRDefault="00DE7B55" w:rsidP="00DE7B55">
            <w:pPr>
              <w:pStyle w:val="ConsPlusNormal"/>
              <w:jc w:val="center"/>
              <w:rPr>
                <w:sz w:val="20"/>
              </w:rPr>
            </w:pPr>
            <w:r w:rsidRPr="00F0661A">
              <w:rPr>
                <w:sz w:val="20"/>
              </w:rPr>
              <w:t>стационар</w:t>
            </w:r>
          </w:p>
        </w:tc>
        <w:tc>
          <w:tcPr>
            <w:tcW w:w="992" w:type="dxa"/>
            <w:shd w:val="clear" w:color="auto" w:fill="auto"/>
            <w:vAlign w:val="center"/>
          </w:tcPr>
          <w:p w:rsidR="00DE7B55" w:rsidRPr="00F0661A" w:rsidRDefault="00DE7B55" w:rsidP="00DE7B55">
            <w:pPr>
              <w:pStyle w:val="ConsPlusNormal"/>
              <w:ind w:left="-74" w:right="-108"/>
              <w:jc w:val="center"/>
              <w:rPr>
                <w:sz w:val="20"/>
              </w:rPr>
            </w:pPr>
            <w:r>
              <w:rPr>
                <w:sz w:val="20"/>
              </w:rPr>
              <w:t>бесплатно</w:t>
            </w:r>
          </w:p>
        </w:tc>
        <w:tc>
          <w:tcPr>
            <w:tcW w:w="1242" w:type="dxa"/>
            <w:shd w:val="clear" w:color="auto" w:fill="auto"/>
            <w:vAlign w:val="center"/>
          </w:tcPr>
          <w:p w:rsidR="00DE7B55" w:rsidRPr="00F0661A" w:rsidRDefault="00DE7B55" w:rsidP="00DE7B55">
            <w:pPr>
              <w:pStyle w:val="ConsPlusNormal"/>
              <w:ind w:left="-142" w:right="-108"/>
              <w:jc w:val="center"/>
              <w:rPr>
                <w:rFonts w:ascii="Courier New" w:hAnsi="Courier New" w:cs="Courier New"/>
                <w:b/>
                <w:sz w:val="20"/>
              </w:rPr>
            </w:pPr>
            <w:r>
              <w:rPr>
                <w:sz w:val="20"/>
              </w:rPr>
              <w:t xml:space="preserve">Количество </w:t>
            </w:r>
            <w:r w:rsidRPr="00F0661A">
              <w:rPr>
                <w:sz w:val="20"/>
              </w:rPr>
              <w:t>мероприятий</w:t>
            </w:r>
          </w:p>
        </w:tc>
        <w:tc>
          <w:tcPr>
            <w:tcW w:w="738" w:type="dxa"/>
            <w:shd w:val="clear" w:color="auto" w:fill="auto"/>
            <w:vAlign w:val="center"/>
          </w:tcPr>
          <w:p w:rsidR="00DE7B55" w:rsidRPr="00F0661A" w:rsidRDefault="00DE7B55" w:rsidP="00DE7B55">
            <w:pPr>
              <w:pStyle w:val="ConsPlusNormal"/>
              <w:ind w:left="-108" w:right="-78"/>
              <w:jc w:val="center"/>
              <w:rPr>
                <w:sz w:val="20"/>
              </w:rPr>
            </w:pPr>
            <w:r>
              <w:rPr>
                <w:sz w:val="20"/>
              </w:rPr>
              <w:t>единица</w:t>
            </w:r>
          </w:p>
        </w:tc>
        <w:tc>
          <w:tcPr>
            <w:tcW w:w="709" w:type="dxa"/>
            <w:shd w:val="clear" w:color="auto" w:fill="auto"/>
            <w:vAlign w:val="center"/>
          </w:tcPr>
          <w:p w:rsidR="00DE7B55" w:rsidRPr="00F0661A" w:rsidRDefault="00DE7B55" w:rsidP="00DE7B55">
            <w:pPr>
              <w:pStyle w:val="ConsPlusNormal"/>
              <w:jc w:val="center"/>
              <w:rPr>
                <w:sz w:val="20"/>
              </w:rPr>
            </w:pPr>
            <w:r>
              <w:rPr>
                <w:sz w:val="20"/>
              </w:rPr>
              <w:t>642</w:t>
            </w:r>
          </w:p>
        </w:tc>
        <w:tc>
          <w:tcPr>
            <w:tcW w:w="992" w:type="dxa"/>
            <w:shd w:val="clear" w:color="auto" w:fill="auto"/>
            <w:vAlign w:val="center"/>
          </w:tcPr>
          <w:p w:rsidR="00DE7B55" w:rsidRPr="0065129B" w:rsidRDefault="00DE7B55" w:rsidP="00DE7B55">
            <w:pPr>
              <w:pStyle w:val="ConsPlusNormal"/>
              <w:jc w:val="center"/>
              <w:rPr>
                <w:sz w:val="20"/>
              </w:rPr>
            </w:pPr>
            <w:r w:rsidRPr="0065129B">
              <w:rPr>
                <w:sz w:val="20"/>
              </w:rPr>
              <w:t>78</w:t>
            </w:r>
          </w:p>
        </w:tc>
        <w:tc>
          <w:tcPr>
            <w:tcW w:w="710" w:type="dxa"/>
            <w:shd w:val="clear" w:color="auto" w:fill="auto"/>
            <w:vAlign w:val="center"/>
          </w:tcPr>
          <w:p w:rsidR="00DE7B55" w:rsidRPr="0065129B" w:rsidRDefault="00DE7B55" w:rsidP="00DE7B55">
            <w:pPr>
              <w:pStyle w:val="ConsPlusNormal"/>
              <w:jc w:val="center"/>
              <w:rPr>
                <w:sz w:val="20"/>
              </w:rPr>
            </w:pPr>
            <w:r w:rsidRPr="0065129B">
              <w:rPr>
                <w:sz w:val="20"/>
              </w:rPr>
              <w:t>78</w:t>
            </w:r>
          </w:p>
        </w:tc>
        <w:tc>
          <w:tcPr>
            <w:tcW w:w="850" w:type="dxa"/>
            <w:shd w:val="clear" w:color="auto" w:fill="auto"/>
            <w:vAlign w:val="center"/>
          </w:tcPr>
          <w:p w:rsidR="00DE7B55" w:rsidRPr="0065129B" w:rsidRDefault="00DE7B55" w:rsidP="00DE7B55">
            <w:pPr>
              <w:pStyle w:val="ConsPlusNormal"/>
              <w:jc w:val="center"/>
              <w:rPr>
                <w:sz w:val="20"/>
              </w:rPr>
            </w:pPr>
            <w:r w:rsidRPr="0065129B">
              <w:rPr>
                <w:sz w:val="20"/>
              </w:rPr>
              <w:t>78</w:t>
            </w:r>
          </w:p>
        </w:tc>
        <w:tc>
          <w:tcPr>
            <w:tcW w:w="850" w:type="dxa"/>
            <w:shd w:val="clear" w:color="auto" w:fill="auto"/>
            <w:vAlign w:val="center"/>
          </w:tcPr>
          <w:p w:rsidR="00DE7B55" w:rsidRPr="00F0661A" w:rsidRDefault="00DE7B55" w:rsidP="00DE7B55">
            <w:pPr>
              <w:pStyle w:val="ConsPlusNormal"/>
              <w:jc w:val="center"/>
              <w:rPr>
                <w:sz w:val="20"/>
              </w:rPr>
            </w:pPr>
            <w:r w:rsidRPr="00F0661A">
              <w:rPr>
                <w:sz w:val="20"/>
              </w:rPr>
              <w:t>0</w:t>
            </w:r>
          </w:p>
        </w:tc>
        <w:tc>
          <w:tcPr>
            <w:tcW w:w="851" w:type="dxa"/>
            <w:shd w:val="clear" w:color="auto" w:fill="auto"/>
            <w:vAlign w:val="center"/>
          </w:tcPr>
          <w:p w:rsidR="00DE7B55" w:rsidRPr="00F0661A" w:rsidRDefault="00DE7B55" w:rsidP="00DE7B55">
            <w:pPr>
              <w:pStyle w:val="ConsPlusNormal"/>
              <w:jc w:val="center"/>
              <w:rPr>
                <w:sz w:val="20"/>
              </w:rPr>
            </w:pPr>
            <w:r w:rsidRPr="00F0661A">
              <w:rPr>
                <w:sz w:val="20"/>
              </w:rPr>
              <w:t>0</w:t>
            </w:r>
          </w:p>
        </w:tc>
        <w:tc>
          <w:tcPr>
            <w:tcW w:w="850" w:type="dxa"/>
            <w:shd w:val="clear" w:color="auto" w:fill="auto"/>
            <w:vAlign w:val="center"/>
          </w:tcPr>
          <w:p w:rsidR="00DE7B55" w:rsidRPr="00F0661A" w:rsidRDefault="00DE7B55" w:rsidP="00DE7B55">
            <w:pPr>
              <w:pStyle w:val="ConsPlusNormal"/>
              <w:ind w:left="-142" w:right="-75"/>
              <w:jc w:val="center"/>
              <w:rPr>
                <w:sz w:val="20"/>
              </w:rPr>
            </w:pPr>
            <w:r w:rsidRPr="00F0661A">
              <w:rPr>
                <w:sz w:val="20"/>
              </w:rPr>
              <w:t>0</w:t>
            </w:r>
          </w:p>
        </w:tc>
        <w:tc>
          <w:tcPr>
            <w:tcW w:w="566" w:type="dxa"/>
            <w:shd w:val="clear" w:color="auto" w:fill="auto"/>
            <w:vAlign w:val="center"/>
          </w:tcPr>
          <w:p w:rsidR="00DE7B55" w:rsidRPr="00F0661A" w:rsidRDefault="00DE7B55" w:rsidP="00DE7B55">
            <w:pPr>
              <w:pStyle w:val="ConsPlusNormal"/>
              <w:ind w:left="-142" w:right="-75"/>
              <w:jc w:val="center"/>
              <w:rPr>
                <w:sz w:val="20"/>
              </w:rPr>
            </w:pPr>
            <w:r w:rsidRPr="00F0661A">
              <w:rPr>
                <w:sz w:val="20"/>
              </w:rPr>
              <w:t>5</w:t>
            </w:r>
          </w:p>
        </w:tc>
        <w:tc>
          <w:tcPr>
            <w:tcW w:w="856" w:type="dxa"/>
            <w:shd w:val="clear" w:color="auto" w:fill="FFFFFF"/>
            <w:vAlign w:val="center"/>
          </w:tcPr>
          <w:p w:rsidR="00DE7B55" w:rsidRPr="00616B6F" w:rsidRDefault="00DE7B55" w:rsidP="00DE7B55">
            <w:pPr>
              <w:pStyle w:val="ConsPlusNormal"/>
              <w:ind w:left="-142" w:right="-75"/>
              <w:jc w:val="center"/>
              <w:rPr>
                <w:sz w:val="20"/>
                <w:highlight w:val="yellow"/>
              </w:rPr>
            </w:pPr>
            <w:r w:rsidRPr="00AC543F">
              <w:rPr>
                <w:sz w:val="20"/>
              </w:rPr>
              <w:t>-</w:t>
            </w:r>
          </w:p>
        </w:tc>
      </w:tr>
    </w:tbl>
    <w:p w:rsidR="00DE7B55" w:rsidRDefault="00DE7B55" w:rsidP="00DE7B55">
      <w:pPr>
        <w:pStyle w:val="ac"/>
        <w:ind w:left="284"/>
        <w:outlineLvl w:val="0"/>
      </w:pPr>
    </w:p>
    <w:p w:rsidR="00DE7B55" w:rsidRPr="00B5629C" w:rsidRDefault="00DE7B55" w:rsidP="00DE7B55">
      <w:pPr>
        <w:pStyle w:val="ac"/>
        <w:ind w:left="284"/>
        <w:outlineLvl w:val="0"/>
      </w:pPr>
      <w:r>
        <w:t>4.</w:t>
      </w:r>
      <w:r w:rsidRPr="00B5629C">
        <w:t xml:space="preserve"> Нормативные  правовые  акты, устанавливающие размер платы (цену, тариф) либо порядок ее (его) установления: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2074"/>
        <w:gridCol w:w="1386"/>
        <w:gridCol w:w="1228"/>
        <w:gridCol w:w="7913"/>
      </w:tblGrid>
      <w:tr w:rsidR="00DE7B55" w:rsidRPr="00616B6F" w:rsidTr="00DE7B55">
        <w:trPr>
          <w:trHeight w:val="274"/>
        </w:trPr>
        <w:tc>
          <w:tcPr>
            <w:tcW w:w="15138" w:type="dxa"/>
            <w:gridSpan w:val="5"/>
            <w:vAlign w:val="center"/>
          </w:tcPr>
          <w:p w:rsidR="00DE7B55" w:rsidRPr="00616B6F" w:rsidRDefault="00DE7B55" w:rsidP="00DE7B55">
            <w:pPr>
              <w:pStyle w:val="ac"/>
              <w:ind w:right="-137"/>
              <w:jc w:val="center"/>
              <w:rPr>
                <w:highlight w:val="yellow"/>
              </w:rPr>
            </w:pPr>
            <w:r w:rsidRPr="002A7E10">
              <w:t>Нормативный правовой акт</w:t>
            </w:r>
          </w:p>
        </w:tc>
      </w:tr>
      <w:tr w:rsidR="00DE7B55" w:rsidRPr="00616B6F" w:rsidTr="00DE7B55">
        <w:trPr>
          <w:trHeight w:val="274"/>
        </w:trPr>
        <w:tc>
          <w:tcPr>
            <w:tcW w:w="2095" w:type="dxa"/>
            <w:shd w:val="clear" w:color="auto" w:fill="auto"/>
            <w:vAlign w:val="center"/>
          </w:tcPr>
          <w:p w:rsidR="00DE7B55" w:rsidRPr="002A7E10" w:rsidRDefault="00DE7B55" w:rsidP="00DE7B55">
            <w:pPr>
              <w:pStyle w:val="ac"/>
              <w:jc w:val="center"/>
            </w:pPr>
            <w:r w:rsidRPr="002A7E10">
              <w:t>вид</w:t>
            </w:r>
          </w:p>
        </w:tc>
        <w:tc>
          <w:tcPr>
            <w:tcW w:w="2088" w:type="dxa"/>
            <w:shd w:val="clear" w:color="auto" w:fill="auto"/>
            <w:vAlign w:val="center"/>
          </w:tcPr>
          <w:p w:rsidR="00DE7B55" w:rsidRPr="002A7E10" w:rsidRDefault="00DE7B55" w:rsidP="00DE7B55">
            <w:pPr>
              <w:pStyle w:val="ac"/>
              <w:jc w:val="center"/>
            </w:pPr>
            <w:r w:rsidRPr="002A7E10">
              <w:t>принявший орган</w:t>
            </w:r>
          </w:p>
        </w:tc>
        <w:tc>
          <w:tcPr>
            <w:tcW w:w="1392" w:type="dxa"/>
            <w:shd w:val="clear" w:color="auto" w:fill="auto"/>
            <w:vAlign w:val="center"/>
          </w:tcPr>
          <w:p w:rsidR="00DE7B55" w:rsidRPr="002A7E10" w:rsidRDefault="00DE7B55" w:rsidP="00DE7B55">
            <w:pPr>
              <w:pStyle w:val="ac"/>
              <w:jc w:val="center"/>
            </w:pPr>
            <w:r w:rsidRPr="002A7E10">
              <w:t>дата</w:t>
            </w:r>
          </w:p>
        </w:tc>
        <w:tc>
          <w:tcPr>
            <w:tcW w:w="1253" w:type="dxa"/>
            <w:shd w:val="clear" w:color="auto" w:fill="auto"/>
            <w:vAlign w:val="center"/>
          </w:tcPr>
          <w:p w:rsidR="00DE7B55" w:rsidRPr="002A7E10" w:rsidRDefault="00DE7B55" w:rsidP="00DE7B55">
            <w:pPr>
              <w:pStyle w:val="ac"/>
              <w:jc w:val="center"/>
            </w:pPr>
            <w:r w:rsidRPr="002A7E10">
              <w:t>номер</w:t>
            </w:r>
          </w:p>
        </w:tc>
        <w:tc>
          <w:tcPr>
            <w:tcW w:w="8311" w:type="dxa"/>
            <w:shd w:val="clear" w:color="auto" w:fill="auto"/>
            <w:vAlign w:val="center"/>
          </w:tcPr>
          <w:p w:rsidR="00DE7B55" w:rsidRPr="002A7E10" w:rsidRDefault="00DE7B55" w:rsidP="00DE7B55">
            <w:pPr>
              <w:pStyle w:val="ac"/>
              <w:jc w:val="center"/>
            </w:pPr>
            <w:r w:rsidRPr="002A7E10">
              <w:t>наименование</w:t>
            </w:r>
          </w:p>
        </w:tc>
      </w:tr>
      <w:tr w:rsidR="00DE7B55" w:rsidRPr="00616B6F" w:rsidTr="00DE7B55">
        <w:trPr>
          <w:trHeight w:val="274"/>
        </w:trPr>
        <w:tc>
          <w:tcPr>
            <w:tcW w:w="2095" w:type="dxa"/>
            <w:shd w:val="clear" w:color="auto" w:fill="auto"/>
            <w:vAlign w:val="center"/>
          </w:tcPr>
          <w:p w:rsidR="00DE7B55" w:rsidRPr="002A7E10" w:rsidRDefault="00DE7B55" w:rsidP="00DE7B55">
            <w:pPr>
              <w:pStyle w:val="ac"/>
              <w:jc w:val="center"/>
            </w:pPr>
            <w:r w:rsidRPr="002A7E10">
              <w:t>1</w:t>
            </w:r>
          </w:p>
        </w:tc>
        <w:tc>
          <w:tcPr>
            <w:tcW w:w="2088" w:type="dxa"/>
            <w:shd w:val="clear" w:color="auto" w:fill="auto"/>
            <w:vAlign w:val="center"/>
          </w:tcPr>
          <w:p w:rsidR="00DE7B55" w:rsidRPr="002A7E10" w:rsidRDefault="00DE7B55" w:rsidP="00DE7B55">
            <w:pPr>
              <w:pStyle w:val="ac"/>
              <w:jc w:val="center"/>
            </w:pPr>
            <w:r w:rsidRPr="002A7E10">
              <w:t>2</w:t>
            </w:r>
          </w:p>
        </w:tc>
        <w:tc>
          <w:tcPr>
            <w:tcW w:w="1392" w:type="dxa"/>
            <w:shd w:val="clear" w:color="auto" w:fill="auto"/>
            <w:vAlign w:val="center"/>
          </w:tcPr>
          <w:p w:rsidR="00DE7B55" w:rsidRPr="002A7E10" w:rsidRDefault="00DE7B55" w:rsidP="00DE7B55">
            <w:pPr>
              <w:pStyle w:val="ac"/>
              <w:jc w:val="center"/>
            </w:pPr>
            <w:r w:rsidRPr="002A7E10">
              <w:t>3</w:t>
            </w:r>
          </w:p>
        </w:tc>
        <w:tc>
          <w:tcPr>
            <w:tcW w:w="1253" w:type="dxa"/>
            <w:shd w:val="clear" w:color="auto" w:fill="auto"/>
            <w:vAlign w:val="center"/>
          </w:tcPr>
          <w:p w:rsidR="00DE7B55" w:rsidRPr="002A7E10" w:rsidRDefault="00DE7B55" w:rsidP="00DE7B55">
            <w:pPr>
              <w:pStyle w:val="ac"/>
              <w:jc w:val="center"/>
            </w:pPr>
            <w:r w:rsidRPr="002A7E10">
              <w:t>4</w:t>
            </w:r>
          </w:p>
        </w:tc>
        <w:tc>
          <w:tcPr>
            <w:tcW w:w="8311" w:type="dxa"/>
            <w:shd w:val="clear" w:color="auto" w:fill="auto"/>
            <w:vAlign w:val="center"/>
          </w:tcPr>
          <w:p w:rsidR="00DE7B55" w:rsidRPr="002A7E10" w:rsidRDefault="00DE7B55" w:rsidP="00DE7B55">
            <w:pPr>
              <w:pStyle w:val="ac"/>
              <w:jc w:val="center"/>
            </w:pPr>
            <w:r w:rsidRPr="002A7E10">
              <w:t>5</w:t>
            </w:r>
          </w:p>
        </w:tc>
      </w:tr>
      <w:tr w:rsidR="00DE7B55" w:rsidRPr="00616B6F" w:rsidTr="00DE7B55">
        <w:trPr>
          <w:trHeight w:val="448"/>
        </w:trPr>
        <w:tc>
          <w:tcPr>
            <w:tcW w:w="2095" w:type="dxa"/>
            <w:shd w:val="clear" w:color="auto" w:fill="auto"/>
            <w:vAlign w:val="center"/>
          </w:tcPr>
          <w:p w:rsidR="00DE7B55" w:rsidRPr="002A7E10" w:rsidRDefault="00DE7B55" w:rsidP="00DE7B55">
            <w:pPr>
              <w:pStyle w:val="ConsPlusNormal"/>
              <w:jc w:val="both"/>
              <w:rPr>
                <w:szCs w:val="24"/>
              </w:rPr>
            </w:pPr>
            <w:r>
              <w:rPr>
                <w:szCs w:val="24"/>
              </w:rPr>
              <w:t>П</w:t>
            </w:r>
            <w:r w:rsidRPr="002A7E10">
              <w:rPr>
                <w:szCs w:val="24"/>
              </w:rPr>
              <w:t>остановление</w:t>
            </w:r>
          </w:p>
        </w:tc>
        <w:tc>
          <w:tcPr>
            <w:tcW w:w="2088" w:type="dxa"/>
            <w:shd w:val="clear" w:color="auto" w:fill="auto"/>
            <w:vAlign w:val="center"/>
          </w:tcPr>
          <w:p w:rsidR="00DE7B55" w:rsidRPr="002A7E10" w:rsidRDefault="00DE7B55" w:rsidP="00DE7B55">
            <w:pPr>
              <w:pStyle w:val="ConsPlusNormal"/>
              <w:jc w:val="center"/>
              <w:rPr>
                <w:szCs w:val="24"/>
              </w:rPr>
            </w:pPr>
            <w:r w:rsidRPr="002A7E10">
              <w:rPr>
                <w:szCs w:val="24"/>
              </w:rPr>
              <w:t>Администрация МО СГО ЛО</w:t>
            </w:r>
          </w:p>
        </w:tc>
        <w:tc>
          <w:tcPr>
            <w:tcW w:w="1392" w:type="dxa"/>
            <w:shd w:val="clear" w:color="auto" w:fill="auto"/>
            <w:vAlign w:val="center"/>
          </w:tcPr>
          <w:p w:rsidR="00DE7B55" w:rsidRPr="002A7E10" w:rsidRDefault="00DE7B55" w:rsidP="00DE7B55">
            <w:pPr>
              <w:pStyle w:val="ConsPlusNormal"/>
              <w:jc w:val="center"/>
              <w:rPr>
                <w:szCs w:val="24"/>
              </w:rPr>
            </w:pPr>
            <w:r w:rsidRPr="002A7E10">
              <w:rPr>
                <w:szCs w:val="24"/>
              </w:rPr>
              <w:t>21.12.2018</w:t>
            </w:r>
          </w:p>
        </w:tc>
        <w:tc>
          <w:tcPr>
            <w:tcW w:w="1253" w:type="dxa"/>
            <w:shd w:val="clear" w:color="auto" w:fill="auto"/>
            <w:vAlign w:val="center"/>
          </w:tcPr>
          <w:p w:rsidR="00DE7B55" w:rsidRPr="002A7E10" w:rsidRDefault="00DE7B55" w:rsidP="00DE7B55">
            <w:pPr>
              <w:pStyle w:val="ConsPlusNormal"/>
              <w:jc w:val="center"/>
              <w:rPr>
                <w:szCs w:val="24"/>
              </w:rPr>
            </w:pPr>
            <w:r>
              <w:rPr>
                <w:szCs w:val="24"/>
              </w:rPr>
              <w:t>2736</w:t>
            </w:r>
          </w:p>
        </w:tc>
        <w:tc>
          <w:tcPr>
            <w:tcW w:w="8311" w:type="dxa"/>
            <w:shd w:val="clear" w:color="auto" w:fill="auto"/>
            <w:vAlign w:val="center"/>
          </w:tcPr>
          <w:p w:rsidR="00DE7B55" w:rsidRPr="002A7E10" w:rsidRDefault="00DE7B55" w:rsidP="00DE7B55">
            <w:pPr>
              <w:pStyle w:val="ConsPlusNormal"/>
              <w:rPr>
                <w:szCs w:val="24"/>
              </w:rPr>
            </w:pPr>
            <w:r w:rsidRPr="002A7E10">
              <w:rPr>
                <w:szCs w:val="24"/>
              </w:rPr>
              <w:t>Об утверждении прейскуранта стоимости занятий в творческих коллективах и на массовые мероприятия, проводимые СМБУК «ЦРЛ «Гармония»</w:t>
            </w:r>
          </w:p>
        </w:tc>
      </w:tr>
    </w:tbl>
    <w:p w:rsidR="00DE7B55" w:rsidRPr="00616B6F" w:rsidRDefault="00DE7B55" w:rsidP="00DE7B55">
      <w:pPr>
        <w:pStyle w:val="ac"/>
        <w:ind w:left="142"/>
        <w:rPr>
          <w:highlight w:val="yellow"/>
        </w:rPr>
      </w:pPr>
    </w:p>
    <w:p w:rsidR="00DE7B55" w:rsidRPr="00A620AC" w:rsidRDefault="00DE7B55" w:rsidP="00DE7B55">
      <w:pPr>
        <w:pStyle w:val="ac"/>
        <w:ind w:left="284"/>
      </w:pPr>
      <w:r w:rsidRPr="00A620AC">
        <w:t>5. Порядок оказания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1766"/>
      </w:tblGrid>
      <w:tr w:rsidR="00DE7B55" w:rsidRPr="00616B6F" w:rsidTr="00DE7B55">
        <w:tc>
          <w:tcPr>
            <w:tcW w:w="3402" w:type="dxa"/>
          </w:tcPr>
          <w:p w:rsidR="00DE7B55" w:rsidRPr="00616B6F" w:rsidRDefault="00DE7B55" w:rsidP="00DE7B55">
            <w:pPr>
              <w:pStyle w:val="ac"/>
              <w:rPr>
                <w:highlight w:val="yellow"/>
              </w:rPr>
            </w:pPr>
            <w:r w:rsidRPr="00A620AC">
              <w:t>5.1. Нормативные правовые акты, регулирующие порядок оказания муниципальной услуги</w:t>
            </w:r>
          </w:p>
        </w:tc>
        <w:tc>
          <w:tcPr>
            <w:tcW w:w="11766"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A620AC" w:rsidRDefault="00DE7B55" w:rsidP="00DE7B55">
            <w:pPr>
              <w:rPr>
                <w:spacing w:val="-8"/>
                <w:sz w:val="22"/>
                <w:szCs w:val="22"/>
              </w:rPr>
            </w:pPr>
            <w:r w:rsidRPr="00A620AC">
              <w:rPr>
                <w:spacing w:val="-8"/>
                <w:sz w:val="22"/>
                <w:szCs w:val="22"/>
              </w:rPr>
              <w:t>- Федеральный закон от 12.01.1996г. № 7-ФЗ «О некоммерческих организациях»</w:t>
            </w:r>
          </w:p>
          <w:p w:rsidR="00DE7B55" w:rsidRPr="00A620AC" w:rsidRDefault="00DE7B55" w:rsidP="00DE7B55">
            <w:pPr>
              <w:rPr>
                <w:spacing w:val="-8"/>
                <w:sz w:val="22"/>
                <w:szCs w:val="22"/>
              </w:rPr>
            </w:pPr>
            <w:r w:rsidRPr="00A620AC">
              <w:rPr>
                <w:spacing w:val="-8"/>
                <w:sz w:val="22"/>
                <w:szCs w:val="22"/>
              </w:rPr>
              <w:t>- Федеральный закон от 27.07.2010г. № 210-ФЗ «Об организации предоставления государственных и муниципальных услуг»;</w:t>
            </w:r>
          </w:p>
          <w:p w:rsidR="00DE7B55" w:rsidRPr="00A620AC" w:rsidRDefault="00DE7B55" w:rsidP="00DE7B55">
            <w:pPr>
              <w:rPr>
                <w:spacing w:val="-8"/>
                <w:sz w:val="22"/>
                <w:szCs w:val="22"/>
              </w:rPr>
            </w:pPr>
            <w:r w:rsidRPr="00A620AC">
              <w:rPr>
                <w:spacing w:val="-8"/>
                <w:sz w:val="22"/>
                <w:szCs w:val="22"/>
              </w:rPr>
              <w:t>- Федеральный закон от 30.03.1999г. № 52-ФЗ «О санитарно-эпидемиологическом благополучии населения»;</w:t>
            </w:r>
          </w:p>
          <w:p w:rsidR="00DE7B55" w:rsidRPr="00A620AC" w:rsidRDefault="00DE7B55" w:rsidP="00DE7B55">
            <w:pPr>
              <w:rPr>
                <w:spacing w:val="-8"/>
                <w:sz w:val="22"/>
                <w:szCs w:val="22"/>
              </w:rPr>
            </w:pPr>
            <w:r w:rsidRPr="00A620AC">
              <w:rPr>
                <w:spacing w:val="-8"/>
                <w:sz w:val="22"/>
                <w:szCs w:val="22"/>
              </w:rPr>
              <w:lastRenderedPageBreak/>
              <w:t>- Федеральный закон от 22.07.2008г. № 123-ФЗ «Технический регламент о требованиях пожарной безопасности»;</w:t>
            </w:r>
          </w:p>
          <w:p w:rsidR="00DE7B55" w:rsidRPr="00A620AC" w:rsidRDefault="00DE7B55" w:rsidP="00DE7B55">
            <w:pPr>
              <w:rPr>
                <w:spacing w:val="-8"/>
                <w:sz w:val="22"/>
                <w:szCs w:val="22"/>
              </w:rPr>
            </w:pPr>
            <w:r w:rsidRPr="00A620AC">
              <w:rPr>
                <w:spacing w:val="-8"/>
                <w:sz w:val="22"/>
                <w:szCs w:val="22"/>
              </w:rPr>
              <w:t>- Правила пожарной безопасности для учреждений культуры Российской Федерации (ВППБ 13-01-94), введенные в действие</w:t>
            </w:r>
          </w:p>
          <w:p w:rsidR="00DE7B55" w:rsidRPr="00616B6F" w:rsidRDefault="00DE7B55" w:rsidP="00DE7B55">
            <w:pPr>
              <w:rPr>
                <w:spacing w:val="-8"/>
                <w:sz w:val="22"/>
                <w:szCs w:val="22"/>
                <w:highlight w:val="yellow"/>
              </w:rPr>
            </w:pPr>
            <w:r w:rsidRPr="00A620AC">
              <w:rPr>
                <w:spacing w:val="-8"/>
                <w:sz w:val="22"/>
                <w:szCs w:val="22"/>
              </w:rPr>
              <w:t xml:space="preserve">  Приказом Минкультуры РФ от 01.11.1994г. № 736.</w:t>
            </w:r>
          </w:p>
        </w:tc>
      </w:tr>
    </w:tbl>
    <w:p w:rsidR="00DE7B55" w:rsidRPr="00616B6F" w:rsidRDefault="00DE7B55" w:rsidP="00DE7B55">
      <w:pPr>
        <w:pStyle w:val="ConsPlusNonformat"/>
        <w:jc w:val="both"/>
        <w:rPr>
          <w:rFonts w:ascii="Times New Roman" w:hAnsi="Times New Roman" w:cs="Times New Roman"/>
          <w:sz w:val="24"/>
          <w:szCs w:val="24"/>
          <w:highlight w:val="yellow"/>
        </w:rPr>
      </w:pPr>
    </w:p>
    <w:p w:rsidR="00DE7B55" w:rsidRPr="00FD4CEA" w:rsidRDefault="00DE7B55" w:rsidP="00DE7B55">
      <w:pPr>
        <w:pStyle w:val="ConsPlusNonformat"/>
        <w:ind w:left="284"/>
        <w:jc w:val="both"/>
        <w:outlineLvl w:val="0"/>
        <w:rPr>
          <w:rFonts w:ascii="Times New Roman" w:hAnsi="Times New Roman" w:cs="Times New Roman"/>
          <w:sz w:val="24"/>
          <w:szCs w:val="24"/>
        </w:rPr>
      </w:pPr>
      <w:r w:rsidRPr="00FD4CEA">
        <w:rPr>
          <w:rFonts w:ascii="Times New Roman" w:hAnsi="Times New Roman" w:cs="Times New Roman"/>
          <w:sz w:val="24"/>
          <w:szCs w:val="24"/>
        </w:rPr>
        <w:t>5.2. Порядок информирования потенциальных потребителей муниципальной услуги:</w:t>
      </w:r>
    </w:p>
    <w:p w:rsidR="00DE7B55" w:rsidRPr="00616B6F" w:rsidRDefault="00DE7B55" w:rsidP="00DE7B55">
      <w:pPr>
        <w:pStyle w:val="ConsPlusNonformat"/>
        <w:jc w:val="both"/>
        <w:rPr>
          <w:rFonts w:ascii="Times New Roman" w:hAnsi="Times New Roman" w:cs="Times New Roman"/>
          <w:sz w:val="24"/>
          <w:szCs w:val="24"/>
          <w:highlight w:val="yellow"/>
        </w:rPr>
      </w:pPr>
    </w:p>
    <w:tbl>
      <w:tblPr>
        <w:tblW w:w="15168" w:type="dxa"/>
        <w:tblInd w:w="108" w:type="dxa"/>
        <w:tblLook w:val="0000"/>
      </w:tblPr>
      <w:tblGrid>
        <w:gridCol w:w="5387"/>
        <w:gridCol w:w="6095"/>
        <w:gridCol w:w="3686"/>
      </w:tblGrid>
      <w:tr w:rsidR="00DE7B55" w:rsidRPr="00616B6F" w:rsidTr="00DE7B55">
        <w:trPr>
          <w:trHeight w:val="300"/>
        </w:trPr>
        <w:tc>
          <w:tcPr>
            <w:tcW w:w="5387"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Состав размещаемой информации</w:t>
            </w:r>
          </w:p>
        </w:tc>
        <w:tc>
          <w:tcPr>
            <w:tcW w:w="3686"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Частота обновления информации</w:t>
            </w:r>
          </w:p>
        </w:tc>
      </w:tr>
      <w:tr w:rsidR="00DE7B55" w:rsidRPr="00616B6F" w:rsidTr="00DE7B55">
        <w:trPr>
          <w:trHeight w:val="300"/>
        </w:trPr>
        <w:tc>
          <w:tcPr>
            <w:tcW w:w="5387"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2</w:t>
            </w:r>
          </w:p>
        </w:tc>
        <w:tc>
          <w:tcPr>
            <w:tcW w:w="3686"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3</w:t>
            </w:r>
          </w:p>
        </w:tc>
      </w:tr>
      <w:tr w:rsidR="00DE7B55" w:rsidRPr="00616B6F" w:rsidTr="00DE7B55">
        <w:trPr>
          <w:trHeight w:val="799"/>
        </w:trPr>
        <w:tc>
          <w:tcPr>
            <w:tcW w:w="5387"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 xml:space="preserve">Информационные стенды </w:t>
            </w:r>
            <w:r>
              <w:rPr>
                <w:sz w:val="22"/>
                <w:szCs w:val="22"/>
              </w:rPr>
              <w:t>в помещениях</w:t>
            </w:r>
            <w:r w:rsidRPr="00683C28">
              <w:rPr>
                <w:sz w:val="22"/>
                <w:szCs w:val="22"/>
              </w:rPr>
              <w:t xml:space="preserve"> ЦРЛ «Гармония», </w:t>
            </w:r>
            <w:r>
              <w:rPr>
                <w:sz w:val="22"/>
                <w:szCs w:val="22"/>
              </w:rPr>
              <w:t>стенды города</w:t>
            </w:r>
            <w:r w:rsidRPr="00683C28">
              <w:rPr>
                <w:sz w:val="22"/>
                <w:szCs w:val="22"/>
              </w:rPr>
              <w:t>,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F07341" w:rsidRDefault="00DE7B55" w:rsidP="00DE7B55">
            <w:pPr>
              <w:jc w:val="center"/>
              <w:rPr>
                <w:sz w:val="22"/>
                <w:szCs w:val="22"/>
              </w:rPr>
            </w:pPr>
            <w:r w:rsidRPr="00F07341">
              <w:rPr>
                <w:sz w:val="22"/>
                <w:szCs w:val="22"/>
              </w:rPr>
              <w:t>Потребителю предоставляется необходимая и достоверная информация о предоставляемых услугах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616B6F" w:rsidRDefault="00DE7B55" w:rsidP="00DE7B55">
            <w:pPr>
              <w:jc w:val="center"/>
              <w:rPr>
                <w:sz w:val="22"/>
                <w:szCs w:val="22"/>
                <w:highlight w:val="yellow"/>
              </w:rPr>
            </w:pPr>
          </w:p>
          <w:p w:rsidR="00DE7B55" w:rsidRPr="00616B6F" w:rsidRDefault="00DE7B55" w:rsidP="00DE7B55">
            <w:pPr>
              <w:jc w:val="center"/>
              <w:rPr>
                <w:sz w:val="22"/>
                <w:szCs w:val="22"/>
                <w:highlight w:val="yellow"/>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DE7B55" w:rsidRPr="00F07341" w:rsidRDefault="00DE7B55" w:rsidP="00DE7B55">
            <w:pPr>
              <w:jc w:val="center"/>
              <w:rPr>
                <w:sz w:val="22"/>
                <w:szCs w:val="22"/>
              </w:rPr>
            </w:pPr>
            <w:r w:rsidRPr="00F07341">
              <w:rPr>
                <w:sz w:val="22"/>
                <w:szCs w:val="22"/>
              </w:rPr>
              <w:t>Информация размещается заранее и своевременно обновляется по мере необходимости, но не реже 1 раза в неделю.</w:t>
            </w:r>
          </w:p>
          <w:p w:rsidR="00DE7B55" w:rsidRPr="00616B6F" w:rsidRDefault="00DE7B55" w:rsidP="00DE7B55">
            <w:pPr>
              <w:jc w:val="center"/>
              <w:rPr>
                <w:sz w:val="22"/>
                <w:szCs w:val="22"/>
                <w:highlight w:val="yellow"/>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Средства массовой информации (</w:t>
            </w:r>
            <w:r w:rsidRPr="00683C28">
              <w:rPr>
                <w:sz w:val="22"/>
                <w:szCs w:val="22"/>
                <w:lang w:val="en-US"/>
              </w:rPr>
              <w:t>TV</w:t>
            </w:r>
            <w:r w:rsidRPr="00683C28">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Издания информационных материалов (печать буклетов</w:t>
            </w:r>
            <w:r>
              <w:rPr>
                <w:sz w:val="22"/>
                <w:szCs w:val="22"/>
              </w:rPr>
              <w:t xml:space="preserve">, афиш, пригласительных билетов </w:t>
            </w:r>
            <w:r w:rsidRPr="00683C28">
              <w:rPr>
                <w:sz w:val="22"/>
                <w:szCs w:val="22"/>
              </w:rPr>
              <w:t>и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Местонахождение СМБУК «ЦРЛ «Гармония», перечень оказываемых услуг, контактные телефоны и т.д.</w:t>
            </w:r>
          </w:p>
        </w:tc>
        <w:tc>
          <w:tcPr>
            <w:tcW w:w="3686"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По мере издания справочников</w:t>
            </w: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Запрашиваемая информация</w:t>
            </w:r>
          </w:p>
        </w:tc>
        <w:tc>
          <w:tcPr>
            <w:tcW w:w="3686"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По мере обращения</w:t>
            </w:r>
          </w:p>
        </w:tc>
      </w:tr>
    </w:tbl>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rPr>
          <w:b/>
          <w:bCs/>
          <w:szCs w:val="24"/>
        </w:rPr>
      </w:pPr>
    </w:p>
    <w:p w:rsidR="00DE7B55" w:rsidRDefault="00DE7B55" w:rsidP="00DE7B55">
      <w:pPr>
        <w:pStyle w:val="ac"/>
        <w:jc w:val="center"/>
        <w:outlineLvl w:val="0"/>
        <w:rPr>
          <w:b/>
          <w:bCs/>
          <w:szCs w:val="24"/>
        </w:rPr>
      </w:pPr>
    </w:p>
    <w:p w:rsidR="00DE7B55" w:rsidRPr="00684B8B" w:rsidRDefault="00DE7B55" w:rsidP="00DE7B55">
      <w:pPr>
        <w:pStyle w:val="ac"/>
        <w:jc w:val="center"/>
        <w:outlineLvl w:val="0"/>
        <w:rPr>
          <w:b/>
          <w:bCs/>
          <w:szCs w:val="24"/>
        </w:rPr>
      </w:pPr>
      <w:r w:rsidRPr="00684B8B">
        <w:rPr>
          <w:b/>
          <w:bCs/>
          <w:szCs w:val="24"/>
        </w:rPr>
        <w:lastRenderedPageBreak/>
        <w:t>Часть 1. Сведения об оказываемых муниципальных услугах</w:t>
      </w:r>
    </w:p>
    <w:p w:rsidR="00DE7B55" w:rsidRPr="00684B8B" w:rsidRDefault="00DE7B55" w:rsidP="00DE7B55">
      <w:pPr>
        <w:pStyle w:val="ConsPlusNonformat"/>
        <w:tabs>
          <w:tab w:val="left" w:pos="11649"/>
        </w:tabs>
        <w:jc w:val="center"/>
        <w:rPr>
          <w:rFonts w:ascii="Times New Roman" w:hAnsi="Times New Roman" w:cs="Times New Roman"/>
          <w:sz w:val="24"/>
          <w:szCs w:val="24"/>
        </w:rPr>
      </w:pPr>
      <w:r w:rsidRPr="00684B8B">
        <w:rPr>
          <w:rFonts w:ascii="Times New Roman" w:hAnsi="Times New Roman" w:cs="Times New Roman"/>
          <w:bCs/>
          <w:sz w:val="24"/>
          <w:szCs w:val="24"/>
        </w:rPr>
        <w:t>Раздел 3</w:t>
      </w:r>
    </w:p>
    <w:p w:rsidR="00DE7B55" w:rsidRPr="00616B6F" w:rsidRDefault="00DE7B55" w:rsidP="00DE7B55">
      <w:pPr>
        <w:pStyle w:val="ConsPlusNonformat"/>
        <w:tabs>
          <w:tab w:val="left" w:pos="11649"/>
        </w:tabs>
        <w:jc w:val="right"/>
        <w:rPr>
          <w:highlight w:val="yellow"/>
        </w:rPr>
      </w:pPr>
    </w:p>
    <w:tbl>
      <w:tblPr>
        <w:tblW w:w="15026" w:type="dxa"/>
        <w:tblInd w:w="170" w:type="dxa"/>
        <w:tblLayout w:type="fixed"/>
        <w:tblCellMar>
          <w:left w:w="28" w:type="dxa"/>
          <w:right w:w="28" w:type="dxa"/>
        </w:tblCellMar>
        <w:tblLook w:val="0000"/>
      </w:tblPr>
      <w:tblGrid>
        <w:gridCol w:w="3402"/>
        <w:gridCol w:w="6946"/>
        <w:gridCol w:w="2977"/>
        <w:gridCol w:w="1701"/>
      </w:tblGrid>
      <w:tr w:rsidR="00DE7B55" w:rsidRPr="00616B6F" w:rsidTr="00DE7B55">
        <w:trPr>
          <w:trHeight w:val="866"/>
        </w:trPr>
        <w:tc>
          <w:tcPr>
            <w:tcW w:w="3402" w:type="dxa"/>
          </w:tcPr>
          <w:p w:rsidR="00DE7B55" w:rsidRPr="00684B8B" w:rsidRDefault="00DE7B55" w:rsidP="00DE7B55">
            <w:pPr>
              <w:pStyle w:val="ac"/>
            </w:pPr>
            <w:r w:rsidRPr="00684B8B">
              <w:t xml:space="preserve">1. Наименование </w:t>
            </w:r>
            <w:proofErr w:type="gramStart"/>
            <w:r w:rsidRPr="00684B8B">
              <w:rPr>
                <w:bCs/>
                <w:szCs w:val="22"/>
              </w:rPr>
              <w:t>муниципальных</w:t>
            </w:r>
            <w:proofErr w:type="gramEnd"/>
            <w:r w:rsidRPr="00684B8B">
              <w:t xml:space="preserve"> услуги</w:t>
            </w:r>
          </w:p>
        </w:tc>
        <w:tc>
          <w:tcPr>
            <w:tcW w:w="6946" w:type="dxa"/>
          </w:tcPr>
          <w:p w:rsidR="00DE7B55" w:rsidRPr="00684B8B" w:rsidRDefault="00DE7B55" w:rsidP="00DE7B55">
            <w:pPr>
              <w:pStyle w:val="ConsPlusNonformat"/>
              <w:rPr>
                <w:rFonts w:ascii="Times New Roman" w:hAnsi="Times New Roman" w:cs="Times New Roman"/>
                <w:sz w:val="24"/>
                <w:szCs w:val="24"/>
                <w:u w:val="single"/>
              </w:rPr>
            </w:pPr>
            <w:r w:rsidRPr="00684B8B">
              <w:rPr>
                <w:rFonts w:ascii="Times New Roman" w:hAnsi="Times New Roman" w:cs="Times New Roman"/>
                <w:sz w:val="24"/>
                <w:szCs w:val="24"/>
                <w:u w:val="single"/>
              </w:rPr>
              <w:t>Организация и проведение мероприятий</w:t>
            </w:r>
          </w:p>
          <w:p w:rsidR="00DE7B55" w:rsidRPr="00684B8B" w:rsidRDefault="00DE7B55" w:rsidP="00DE7B55">
            <w:pPr>
              <w:pStyle w:val="ConsPlusNonformat"/>
              <w:rPr>
                <w:rFonts w:ascii="Times New Roman" w:hAnsi="Times New Roman" w:cs="Times New Roman"/>
                <w:sz w:val="24"/>
                <w:szCs w:val="24"/>
                <w:u w:val="single"/>
              </w:rPr>
            </w:pPr>
            <w:r w:rsidRPr="00684B8B">
              <w:rPr>
                <w:rFonts w:ascii="Times New Roman" w:hAnsi="Times New Roman" w:cs="Times New Roman"/>
                <w:sz w:val="24"/>
                <w:szCs w:val="24"/>
                <w:u w:val="single"/>
              </w:rPr>
              <w:t xml:space="preserve">(частично платно)                                                                 </w:t>
            </w:r>
          </w:p>
        </w:tc>
        <w:tc>
          <w:tcPr>
            <w:tcW w:w="2977" w:type="dxa"/>
            <w:vMerge w:val="restart"/>
            <w:tcBorders>
              <w:right w:val="single" w:sz="4" w:space="0" w:color="auto"/>
            </w:tcBorders>
            <w:vAlign w:val="center"/>
          </w:tcPr>
          <w:p w:rsidR="00DE7B55" w:rsidRPr="00684B8B" w:rsidRDefault="00DE7B55" w:rsidP="00DE7B55">
            <w:pPr>
              <w:pStyle w:val="ac"/>
              <w:ind w:right="102"/>
              <w:jc w:val="right"/>
            </w:pPr>
            <w:r w:rsidRPr="00684B8B">
              <w:t>Код по общероссийскому базовому, федеральному или региональному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E7B55" w:rsidRPr="00684B8B" w:rsidRDefault="00DE7B55" w:rsidP="00DE7B55">
            <w:pPr>
              <w:jc w:val="center"/>
              <w:rPr>
                <w:color w:val="000000"/>
                <w:sz w:val="26"/>
                <w:szCs w:val="26"/>
              </w:rPr>
            </w:pPr>
            <w:r w:rsidRPr="00684B8B">
              <w:rPr>
                <w:color w:val="000000"/>
                <w:sz w:val="26"/>
                <w:szCs w:val="26"/>
              </w:rPr>
              <w:t>ББ84</w:t>
            </w:r>
          </w:p>
        </w:tc>
      </w:tr>
      <w:tr w:rsidR="00DE7B55" w:rsidRPr="00616B6F" w:rsidTr="00DE7B55">
        <w:trPr>
          <w:trHeight w:val="410"/>
        </w:trPr>
        <w:tc>
          <w:tcPr>
            <w:tcW w:w="3402" w:type="dxa"/>
          </w:tcPr>
          <w:p w:rsidR="00DE7B55" w:rsidRPr="00CD13CA" w:rsidRDefault="00DE7B55" w:rsidP="00DE7B55">
            <w:pPr>
              <w:pStyle w:val="ac"/>
            </w:pPr>
            <w:r w:rsidRPr="00CD13CA">
              <w:t xml:space="preserve">2. Категории потребителей </w:t>
            </w:r>
            <w:r w:rsidRPr="00CD13CA">
              <w:rPr>
                <w:bCs/>
                <w:szCs w:val="22"/>
              </w:rPr>
              <w:t>муниципальных</w:t>
            </w:r>
            <w:r w:rsidRPr="00CD13CA">
              <w:t xml:space="preserve"> услуги</w:t>
            </w:r>
          </w:p>
        </w:tc>
        <w:tc>
          <w:tcPr>
            <w:tcW w:w="6946" w:type="dxa"/>
          </w:tcPr>
          <w:p w:rsidR="00DE7B55" w:rsidRPr="00CD13CA" w:rsidRDefault="00DE7B55" w:rsidP="00DE7B55">
            <w:pPr>
              <w:pStyle w:val="ac"/>
              <w:rPr>
                <w:szCs w:val="24"/>
                <w:u w:val="single"/>
              </w:rPr>
            </w:pPr>
            <w:r w:rsidRPr="00CD13CA">
              <w:rPr>
                <w:szCs w:val="24"/>
                <w:u w:val="single"/>
              </w:rPr>
              <w:t>Физические лица</w:t>
            </w:r>
          </w:p>
        </w:tc>
        <w:tc>
          <w:tcPr>
            <w:tcW w:w="2977" w:type="dxa"/>
            <w:vMerge/>
            <w:tcBorders>
              <w:right w:val="single" w:sz="4" w:space="0" w:color="auto"/>
            </w:tcBorders>
            <w:vAlign w:val="bottom"/>
          </w:tcPr>
          <w:p w:rsidR="00DE7B55" w:rsidRPr="00616B6F" w:rsidRDefault="00DE7B55" w:rsidP="00DE7B55">
            <w:pPr>
              <w:pStyle w:val="ac"/>
              <w:ind w:right="102"/>
              <w:jc w:val="right"/>
              <w:rPr>
                <w:highlight w:val="yellow"/>
              </w:rPr>
            </w:pPr>
          </w:p>
        </w:tc>
        <w:tc>
          <w:tcPr>
            <w:tcW w:w="1701" w:type="dxa"/>
            <w:vMerge/>
            <w:tcBorders>
              <w:left w:val="single" w:sz="4" w:space="0" w:color="auto"/>
              <w:bottom w:val="single" w:sz="4" w:space="0" w:color="auto"/>
              <w:right w:val="single" w:sz="4" w:space="0" w:color="auto"/>
            </w:tcBorders>
            <w:vAlign w:val="bottom"/>
          </w:tcPr>
          <w:p w:rsidR="00DE7B55" w:rsidRPr="00616B6F" w:rsidRDefault="00DE7B55" w:rsidP="00DE7B55">
            <w:pPr>
              <w:pStyle w:val="ac"/>
              <w:jc w:val="center"/>
              <w:rPr>
                <w:highlight w:val="yellow"/>
              </w:rPr>
            </w:pPr>
          </w:p>
        </w:tc>
      </w:tr>
    </w:tbl>
    <w:p w:rsidR="00DE7B55" w:rsidRPr="00616B6F" w:rsidRDefault="00DE7B55" w:rsidP="00DE7B55">
      <w:pPr>
        <w:pStyle w:val="ConsPlusNonformat"/>
        <w:tabs>
          <w:tab w:val="left" w:pos="11649"/>
        </w:tabs>
        <w:jc w:val="right"/>
        <w:rPr>
          <w:highlight w:val="yellow"/>
        </w:rPr>
      </w:pPr>
    </w:p>
    <w:p w:rsidR="00DE7B55" w:rsidRPr="00616B6F" w:rsidRDefault="00DE7B55" w:rsidP="00DE7B55">
      <w:pPr>
        <w:pStyle w:val="ConsPlusNonformat"/>
        <w:tabs>
          <w:tab w:val="left" w:pos="11649"/>
        </w:tabs>
        <w:jc w:val="right"/>
        <w:rPr>
          <w:highlight w:val="yellow"/>
        </w:rPr>
      </w:pPr>
    </w:p>
    <w:p w:rsidR="00DE7B55" w:rsidRPr="00CD13CA" w:rsidRDefault="00DE7B55" w:rsidP="00DE7B55">
      <w:pPr>
        <w:pStyle w:val="ac"/>
        <w:ind w:firstLine="142"/>
        <w:outlineLvl w:val="0"/>
      </w:pPr>
      <w:r w:rsidRPr="00CD13CA">
        <w:t xml:space="preserve">3. Показатели, характеризующие объем и (или) качество </w:t>
      </w:r>
      <w:r w:rsidRPr="00CD13CA">
        <w:rPr>
          <w:bCs/>
          <w:szCs w:val="22"/>
        </w:rPr>
        <w:t>муниципальной</w:t>
      </w:r>
      <w:r w:rsidRPr="00CD13CA">
        <w:t xml:space="preserve"> услуги:</w:t>
      </w:r>
    </w:p>
    <w:p w:rsidR="00DE7B55" w:rsidRPr="00CD13CA" w:rsidRDefault="00DE7B55" w:rsidP="00DE7B55">
      <w:pPr>
        <w:pStyle w:val="ac"/>
        <w:spacing w:after="120"/>
        <w:ind w:firstLine="142"/>
        <w:outlineLvl w:val="0"/>
      </w:pPr>
      <w:r w:rsidRPr="00CD13CA">
        <w:t xml:space="preserve">3.1. Показатели, характеризующие качество </w:t>
      </w:r>
      <w:r w:rsidRPr="00CD13CA">
        <w:rPr>
          <w:bCs/>
          <w:szCs w:val="22"/>
        </w:rPr>
        <w:t>муниципальной</w:t>
      </w:r>
      <w:r w:rsidRPr="00CD13CA">
        <w:t xml:space="preserve"> услуги:</w:t>
      </w:r>
    </w:p>
    <w:tbl>
      <w:tblPr>
        <w:tblpPr w:leftFromText="180" w:rightFromText="180"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59"/>
        <w:gridCol w:w="851"/>
        <w:gridCol w:w="1033"/>
        <w:gridCol w:w="1093"/>
        <w:gridCol w:w="1276"/>
        <w:gridCol w:w="1465"/>
        <w:gridCol w:w="1086"/>
        <w:gridCol w:w="851"/>
        <w:gridCol w:w="1134"/>
        <w:gridCol w:w="1134"/>
        <w:gridCol w:w="992"/>
        <w:gridCol w:w="708"/>
        <w:gridCol w:w="851"/>
      </w:tblGrid>
      <w:tr w:rsidR="00DE7B55" w:rsidRPr="00616B6F" w:rsidTr="00DE7B55">
        <w:trPr>
          <w:trHeight w:val="319"/>
        </w:trPr>
        <w:tc>
          <w:tcPr>
            <w:tcW w:w="1101" w:type="dxa"/>
            <w:vMerge w:val="restart"/>
            <w:vAlign w:val="center"/>
          </w:tcPr>
          <w:p w:rsidR="00DE7B55" w:rsidRPr="0063439F" w:rsidRDefault="00DE7B55" w:rsidP="00DE7B55">
            <w:pPr>
              <w:pStyle w:val="ac"/>
              <w:ind w:left="-142" w:right="-108"/>
              <w:jc w:val="center"/>
              <w:rPr>
                <w:sz w:val="20"/>
              </w:rPr>
            </w:pPr>
            <w:r w:rsidRPr="0063439F">
              <w:rPr>
                <w:sz w:val="20"/>
              </w:rPr>
              <w:t>Уникальный номер реестровой записи</w:t>
            </w:r>
          </w:p>
        </w:tc>
        <w:tc>
          <w:tcPr>
            <w:tcW w:w="3443" w:type="dxa"/>
            <w:gridSpan w:val="3"/>
            <w:vAlign w:val="center"/>
          </w:tcPr>
          <w:p w:rsidR="00DE7B55" w:rsidRPr="00CD13CA" w:rsidRDefault="00DE7B55" w:rsidP="00DE7B55">
            <w:pPr>
              <w:pStyle w:val="ac"/>
              <w:jc w:val="center"/>
              <w:rPr>
                <w:sz w:val="22"/>
                <w:szCs w:val="22"/>
              </w:rPr>
            </w:pPr>
            <w:r w:rsidRPr="00CD13CA">
              <w:rPr>
                <w:sz w:val="22"/>
                <w:szCs w:val="22"/>
              </w:rPr>
              <w:t>Показатель, характеризующий содержание муниципальной услуги (по справочникам)</w:t>
            </w:r>
          </w:p>
        </w:tc>
        <w:tc>
          <w:tcPr>
            <w:tcW w:w="2369" w:type="dxa"/>
            <w:gridSpan w:val="2"/>
            <w:vAlign w:val="center"/>
          </w:tcPr>
          <w:p w:rsidR="00DE7B55" w:rsidRPr="00CD13CA" w:rsidRDefault="00DE7B55" w:rsidP="00DE7B55">
            <w:pPr>
              <w:pStyle w:val="ac"/>
              <w:jc w:val="center"/>
              <w:rPr>
                <w:sz w:val="22"/>
                <w:szCs w:val="22"/>
              </w:rPr>
            </w:pPr>
            <w:r w:rsidRPr="00CD13CA">
              <w:rPr>
                <w:sz w:val="22"/>
                <w:szCs w:val="22"/>
              </w:rPr>
              <w:t>Показатель, характеризующий условия (формы) оказания муниципальной услуги</w:t>
            </w:r>
          </w:p>
        </w:tc>
        <w:tc>
          <w:tcPr>
            <w:tcW w:w="3402" w:type="dxa"/>
            <w:gridSpan w:val="3"/>
            <w:vAlign w:val="center"/>
          </w:tcPr>
          <w:p w:rsidR="00DE7B55" w:rsidRPr="00CD13CA" w:rsidRDefault="00DE7B55" w:rsidP="00DE7B55">
            <w:pPr>
              <w:pStyle w:val="ac"/>
              <w:jc w:val="center"/>
              <w:rPr>
                <w:sz w:val="22"/>
                <w:szCs w:val="22"/>
              </w:rPr>
            </w:pPr>
            <w:r w:rsidRPr="00CD13CA">
              <w:rPr>
                <w:sz w:val="22"/>
                <w:szCs w:val="22"/>
              </w:rPr>
              <w:t>Показатель качества муниципальной услуги</w:t>
            </w:r>
          </w:p>
        </w:tc>
        <w:tc>
          <w:tcPr>
            <w:tcW w:w="3260" w:type="dxa"/>
            <w:gridSpan w:val="3"/>
            <w:vAlign w:val="center"/>
          </w:tcPr>
          <w:p w:rsidR="00DE7B55" w:rsidRPr="00CD13CA" w:rsidRDefault="00DE7B55" w:rsidP="00DE7B55">
            <w:pPr>
              <w:pStyle w:val="ac"/>
              <w:jc w:val="center"/>
              <w:rPr>
                <w:sz w:val="22"/>
                <w:szCs w:val="22"/>
              </w:rPr>
            </w:pPr>
            <w:r w:rsidRPr="00CD13CA">
              <w:rPr>
                <w:sz w:val="22"/>
                <w:szCs w:val="22"/>
              </w:rPr>
              <w:t>Значение показателя качества муниципальной услуги</w:t>
            </w:r>
          </w:p>
        </w:tc>
        <w:tc>
          <w:tcPr>
            <w:tcW w:w="1559" w:type="dxa"/>
            <w:gridSpan w:val="2"/>
            <w:vAlign w:val="center"/>
          </w:tcPr>
          <w:p w:rsidR="00DE7B55" w:rsidRPr="00CD13CA" w:rsidRDefault="00DE7B55" w:rsidP="00DE7B55">
            <w:pPr>
              <w:pStyle w:val="ac"/>
              <w:ind w:left="-108" w:right="-108"/>
              <w:jc w:val="center"/>
              <w:rPr>
                <w:sz w:val="18"/>
                <w:szCs w:val="22"/>
              </w:rPr>
            </w:pPr>
            <w:r w:rsidRPr="00CD13CA">
              <w:rPr>
                <w:sz w:val="18"/>
                <w:szCs w:val="22"/>
              </w:rPr>
              <w:t>Допустимые (возможные) отклонения от установленных показателей качества муниципальной услуги</w:t>
            </w:r>
          </w:p>
        </w:tc>
      </w:tr>
      <w:tr w:rsidR="00DE7B55" w:rsidRPr="00616B6F" w:rsidTr="00DE7B55">
        <w:trPr>
          <w:trHeight w:val="318"/>
        </w:trPr>
        <w:tc>
          <w:tcPr>
            <w:tcW w:w="1101" w:type="dxa"/>
            <w:vMerge/>
            <w:vAlign w:val="center"/>
          </w:tcPr>
          <w:p w:rsidR="00DE7B55" w:rsidRPr="00CD13CA" w:rsidRDefault="00DE7B55" w:rsidP="00DE7B55">
            <w:pPr>
              <w:pStyle w:val="ac"/>
              <w:jc w:val="center"/>
              <w:rPr>
                <w:sz w:val="22"/>
                <w:szCs w:val="22"/>
              </w:rPr>
            </w:pPr>
          </w:p>
        </w:tc>
        <w:tc>
          <w:tcPr>
            <w:tcW w:w="1559" w:type="dxa"/>
            <w:vMerge w:val="restart"/>
            <w:vAlign w:val="center"/>
          </w:tcPr>
          <w:p w:rsidR="00DE7B55" w:rsidRPr="00CD13CA" w:rsidRDefault="00DE7B55" w:rsidP="00DE7B55">
            <w:pPr>
              <w:pStyle w:val="ac"/>
              <w:ind w:left="-130" w:right="-46"/>
              <w:jc w:val="center"/>
              <w:rPr>
                <w:sz w:val="18"/>
                <w:szCs w:val="22"/>
              </w:rPr>
            </w:pPr>
            <w:r w:rsidRPr="00CD13CA">
              <w:rPr>
                <w:sz w:val="18"/>
                <w:szCs w:val="22"/>
              </w:rPr>
              <w:t>наименование показателя</w:t>
            </w:r>
          </w:p>
        </w:tc>
        <w:tc>
          <w:tcPr>
            <w:tcW w:w="851" w:type="dxa"/>
            <w:vMerge w:val="restart"/>
            <w:vAlign w:val="center"/>
          </w:tcPr>
          <w:p w:rsidR="00DE7B55" w:rsidRPr="00CD13CA" w:rsidRDefault="00DE7B55" w:rsidP="00DE7B55">
            <w:pPr>
              <w:pStyle w:val="ac"/>
              <w:ind w:left="-130" w:right="-46"/>
              <w:jc w:val="center"/>
              <w:rPr>
                <w:sz w:val="18"/>
                <w:szCs w:val="22"/>
              </w:rPr>
            </w:pPr>
            <w:r w:rsidRPr="00CD13CA">
              <w:rPr>
                <w:sz w:val="18"/>
                <w:szCs w:val="22"/>
              </w:rPr>
              <w:t>наименование показателя</w:t>
            </w:r>
          </w:p>
        </w:tc>
        <w:tc>
          <w:tcPr>
            <w:tcW w:w="1033" w:type="dxa"/>
            <w:vMerge w:val="restart"/>
            <w:vAlign w:val="center"/>
          </w:tcPr>
          <w:p w:rsidR="00DE7B55" w:rsidRPr="00CD13CA" w:rsidRDefault="00DE7B55" w:rsidP="00DE7B55">
            <w:pPr>
              <w:pStyle w:val="ac"/>
              <w:ind w:left="-130" w:right="-46"/>
              <w:jc w:val="center"/>
              <w:rPr>
                <w:sz w:val="18"/>
                <w:szCs w:val="22"/>
              </w:rPr>
            </w:pPr>
            <w:r w:rsidRPr="00CD13CA">
              <w:rPr>
                <w:sz w:val="18"/>
                <w:szCs w:val="22"/>
              </w:rPr>
              <w:t>наименование показателя</w:t>
            </w:r>
          </w:p>
        </w:tc>
        <w:tc>
          <w:tcPr>
            <w:tcW w:w="1093" w:type="dxa"/>
            <w:vMerge w:val="restart"/>
            <w:vAlign w:val="center"/>
          </w:tcPr>
          <w:p w:rsidR="00DE7B55" w:rsidRPr="00CD13CA" w:rsidRDefault="00DE7B55" w:rsidP="00DE7B55">
            <w:pPr>
              <w:pStyle w:val="ac"/>
              <w:ind w:left="-108" w:right="-108"/>
              <w:jc w:val="center"/>
              <w:rPr>
                <w:sz w:val="20"/>
                <w:szCs w:val="22"/>
              </w:rPr>
            </w:pPr>
            <w:proofErr w:type="spellStart"/>
            <w:proofErr w:type="gramStart"/>
            <w:r w:rsidRPr="00CD13CA">
              <w:rPr>
                <w:sz w:val="20"/>
                <w:szCs w:val="22"/>
              </w:rPr>
              <w:t>наименова-ние</w:t>
            </w:r>
            <w:proofErr w:type="spellEnd"/>
            <w:proofErr w:type="gramEnd"/>
            <w:r w:rsidRPr="00CD13CA">
              <w:rPr>
                <w:sz w:val="20"/>
                <w:szCs w:val="22"/>
              </w:rPr>
              <w:t xml:space="preserve"> показателя</w:t>
            </w:r>
          </w:p>
        </w:tc>
        <w:tc>
          <w:tcPr>
            <w:tcW w:w="1276" w:type="dxa"/>
            <w:vMerge w:val="restart"/>
            <w:vAlign w:val="center"/>
          </w:tcPr>
          <w:p w:rsidR="00DE7B55" w:rsidRPr="00CD13CA" w:rsidRDefault="00DE7B55" w:rsidP="00DE7B55">
            <w:pPr>
              <w:pStyle w:val="ac"/>
              <w:ind w:left="-108" w:right="-108"/>
              <w:jc w:val="center"/>
              <w:rPr>
                <w:sz w:val="20"/>
                <w:szCs w:val="22"/>
              </w:rPr>
            </w:pPr>
            <w:r w:rsidRPr="00CD13CA">
              <w:rPr>
                <w:sz w:val="20"/>
                <w:szCs w:val="22"/>
              </w:rPr>
              <w:t>наименование показателя</w:t>
            </w:r>
          </w:p>
        </w:tc>
        <w:tc>
          <w:tcPr>
            <w:tcW w:w="1465" w:type="dxa"/>
            <w:vMerge w:val="restart"/>
            <w:vAlign w:val="center"/>
          </w:tcPr>
          <w:p w:rsidR="00DE7B55" w:rsidRPr="00CD13CA" w:rsidRDefault="00DE7B55" w:rsidP="00DE7B55">
            <w:pPr>
              <w:pStyle w:val="ac"/>
              <w:jc w:val="center"/>
              <w:rPr>
                <w:sz w:val="20"/>
                <w:szCs w:val="22"/>
              </w:rPr>
            </w:pPr>
            <w:r w:rsidRPr="00CD13CA">
              <w:rPr>
                <w:sz w:val="20"/>
                <w:szCs w:val="22"/>
              </w:rPr>
              <w:t>наименование показателя</w:t>
            </w:r>
          </w:p>
        </w:tc>
        <w:tc>
          <w:tcPr>
            <w:tcW w:w="1937" w:type="dxa"/>
            <w:gridSpan w:val="2"/>
            <w:vAlign w:val="center"/>
          </w:tcPr>
          <w:p w:rsidR="00DE7B55" w:rsidRPr="00CD13CA" w:rsidRDefault="00DE7B55" w:rsidP="00DE7B55">
            <w:pPr>
              <w:pStyle w:val="ac"/>
              <w:jc w:val="center"/>
              <w:rPr>
                <w:sz w:val="20"/>
                <w:szCs w:val="22"/>
              </w:rPr>
            </w:pPr>
            <w:r w:rsidRPr="00CD13CA">
              <w:rPr>
                <w:sz w:val="20"/>
                <w:szCs w:val="22"/>
              </w:rPr>
              <w:t>Единица измерения</w:t>
            </w:r>
          </w:p>
        </w:tc>
        <w:tc>
          <w:tcPr>
            <w:tcW w:w="1134" w:type="dxa"/>
            <w:vMerge w:val="restart"/>
          </w:tcPr>
          <w:p w:rsidR="00DE7B55" w:rsidRPr="00CD13CA" w:rsidRDefault="00DE7B55" w:rsidP="00DE7B55">
            <w:pPr>
              <w:pStyle w:val="ac"/>
              <w:ind w:left="-108" w:right="-108"/>
              <w:jc w:val="center"/>
              <w:rPr>
                <w:sz w:val="20"/>
              </w:rPr>
            </w:pPr>
            <w:r>
              <w:rPr>
                <w:sz w:val="20"/>
                <w:u w:val="single"/>
              </w:rPr>
              <w:t>2022</w:t>
            </w:r>
            <w:r w:rsidRPr="00CD13CA">
              <w:rPr>
                <w:sz w:val="20"/>
              </w:rPr>
              <w:t xml:space="preserve">  (очередной финансовый год)</w:t>
            </w:r>
          </w:p>
        </w:tc>
        <w:tc>
          <w:tcPr>
            <w:tcW w:w="1134" w:type="dxa"/>
            <w:vMerge w:val="restart"/>
          </w:tcPr>
          <w:p w:rsidR="00DE7B55" w:rsidRPr="00CD13CA" w:rsidRDefault="00DE7B55" w:rsidP="00DE7B55">
            <w:pPr>
              <w:pStyle w:val="ac"/>
              <w:ind w:left="-108" w:right="-108" w:firstLine="108"/>
              <w:jc w:val="center"/>
              <w:rPr>
                <w:sz w:val="20"/>
              </w:rPr>
            </w:pPr>
            <w:r>
              <w:rPr>
                <w:sz w:val="20"/>
                <w:u w:val="single"/>
              </w:rPr>
              <w:t>2023</w:t>
            </w:r>
          </w:p>
          <w:p w:rsidR="00DE7B55" w:rsidRPr="00CD13CA" w:rsidRDefault="00DE7B55" w:rsidP="00DE7B55">
            <w:pPr>
              <w:pStyle w:val="ac"/>
              <w:ind w:left="-108" w:right="-108" w:firstLine="108"/>
              <w:jc w:val="center"/>
              <w:rPr>
                <w:sz w:val="20"/>
              </w:rPr>
            </w:pPr>
            <w:r w:rsidRPr="00CD13CA">
              <w:rPr>
                <w:sz w:val="20"/>
              </w:rPr>
              <w:t>(1-й год планового периода)</w:t>
            </w:r>
          </w:p>
        </w:tc>
        <w:tc>
          <w:tcPr>
            <w:tcW w:w="992" w:type="dxa"/>
            <w:vMerge w:val="restart"/>
          </w:tcPr>
          <w:p w:rsidR="00DE7B55" w:rsidRPr="00CD13CA" w:rsidRDefault="00DE7B55" w:rsidP="00DE7B55">
            <w:pPr>
              <w:pStyle w:val="ac"/>
              <w:ind w:left="-108" w:right="-108"/>
              <w:jc w:val="center"/>
              <w:rPr>
                <w:sz w:val="20"/>
              </w:rPr>
            </w:pPr>
            <w:r>
              <w:rPr>
                <w:sz w:val="20"/>
                <w:u w:val="single"/>
              </w:rPr>
              <w:t>2024</w:t>
            </w:r>
            <w:r w:rsidRPr="00CD13CA">
              <w:rPr>
                <w:sz w:val="20"/>
              </w:rPr>
              <w:t xml:space="preserve"> </w:t>
            </w:r>
          </w:p>
          <w:p w:rsidR="00DE7B55" w:rsidRPr="00CD13CA" w:rsidRDefault="00DE7B55" w:rsidP="00DE7B55">
            <w:pPr>
              <w:pStyle w:val="ac"/>
              <w:ind w:left="-108" w:right="-108"/>
              <w:jc w:val="center"/>
              <w:rPr>
                <w:sz w:val="20"/>
              </w:rPr>
            </w:pPr>
            <w:r w:rsidRPr="00CD13CA">
              <w:rPr>
                <w:sz w:val="20"/>
              </w:rPr>
              <w:t xml:space="preserve"> (2-й год планового периода)</w:t>
            </w:r>
          </w:p>
        </w:tc>
        <w:tc>
          <w:tcPr>
            <w:tcW w:w="708" w:type="dxa"/>
            <w:vMerge w:val="restart"/>
            <w:vAlign w:val="center"/>
          </w:tcPr>
          <w:p w:rsidR="00DE7B55" w:rsidRPr="00EC31D3" w:rsidRDefault="00DE7B55" w:rsidP="00DE7B55">
            <w:pPr>
              <w:pStyle w:val="ac"/>
              <w:jc w:val="center"/>
              <w:rPr>
                <w:sz w:val="20"/>
              </w:rPr>
            </w:pPr>
            <w:r w:rsidRPr="00EC31D3">
              <w:rPr>
                <w:sz w:val="20"/>
              </w:rPr>
              <w:t>В процентах</w:t>
            </w:r>
          </w:p>
        </w:tc>
        <w:tc>
          <w:tcPr>
            <w:tcW w:w="851" w:type="dxa"/>
            <w:vMerge w:val="restart"/>
            <w:vAlign w:val="center"/>
          </w:tcPr>
          <w:p w:rsidR="00DE7B55" w:rsidRPr="00EC31D3" w:rsidRDefault="00DE7B55" w:rsidP="00DE7B55">
            <w:pPr>
              <w:pStyle w:val="ac"/>
              <w:ind w:left="-108" w:right="-108"/>
              <w:jc w:val="center"/>
              <w:rPr>
                <w:sz w:val="20"/>
              </w:rPr>
            </w:pPr>
            <w:r w:rsidRPr="00EC31D3">
              <w:rPr>
                <w:sz w:val="20"/>
              </w:rPr>
              <w:t>В абсолютных показателях</w:t>
            </w:r>
          </w:p>
        </w:tc>
      </w:tr>
      <w:tr w:rsidR="00DE7B55" w:rsidRPr="00616B6F" w:rsidTr="00DE7B55">
        <w:trPr>
          <w:trHeight w:val="872"/>
        </w:trPr>
        <w:tc>
          <w:tcPr>
            <w:tcW w:w="1101" w:type="dxa"/>
            <w:vMerge/>
          </w:tcPr>
          <w:p w:rsidR="00DE7B55" w:rsidRPr="00616B6F" w:rsidRDefault="00DE7B55" w:rsidP="00DE7B55">
            <w:pPr>
              <w:pStyle w:val="ac"/>
              <w:rPr>
                <w:sz w:val="22"/>
                <w:szCs w:val="22"/>
                <w:highlight w:val="yellow"/>
              </w:rPr>
            </w:pPr>
          </w:p>
        </w:tc>
        <w:tc>
          <w:tcPr>
            <w:tcW w:w="1559" w:type="dxa"/>
            <w:vMerge/>
          </w:tcPr>
          <w:p w:rsidR="00DE7B55" w:rsidRPr="00616B6F" w:rsidRDefault="00DE7B55" w:rsidP="00DE7B55">
            <w:pPr>
              <w:pStyle w:val="ac"/>
              <w:jc w:val="center"/>
              <w:rPr>
                <w:sz w:val="20"/>
                <w:szCs w:val="22"/>
                <w:highlight w:val="yellow"/>
              </w:rPr>
            </w:pPr>
          </w:p>
        </w:tc>
        <w:tc>
          <w:tcPr>
            <w:tcW w:w="851" w:type="dxa"/>
            <w:vMerge/>
          </w:tcPr>
          <w:p w:rsidR="00DE7B55" w:rsidRPr="00616B6F" w:rsidRDefault="00DE7B55" w:rsidP="00DE7B55">
            <w:pPr>
              <w:pStyle w:val="ac"/>
              <w:jc w:val="center"/>
              <w:rPr>
                <w:sz w:val="20"/>
                <w:szCs w:val="22"/>
                <w:highlight w:val="yellow"/>
              </w:rPr>
            </w:pPr>
          </w:p>
        </w:tc>
        <w:tc>
          <w:tcPr>
            <w:tcW w:w="1033" w:type="dxa"/>
            <w:vMerge/>
          </w:tcPr>
          <w:p w:rsidR="00DE7B55" w:rsidRPr="00616B6F" w:rsidRDefault="00DE7B55" w:rsidP="00DE7B55">
            <w:pPr>
              <w:pStyle w:val="ac"/>
              <w:jc w:val="center"/>
              <w:rPr>
                <w:sz w:val="20"/>
                <w:szCs w:val="22"/>
                <w:highlight w:val="yellow"/>
              </w:rPr>
            </w:pPr>
          </w:p>
        </w:tc>
        <w:tc>
          <w:tcPr>
            <w:tcW w:w="1093" w:type="dxa"/>
            <w:vMerge/>
          </w:tcPr>
          <w:p w:rsidR="00DE7B55" w:rsidRPr="00616B6F" w:rsidRDefault="00DE7B55" w:rsidP="00DE7B55">
            <w:pPr>
              <w:pStyle w:val="ac"/>
              <w:jc w:val="center"/>
              <w:rPr>
                <w:sz w:val="20"/>
                <w:szCs w:val="22"/>
                <w:highlight w:val="yellow"/>
              </w:rPr>
            </w:pPr>
          </w:p>
        </w:tc>
        <w:tc>
          <w:tcPr>
            <w:tcW w:w="1276" w:type="dxa"/>
            <w:vMerge/>
          </w:tcPr>
          <w:p w:rsidR="00DE7B55" w:rsidRPr="00616B6F" w:rsidRDefault="00DE7B55" w:rsidP="00DE7B55">
            <w:pPr>
              <w:pStyle w:val="ac"/>
              <w:jc w:val="center"/>
              <w:rPr>
                <w:sz w:val="20"/>
                <w:szCs w:val="22"/>
                <w:highlight w:val="yellow"/>
              </w:rPr>
            </w:pPr>
          </w:p>
        </w:tc>
        <w:tc>
          <w:tcPr>
            <w:tcW w:w="1465" w:type="dxa"/>
            <w:vMerge/>
          </w:tcPr>
          <w:p w:rsidR="00DE7B55" w:rsidRPr="00616B6F" w:rsidRDefault="00DE7B55" w:rsidP="00DE7B55">
            <w:pPr>
              <w:pStyle w:val="ac"/>
              <w:jc w:val="center"/>
              <w:rPr>
                <w:sz w:val="20"/>
                <w:szCs w:val="22"/>
                <w:highlight w:val="yellow"/>
              </w:rPr>
            </w:pPr>
          </w:p>
        </w:tc>
        <w:tc>
          <w:tcPr>
            <w:tcW w:w="1086" w:type="dxa"/>
          </w:tcPr>
          <w:p w:rsidR="00DE7B55" w:rsidRPr="00CD13CA" w:rsidRDefault="00DE7B55" w:rsidP="00DE7B55">
            <w:pPr>
              <w:pStyle w:val="ac"/>
              <w:jc w:val="center"/>
              <w:rPr>
                <w:sz w:val="20"/>
                <w:szCs w:val="22"/>
              </w:rPr>
            </w:pPr>
            <w:r w:rsidRPr="00CD13CA">
              <w:rPr>
                <w:sz w:val="20"/>
                <w:szCs w:val="22"/>
              </w:rPr>
              <w:t xml:space="preserve">наименование </w:t>
            </w:r>
          </w:p>
        </w:tc>
        <w:tc>
          <w:tcPr>
            <w:tcW w:w="851" w:type="dxa"/>
          </w:tcPr>
          <w:p w:rsidR="00DE7B55" w:rsidRPr="00CD13CA" w:rsidRDefault="00DE7B55" w:rsidP="00DE7B55">
            <w:pPr>
              <w:pStyle w:val="ac"/>
              <w:jc w:val="center"/>
              <w:rPr>
                <w:sz w:val="22"/>
                <w:szCs w:val="22"/>
              </w:rPr>
            </w:pPr>
            <w:r w:rsidRPr="00CD13CA">
              <w:rPr>
                <w:sz w:val="22"/>
                <w:szCs w:val="22"/>
              </w:rPr>
              <w:t>Код по ОКЕИ</w:t>
            </w:r>
          </w:p>
        </w:tc>
        <w:tc>
          <w:tcPr>
            <w:tcW w:w="1134" w:type="dxa"/>
            <w:vMerge/>
          </w:tcPr>
          <w:p w:rsidR="00DE7B55" w:rsidRPr="00616B6F" w:rsidRDefault="00DE7B55" w:rsidP="00DE7B55">
            <w:pPr>
              <w:pStyle w:val="ac"/>
              <w:jc w:val="center"/>
              <w:rPr>
                <w:sz w:val="22"/>
                <w:szCs w:val="22"/>
                <w:highlight w:val="yellow"/>
              </w:rPr>
            </w:pPr>
          </w:p>
        </w:tc>
        <w:tc>
          <w:tcPr>
            <w:tcW w:w="1134" w:type="dxa"/>
            <w:vMerge/>
          </w:tcPr>
          <w:p w:rsidR="00DE7B55" w:rsidRPr="00616B6F" w:rsidRDefault="00DE7B55" w:rsidP="00DE7B55">
            <w:pPr>
              <w:pStyle w:val="ac"/>
              <w:jc w:val="center"/>
              <w:rPr>
                <w:sz w:val="22"/>
                <w:szCs w:val="22"/>
                <w:highlight w:val="yellow"/>
              </w:rPr>
            </w:pPr>
          </w:p>
        </w:tc>
        <w:tc>
          <w:tcPr>
            <w:tcW w:w="992" w:type="dxa"/>
            <w:vMerge/>
          </w:tcPr>
          <w:p w:rsidR="00DE7B55" w:rsidRPr="00616B6F" w:rsidRDefault="00DE7B55" w:rsidP="00DE7B55">
            <w:pPr>
              <w:pStyle w:val="ac"/>
              <w:jc w:val="center"/>
              <w:rPr>
                <w:sz w:val="22"/>
                <w:szCs w:val="22"/>
                <w:highlight w:val="yellow"/>
              </w:rPr>
            </w:pPr>
          </w:p>
        </w:tc>
        <w:tc>
          <w:tcPr>
            <w:tcW w:w="708" w:type="dxa"/>
            <w:vMerge/>
          </w:tcPr>
          <w:p w:rsidR="00DE7B55" w:rsidRPr="00616B6F" w:rsidRDefault="00DE7B55" w:rsidP="00DE7B55">
            <w:pPr>
              <w:pStyle w:val="ac"/>
              <w:jc w:val="center"/>
              <w:rPr>
                <w:sz w:val="22"/>
                <w:szCs w:val="22"/>
                <w:highlight w:val="yellow"/>
              </w:rPr>
            </w:pPr>
          </w:p>
        </w:tc>
        <w:tc>
          <w:tcPr>
            <w:tcW w:w="851" w:type="dxa"/>
            <w:vMerge/>
          </w:tcPr>
          <w:p w:rsidR="00DE7B55" w:rsidRPr="00616B6F" w:rsidRDefault="00DE7B55" w:rsidP="00DE7B55">
            <w:pPr>
              <w:pStyle w:val="ac"/>
              <w:jc w:val="center"/>
              <w:rPr>
                <w:sz w:val="22"/>
                <w:szCs w:val="22"/>
                <w:highlight w:val="yellow"/>
              </w:rPr>
            </w:pPr>
          </w:p>
        </w:tc>
      </w:tr>
      <w:tr w:rsidR="00DE7B55" w:rsidRPr="00616B6F" w:rsidTr="00DE7B55">
        <w:trPr>
          <w:trHeight w:val="318"/>
        </w:trPr>
        <w:tc>
          <w:tcPr>
            <w:tcW w:w="1101" w:type="dxa"/>
            <w:vAlign w:val="center"/>
          </w:tcPr>
          <w:p w:rsidR="00DE7B55" w:rsidRPr="00CD13CA" w:rsidRDefault="00DE7B55" w:rsidP="00DE7B55">
            <w:pPr>
              <w:pStyle w:val="ac"/>
              <w:jc w:val="center"/>
              <w:rPr>
                <w:sz w:val="22"/>
                <w:szCs w:val="22"/>
              </w:rPr>
            </w:pPr>
            <w:r w:rsidRPr="00CD13CA">
              <w:rPr>
                <w:sz w:val="22"/>
                <w:szCs w:val="22"/>
              </w:rPr>
              <w:t>1</w:t>
            </w:r>
          </w:p>
        </w:tc>
        <w:tc>
          <w:tcPr>
            <w:tcW w:w="1559" w:type="dxa"/>
            <w:vAlign w:val="center"/>
          </w:tcPr>
          <w:p w:rsidR="00DE7B55" w:rsidRPr="00CD13CA" w:rsidRDefault="00DE7B55" w:rsidP="00DE7B55">
            <w:pPr>
              <w:pStyle w:val="ac"/>
              <w:jc w:val="center"/>
              <w:rPr>
                <w:sz w:val="22"/>
                <w:szCs w:val="22"/>
              </w:rPr>
            </w:pPr>
            <w:r w:rsidRPr="00CD13CA">
              <w:rPr>
                <w:sz w:val="22"/>
                <w:szCs w:val="22"/>
              </w:rPr>
              <w:t>2</w:t>
            </w:r>
          </w:p>
        </w:tc>
        <w:tc>
          <w:tcPr>
            <w:tcW w:w="851" w:type="dxa"/>
            <w:vAlign w:val="center"/>
          </w:tcPr>
          <w:p w:rsidR="00DE7B55" w:rsidRPr="00CD13CA" w:rsidRDefault="00DE7B55" w:rsidP="00DE7B55">
            <w:pPr>
              <w:pStyle w:val="ac"/>
              <w:jc w:val="center"/>
              <w:rPr>
                <w:sz w:val="22"/>
                <w:szCs w:val="22"/>
              </w:rPr>
            </w:pPr>
            <w:r w:rsidRPr="00CD13CA">
              <w:rPr>
                <w:sz w:val="22"/>
                <w:szCs w:val="22"/>
              </w:rPr>
              <w:t>3</w:t>
            </w:r>
          </w:p>
        </w:tc>
        <w:tc>
          <w:tcPr>
            <w:tcW w:w="1033" w:type="dxa"/>
            <w:vAlign w:val="center"/>
          </w:tcPr>
          <w:p w:rsidR="00DE7B55" w:rsidRPr="00CD13CA" w:rsidRDefault="00DE7B55" w:rsidP="00DE7B55">
            <w:pPr>
              <w:pStyle w:val="ac"/>
              <w:jc w:val="center"/>
              <w:rPr>
                <w:sz w:val="22"/>
                <w:szCs w:val="22"/>
              </w:rPr>
            </w:pPr>
            <w:r w:rsidRPr="00CD13CA">
              <w:rPr>
                <w:sz w:val="22"/>
                <w:szCs w:val="22"/>
              </w:rPr>
              <w:t>4</w:t>
            </w:r>
          </w:p>
        </w:tc>
        <w:tc>
          <w:tcPr>
            <w:tcW w:w="1093" w:type="dxa"/>
            <w:vAlign w:val="center"/>
          </w:tcPr>
          <w:p w:rsidR="00DE7B55" w:rsidRPr="00CD13CA" w:rsidRDefault="00DE7B55" w:rsidP="00DE7B55">
            <w:pPr>
              <w:pStyle w:val="ac"/>
              <w:jc w:val="center"/>
              <w:rPr>
                <w:sz w:val="22"/>
                <w:szCs w:val="22"/>
              </w:rPr>
            </w:pPr>
            <w:r w:rsidRPr="00CD13CA">
              <w:rPr>
                <w:sz w:val="22"/>
                <w:szCs w:val="22"/>
              </w:rPr>
              <w:t>5</w:t>
            </w:r>
          </w:p>
        </w:tc>
        <w:tc>
          <w:tcPr>
            <w:tcW w:w="1276" w:type="dxa"/>
            <w:vAlign w:val="center"/>
          </w:tcPr>
          <w:p w:rsidR="00DE7B55" w:rsidRPr="00CD13CA" w:rsidRDefault="00DE7B55" w:rsidP="00DE7B55">
            <w:pPr>
              <w:pStyle w:val="ac"/>
              <w:jc w:val="center"/>
              <w:rPr>
                <w:sz w:val="22"/>
                <w:szCs w:val="22"/>
              </w:rPr>
            </w:pPr>
            <w:r w:rsidRPr="00CD13CA">
              <w:rPr>
                <w:sz w:val="22"/>
                <w:szCs w:val="22"/>
              </w:rPr>
              <w:t>6</w:t>
            </w:r>
          </w:p>
        </w:tc>
        <w:tc>
          <w:tcPr>
            <w:tcW w:w="1465" w:type="dxa"/>
            <w:vAlign w:val="center"/>
          </w:tcPr>
          <w:p w:rsidR="00DE7B55" w:rsidRPr="00CD13CA" w:rsidRDefault="00DE7B55" w:rsidP="00DE7B55">
            <w:pPr>
              <w:pStyle w:val="ac"/>
              <w:jc w:val="center"/>
              <w:rPr>
                <w:sz w:val="22"/>
                <w:szCs w:val="22"/>
              </w:rPr>
            </w:pPr>
            <w:r w:rsidRPr="00CD13CA">
              <w:rPr>
                <w:sz w:val="22"/>
                <w:szCs w:val="22"/>
              </w:rPr>
              <w:t>7</w:t>
            </w:r>
          </w:p>
        </w:tc>
        <w:tc>
          <w:tcPr>
            <w:tcW w:w="1086" w:type="dxa"/>
            <w:vAlign w:val="center"/>
          </w:tcPr>
          <w:p w:rsidR="00DE7B55" w:rsidRPr="00CD13CA" w:rsidRDefault="00DE7B55" w:rsidP="00DE7B55">
            <w:pPr>
              <w:pStyle w:val="ac"/>
              <w:jc w:val="center"/>
              <w:rPr>
                <w:sz w:val="22"/>
                <w:szCs w:val="22"/>
              </w:rPr>
            </w:pPr>
            <w:r w:rsidRPr="00CD13CA">
              <w:rPr>
                <w:sz w:val="22"/>
                <w:szCs w:val="22"/>
              </w:rPr>
              <w:t>8</w:t>
            </w:r>
          </w:p>
        </w:tc>
        <w:tc>
          <w:tcPr>
            <w:tcW w:w="851" w:type="dxa"/>
            <w:vAlign w:val="center"/>
          </w:tcPr>
          <w:p w:rsidR="00DE7B55" w:rsidRPr="00CD13CA" w:rsidRDefault="00DE7B55" w:rsidP="00DE7B55">
            <w:pPr>
              <w:pStyle w:val="ac"/>
              <w:jc w:val="center"/>
              <w:rPr>
                <w:sz w:val="22"/>
                <w:szCs w:val="22"/>
              </w:rPr>
            </w:pPr>
            <w:r w:rsidRPr="00CD13CA">
              <w:rPr>
                <w:sz w:val="22"/>
                <w:szCs w:val="22"/>
              </w:rPr>
              <w:t>9</w:t>
            </w:r>
          </w:p>
        </w:tc>
        <w:tc>
          <w:tcPr>
            <w:tcW w:w="1134" w:type="dxa"/>
            <w:vAlign w:val="center"/>
          </w:tcPr>
          <w:p w:rsidR="00DE7B55" w:rsidRPr="00CD13CA" w:rsidRDefault="00DE7B55" w:rsidP="00DE7B55">
            <w:pPr>
              <w:pStyle w:val="ac"/>
              <w:jc w:val="center"/>
              <w:rPr>
                <w:sz w:val="22"/>
                <w:szCs w:val="22"/>
              </w:rPr>
            </w:pPr>
            <w:r w:rsidRPr="00CD13CA">
              <w:rPr>
                <w:sz w:val="22"/>
                <w:szCs w:val="22"/>
              </w:rPr>
              <w:t>10</w:t>
            </w:r>
          </w:p>
        </w:tc>
        <w:tc>
          <w:tcPr>
            <w:tcW w:w="1134" w:type="dxa"/>
            <w:vAlign w:val="center"/>
          </w:tcPr>
          <w:p w:rsidR="00DE7B55" w:rsidRPr="00CD13CA" w:rsidRDefault="00DE7B55" w:rsidP="00DE7B55">
            <w:pPr>
              <w:pStyle w:val="ac"/>
              <w:jc w:val="center"/>
              <w:rPr>
                <w:sz w:val="22"/>
                <w:szCs w:val="22"/>
              </w:rPr>
            </w:pPr>
            <w:r w:rsidRPr="00CD13CA">
              <w:rPr>
                <w:sz w:val="22"/>
                <w:szCs w:val="22"/>
              </w:rPr>
              <w:t>11</w:t>
            </w:r>
          </w:p>
        </w:tc>
        <w:tc>
          <w:tcPr>
            <w:tcW w:w="992" w:type="dxa"/>
            <w:vAlign w:val="center"/>
          </w:tcPr>
          <w:p w:rsidR="00DE7B55" w:rsidRPr="00CD13CA" w:rsidRDefault="00DE7B55" w:rsidP="00DE7B55">
            <w:pPr>
              <w:pStyle w:val="ac"/>
              <w:jc w:val="center"/>
              <w:rPr>
                <w:sz w:val="22"/>
                <w:szCs w:val="22"/>
              </w:rPr>
            </w:pPr>
            <w:r w:rsidRPr="00CD13CA">
              <w:rPr>
                <w:sz w:val="22"/>
                <w:szCs w:val="22"/>
              </w:rPr>
              <w:t>12</w:t>
            </w:r>
          </w:p>
        </w:tc>
        <w:tc>
          <w:tcPr>
            <w:tcW w:w="708" w:type="dxa"/>
            <w:vAlign w:val="center"/>
          </w:tcPr>
          <w:p w:rsidR="00DE7B55" w:rsidRPr="00CD13CA" w:rsidRDefault="00DE7B55" w:rsidP="00DE7B55">
            <w:pPr>
              <w:pStyle w:val="ac"/>
              <w:jc w:val="center"/>
              <w:rPr>
                <w:sz w:val="22"/>
                <w:szCs w:val="22"/>
              </w:rPr>
            </w:pPr>
            <w:r w:rsidRPr="00CD13CA">
              <w:rPr>
                <w:sz w:val="22"/>
                <w:szCs w:val="22"/>
              </w:rPr>
              <w:t>13</w:t>
            </w:r>
          </w:p>
        </w:tc>
        <w:tc>
          <w:tcPr>
            <w:tcW w:w="851" w:type="dxa"/>
            <w:vAlign w:val="center"/>
          </w:tcPr>
          <w:p w:rsidR="00DE7B55" w:rsidRPr="00CD13CA" w:rsidRDefault="00DE7B55" w:rsidP="00DE7B55">
            <w:pPr>
              <w:pStyle w:val="ac"/>
              <w:jc w:val="center"/>
              <w:rPr>
                <w:sz w:val="22"/>
                <w:szCs w:val="22"/>
              </w:rPr>
            </w:pPr>
            <w:r w:rsidRPr="00CD13CA">
              <w:rPr>
                <w:sz w:val="22"/>
                <w:szCs w:val="22"/>
              </w:rPr>
              <w:t>14</w:t>
            </w:r>
          </w:p>
        </w:tc>
      </w:tr>
      <w:tr w:rsidR="00DE7B55" w:rsidRPr="00616B6F" w:rsidTr="00DE7B55">
        <w:trPr>
          <w:trHeight w:val="1564"/>
        </w:trPr>
        <w:tc>
          <w:tcPr>
            <w:tcW w:w="1101" w:type="dxa"/>
            <w:vAlign w:val="center"/>
          </w:tcPr>
          <w:p w:rsidR="00DE7B55" w:rsidRPr="007235EE" w:rsidRDefault="00DE7B55" w:rsidP="00DE7B55">
            <w:pPr>
              <w:pStyle w:val="ConsPlusNormal"/>
              <w:ind w:left="-142" w:right="-108"/>
              <w:jc w:val="center"/>
              <w:rPr>
                <w:sz w:val="20"/>
              </w:rPr>
            </w:pPr>
            <w:r w:rsidRPr="007235EE">
              <w:rPr>
                <w:sz w:val="20"/>
              </w:rPr>
              <w:t>900400О.</w:t>
            </w:r>
          </w:p>
          <w:p w:rsidR="00DE7B55" w:rsidRPr="007235EE" w:rsidRDefault="00DE7B55" w:rsidP="00DE7B55">
            <w:pPr>
              <w:pStyle w:val="ConsPlusNormal"/>
              <w:ind w:left="-142" w:right="-108"/>
              <w:jc w:val="center"/>
              <w:rPr>
                <w:sz w:val="20"/>
              </w:rPr>
            </w:pPr>
            <w:r w:rsidRPr="007235EE">
              <w:rPr>
                <w:sz w:val="20"/>
              </w:rPr>
              <w:t>99.0.ББ84</w:t>
            </w:r>
          </w:p>
          <w:p w:rsidR="00DE7B55" w:rsidRPr="007235EE" w:rsidRDefault="00DE7B55" w:rsidP="00DE7B55">
            <w:pPr>
              <w:pStyle w:val="ConsPlusNormal"/>
              <w:ind w:left="-142" w:right="-108"/>
              <w:jc w:val="center"/>
              <w:rPr>
                <w:sz w:val="20"/>
              </w:rPr>
            </w:pPr>
            <w:r w:rsidRPr="007235EE">
              <w:rPr>
                <w:sz w:val="20"/>
              </w:rPr>
              <w:t>АА0000</w:t>
            </w:r>
            <w:r>
              <w:rPr>
                <w:sz w:val="20"/>
              </w:rPr>
              <w:t>1</w:t>
            </w:r>
          </w:p>
        </w:tc>
        <w:tc>
          <w:tcPr>
            <w:tcW w:w="1559" w:type="dxa"/>
            <w:vAlign w:val="center"/>
          </w:tcPr>
          <w:p w:rsidR="00DE7B55" w:rsidRPr="007235EE" w:rsidRDefault="00DE7B55" w:rsidP="00DE7B55">
            <w:pPr>
              <w:pStyle w:val="ConsPlusNormal"/>
              <w:jc w:val="center"/>
              <w:rPr>
                <w:sz w:val="20"/>
              </w:rPr>
            </w:pPr>
            <w:r w:rsidRPr="007235EE">
              <w:rPr>
                <w:sz w:val="20"/>
              </w:rPr>
              <w:t>Организация и проведение мероприятий</w:t>
            </w:r>
          </w:p>
        </w:tc>
        <w:tc>
          <w:tcPr>
            <w:tcW w:w="851" w:type="dxa"/>
            <w:vAlign w:val="center"/>
          </w:tcPr>
          <w:p w:rsidR="00DE7B55" w:rsidRPr="007235EE" w:rsidRDefault="00DE7B55" w:rsidP="00DE7B55">
            <w:pPr>
              <w:pStyle w:val="ConsPlusNormal"/>
              <w:jc w:val="center"/>
              <w:rPr>
                <w:sz w:val="20"/>
              </w:rPr>
            </w:pPr>
            <w:r w:rsidRPr="007235EE">
              <w:rPr>
                <w:sz w:val="20"/>
              </w:rPr>
              <w:t>С учетом всех форм</w:t>
            </w:r>
          </w:p>
        </w:tc>
        <w:tc>
          <w:tcPr>
            <w:tcW w:w="1033" w:type="dxa"/>
            <w:vAlign w:val="center"/>
          </w:tcPr>
          <w:p w:rsidR="00DE7B55" w:rsidRPr="007235EE" w:rsidRDefault="00DE7B55" w:rsidP="00DE7B55">
            <w:pPr>
              <w:pStyle w:val="ConsPlusNormal"/>
              <w:jc w:val="center"/>
              <w:rPr>
                <w:sz w:val="20"/>
              </w:rPr>
            </w:pPr>
          </w:p>
        </w:tc>
        <w:tc>
          <w:tcPr>
            <w:tcW w:w="1093" w:type="dxa"/>
            <w:vAlign w:val="center"/>
          </w:tcPr>
          <w:p w:rsidR="00DE7B55" w:rsidRPr="007235EE" w:rsidRDefault="00DE7B55" w:rsidP="00DE7B55">
            <w:pPr>
              <w:pStyle w:val="ConsPlusNormal"/>
              <w:jc w:val="center"/>
              <w:rPr>
                <w:sz w:val="20"/>
              </w:rPr>
            </w:pPr>
            <w:r w:rsidRPr="007235EE">
              <w:rPr>
                <w:sz w:val="20"/>
              </w:rPr>
              <w:t>стационар</w:t>
            </w:r>
          </w:p>
        </w:tc>
        <w:tc>
          <w:tcPr>
            <w:tcW w:w="1276" w:type="dxa"/>
            <w:vAlign w:val="center"/>
          </w:tcPr>
          <w:p w:rsidR="00DE7B55" w:rsidRPr="007235EE" w:rsidRDefault="00DE7B55" w:rsidP="00DE7B55">
            <w:pPr>
              <w:pStyle w:val="ConsPlusNormal"/>
              <w:jc w:val="center"/>
              <w:rPr>
                <w:sz w:val="20"/>
              </w:rPr>
            </w:pPr>
            <w:r w:rsidRPr="007235EE">
              <w:rPr>
                <w:sz w:val="20"/>
              </w:rPr>
              <w:t>Частично платно</w:t>
            </w:r>
          </w:p>
        </w:tc>
        <w:tc>
          <w:tcPr>
            <w:tcW w:w="1465" w:type="dxa"/>
            <w:vAlign w:val="center"/>
          </w:tcPr>
          <w:p w:rsidR="00DE7B55" w:rsidRPr="007235EE" w:rsidRDefault="00DE7B55" w:rsidP="00DE7B55">
            <w:pPr>
              <w:pStyle w:val="ac"/>
              <w:ind w:left="-142" w:right="-108"/>
              <w:jc w:val="center"/>
              <w:rPr>
                <w:sz w:val="20"/>
              </w:rPr>
            </w:pPr>
            <w:r w:rsidRPr="007235EE">
              <w:rPr>
                <w:sz w:val="20"/>
              </w:rPr>
              <w:t xml:space="preserve">Количество </w:t>
            </w:r>
            <w:r>
              <w:rPr>
                <w:sz w:val="20"/>
              </w:rPr>
              <w:t>участников</w:t>
            </w:r>
          </w:p>
        </w:tc>
        <w:tc>
          <w:tcPr>
            <w:tcW w:w="1086" w:type="dxa"/>
            <w:vAlign w:val="center"/>
          </w:tcPr>
          <w:p w:rsidR="00DE7B55" w:rsidRPr="007235EE" w:rsidRDefault="00DE7B55" w:rsidP="00DE7B55">
            <w:pPr>
              <w:pStyle w:val="ac"/>
              <w:ind w:left="-142" w:right="-108"/>
              <w:jc w:val="center"/>
              <w:rPr>
                <w:sz w:val="20"/>
              </w:rPr>
            </w:pPr>
            <w:r>
              <w:rPr>
                <w:sz w:val="20"/>
              </w:rPr>
              <w:t>человек</w:t>
            </w:r>
          </w:p>
        </w:tc>
        <w:tc>
          <w:tcPr>
            <w:tcW w:w="851" w:type="dxa"/>
            <w:vAlign w:val="center"/>
          </w:tcPr>
          <w:p w:rsidR="00DE7B55" w:rsidRPr="007235EE" w:rsidRDefault="00DE7B55" w:rsidP="00DE7B55">
            <w:pPr>
              <w:pStyle w:val="ac"/>
              <w:ind w:left="-142" w:right="-108"/>
              <w:jc w:val="center"/>
              <w:rPr>
                <w:sz w:val="20"/>
              </w:rPr>
            </w:pPr>
            <w:r>
              <w:rPr>
                <w:sz w:val="20"/>
              </w:rPr>
              <w:t>792</w:t>
            </w:r>
          </w:p>
        </w:tc>
        <w:tc>
          <w:tcPr>
            <w:tcW w:w="1134" w:type="dxa"/>
            <w:vAlign w:val="center"/>
          </w:tcPr>
          <w:p w:rsidR="00DE7B55" w:rsidRPr="0065129B" w:rsidRDefault="00DE7B55" w:rsidP="00DE7B55">
            <w:pPr>
              <w:pStyle w:val="ac"/>
              <w:ind w:right="-108"/>
              <w:jc w:val="center"/>
              <w:rPr>
                <w:sz w:val="20"/>
              </w:rPr>
            </w:pPr>
            <w:r w:rsidRPr="0065129B">
              <w:rPr>
                <w:sz w:val="20"/>
              </w:rPr>
              <w:t>1620</w:t>
            </w:r>
          </w:p>
        </w:tc>
        <w:tc>
          <w:tcPr>
            <w:tcW w:w="1134" w:type="dxa"/>
            <w:vAlign w:val="center"/>
          </w:tcPr>
          <w:p w:rsidR="00DE7B55" w:rsidRPr="0065129B" w:rsidRDefault="00DE7B55" w:rsidP="00DE7B55">
            <w:pPr>
              <w:pStyle w:val="ac"/>
              <w:ind w:left="-142" w:right="-108"/>
              <w:jc w:val="center"/>
              <w:rPr>
                <w:sz w:val="20"/>
              </w:rPr>
            </w:pPr>
            <w:r w:rsidRPr="0065129B">
              <w:rPr>
                <w:sz w:val="20"/>
              </w:rPr>
              <w:t>1620</w:t>
            </w:r>
          </w:p>
        </w:tc>
        <w:tc>
          <w:tcPr>
            <w:tcW w:w="992" w:type="dxa"/>
            <w:vAlign w:val="center"/>
          </w:tcPr>
          <w:p w:rsidR="00DE7B55" w:rsidRPr="0065129B" w:rsidRDefault="00DE7B55" w:rsidP="00DE7B55">
            <w:pPr>
              <w:pStyle w:val="ac"/>
              <w:ind w:left="-142" w:right="-108"/>
              <w:jc w:val="center"/>
              <w:rPr>
                <w:sz w:val="20"/>
              </w:rPr>
            </w:pPr>
            <w:r w:rsidRPr="0065129B">
              <w:rPr>
                <w:sz w:val="20"/>
              </w:rPr>
              <w:t>1620</w:t>
            </w:r>
          </w:p>
        </w:tc>
        <w:tc>
          <w:tcPr>
            <w:tcW w:w="708" w:type="dxa"/>
            <w:vAlign w:val="center"/>
          </w:tcPr>
          <w:p w:rsidR="00DE7B55" w:rsidRPr="007235EE" w:rsidRDefault="00DE7B55" w:rsidP="00DE7B55">
            <w:pPr>
              <w:pStyle w:val="ac"/>
              <w:ind w:left="-142" w:right="-108"/>
              <w:jc w:val="center"/>
              <w:rPr>
                <w:sz w:val="20"/>
              </w:rPr>
            </w:pPr>
            <w:r w:rsidRPr="007235EE">
              <w:rPr>
                <w:sz w:val="20"/>
              </w:rPr>
              <w:t>5</w:t>
            </w:r>
          </w:p>
        </w:tc>
        <w:tc>
          <w:tcPr>
            <w:tcW w:w="851" w:type="dxa"/>
            <w:vAlign w:val="center"/>
          </w:tcPr>
          <w:p w:rsidR="00DE7B55" w:rsidRPr="007235EE" w:rsidRDefault="00DE7B55" w:rsidP="00DE7B55">
            <w:pPr>
              <w:pStyle w:val="ac"/>
              <w:ind w:left="-142" w:right="-108"/>
              <w:jc w:val="center"/>
              <w:rPr>
                <w:sz w:val="20"/>
              </w:rPr>
            </w:pPr>
            <w:r>
              <w:rPr>
                <w:sz w:val="20"/>
              </w:rPr>
              <w:t>-</w:t>
            </w:r>
          </w:p>
        </w:tc>
      </w:tr>
    </w:tbl>
    <w:p w:rsidR="00DE7B55" w:rsidRDefault="00DE7B55" w:rsidP="00DE7B55">
      <w:pPr>
        <w:pStyle w:val="ac"/>
        <w:spacing w:after="120"/>
        <w:ind w:left="284"/>
      </w:pPr>
    </w:p>
    <w:p w:rsidR="00DE7B55" w:rsidRDefault="00DE7B55" w:rsidP="00DE7B55">
      <w:pPr>
        <w:pStyle w:val="ac"/>
        <w:spacing w:after="120"/>
        <w:ind w:left="284"/>
      </w:pPr>
    </w:p>
    <w:p w:rsidR="00DE7B55" w:rsidRDefault="00DE7B55" w:rsidP="00DE7B55">
      <w:pPr>
        <w:pStyle w:val="ac"/>
        <w:spacing w:after="120"/>
        <w:ind w:left="284"/>
      </w:pPr>
    </w:p>
    <w:p w:rsidR="00DE7B55" w:rsidRPr="00B5629C" w:rsidRDefault="00DE7B55" w:rsidP="00DE7B55">
      <w:pPr>
        <w:pStyle w:val="ac"/>
        <w:spacing w:after="120"/>
        <w:ind w:left="284"/>
        <w:outlineLvl w:val="0"/>
      </w:pPr>
      <w:r w:rsidRPr="00B5629C">
        <w:lastRenderedPageBreak/>
        <w:t xml:space="preserve">3.2. Показатели, характеризующие объем </w:t>
      </w:r>
      <w:r w:rsidRPr="00B5629C">
        <w:rPr>
          <w:bCs/>
          <w:szCs w:val="22"/>
        </w:rPr>
        <w:t>муниципальной</w:t>
      </w:r>
      <w:r w:rsidRPr="00B5629C">
        <w:t xml:space="preserve"> услуги:</w:t>
      </w:r>
    </w:p>
    <w:tbl>
      <w:tblPr>
        <w:tblpPr w:leftFromText="180" w:rightFromText="180" w:vertAnchor="text" w:tblpX="40"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8"/>
        <w:gridCol w:w="1350"/>
        <w:gridCol w:w="708"/>
        <w:gridCol w:w="676"/>
        <w:gridCol w:w="850"/>
        <w:gridCol w:w="1026"/>
        <w:gridCol w:w="1276"/>
        <w:gridCol w:w="851"/>
        <w:gridCol w:w="709"/>
        <w:gridCol w:w="851"/>
        <w:gridCol w:w="851"/>
        <w:gridCol w:w="850"/>
        <w:gridCol w:w="850"/>
        <w:gridCol w:w="851"/>
        <w:gridCol w:w="850"/>
        <w:gridCol w:w="566"/>
        <w:gridCol w:w="993"/>
      </w:tblGrid>
      <w:tr w:rsidR="00DE7B55" w:rsidRPr="00B5629C" w:rsidTr="00DE7B55">
        <w:trPr>
          <w:trHeight w:val="319"/>
        </w:trPr>
        <w:tc>
          <w:tcPr>
            <w:tcW w:w="1168" w:type="dxa"/>
            <w:vMerge w:val="restart"/>
            <w:vAlign w:val="center"/>
          </w:tcPr>
          <w:p w:rsidR="00DE7B55" w:rsidRPr="00B5629C" w:rsidRDefault="00DE7B55" w:rsidP="00DE7B55">
            <w:pPr>
              <w:pStyle w:val="ac"/>
              <w:ind w:left="-142" w:right="-75"/>
              <w:jc w:val="center"/>
              <w:rPr>
                <w:sz w:val="20"/>
              </w:rPr>
            </w:pPr>
            <w:r w:rsidRPr="00B5629C">
              <w:rPr>
                <w:sz w:val="20"/>
              </w:rPr>
              <w:t>Уникальный номер реестровой записи</w:t>
            </w:r>
          </w:p>
        </w:tc>
        <w:tc>
          <w:tcPr>
            <w:tcW w:w="2734" w:type="dxa"/>
            <w:gridSpan w:val="3"/>
            <w:vAlign w:val="center"/>
          </w:tcPr>
          <w:p w:rsidR="00DE7B55" w:rsidRPr="00B5629C" w:rsidRDefault="00DE7B55" w:rsidP="00DE7B55">
            <w:pPr>
              <w:pStyle w:val="ac"/>
              <w:jc w:val="center"/>
              <w:rPr>
                <w:sz w:val="20"/>
              </w:rPr>
            </w:pPr>
            <w:r w:rsidRPr="00B5629C">
              <w:rPr>
                <w:sz w:val="20"/>
              </w:rPr>
              <w:t>Показатель, характеризующий содержание муниципальной услуги (по справочникам)</w:t>
            </w:r>
          </w:p>
        </w:tc>
        <w:tc>
          <w:tcPr>
            <w:tcW w:w="1876" w:type="dxa"/>
            <w:gridSpan w:val="2"/>
            <w:vAlign w:val="center"/>
          </w:tcPr>
          <w:p w:rsidR="00DE7B55" w:rsidRPr="00B5629C" w:rsidRDefault="00DE7B55" w:rsidP="00DE7B55">
            <w:pPr>
              <w:pStyle w:val="ac"/>
              <w:jc w:val="center"/>
              <w:rPr>
                <w:sz w:val="20"/>
              </w:rPr>
            </w:pPr>
            <w:r w:rsidRPr="00B5629C">
              <w:rPr>
                <w:sz w:val="20"/>
              </w:rPr>
              <w:t>Показатель, характеризующий условия (формы) оказания муниципальной услуги (по справочникам)</w:t>
            </w:r>
          </w:p>
        </w:tc>
        <w:tc>
          <w:tcPr>
            <w:tcW w:w="2836" w:type="dxa"/>
            <w:gridSpan w:val="3"/>
            <w:vAlign w:val="center"/>
          </w:tcPr>
          <w:p w:rsidR="00DE7B55" w:rsidRPr="00B5629C" w:rsidRDefault="00DE7B55" w:rsidP="00DE7B55">
            <w:pPr>
              <w:pStyle w:val="ac"/>
              <w:jc w:val="center"/>
              <w:rPr>
                <w:sz w:val="20"/>
              </w:rPr>
            </w:pPr>
            <w:r w:rsidRPr="00B5629C">
              <w:rPr>
                <w:sz w:val="20"/>
              </w:rPr>
              <w:t>Показатель объема муниципальной услуги</w:t>
            </w:r>
          </w:p>
        </w:tc>
        <w:tc>
          <w:tcPr>
            <w:tcW w:w="2552" w:type="dxa"/>
            <w:gridSpan w:val="3"/>
            <w:vAlign w:val="center"/>
          </w:tcPr>
          <w:p w:rsidR="00DE7B55" w:rsidRPr="00B5629C" w:rsidRDefault="00DE7B55" w:rsidP="00DE7B55">
            <w:pPr>
              <w:pStyle w:val="ac"/>
              <w:jc w:val="center"/>
              <w:rPr>
                <w:sz w:val="20"/>
              </w:rPr>
            </w:pPr>
            <w:r w:rsidRPr="00B5629C">
              <w:rPr>
                <w:sz w:val="20"/>
              </w:rPr>
              <w:t>Значение показателя объема муниципальной услуги</w:t>
            </w:r>
          </w:p>
        </w:tc>
        <w:tc>
          <w:tcPr>
            <w:tcW w:w="2551" w:type="dxa"/>
            <w:gridSpan w:val="3"/>
            <w:vAlign w:val="center"/>
          </w:tcPr>
          <w:p w:rsidR="00DE7B55" w:rsidRDefault="00DE7B55" w:rsidP="00DE7B55">
            <w:pPr>
              <w:pStyle w:val="ac"/>
              <w:jc w:val="center"/>
              <w:rPr>
                <w:sz w:val="20"/>
              </w:rPr>
            </w:pPr>
            <w:r w:rsidRPr="00B5629C">
              <w:rPr>
                <w:sz w:val="20"/>
              </w:rPr>
              <w:t xml:space="preserve">Размер платы </w:t>
            </w:r>
          </w:p>
          <w:p w:rsidR="00DE7B55" w:rsidRDefault="00DE7B55" w:rsidP="00DE7B55">
            <w:pPr>
              <w:pStyle w:val="ac"/>
              <w:jc w:val="center"/>
              <w:rPr>
                <w:sz w:val="20"/>
              </w:rPr>
            </w:pPr>
            <w:r w:rsidRPr="00B5629C">
              <w:rPr>
                <w:sz w:val="20"/>
              </w:rPr>
              <w:t>(цена, тариф)</w:t>
            </w:r>
          </w:p>
          <w:p w:rsidR="00DE7B55" w:rsidRPr="00B5629C" w:rsidRDefault="00DE7B55" w:rsidP="00DE7B55">
            <w:pPr>
              <w:pStyle w:val="ac"/>
              <w:jc w:val="center"/>
              <w:rPr>
                <w:sz w:val="20"/>
              </w:rPr>
            </w:pPr>
            <w:r>
              <w:rPr>
                <w:sz w:val="20"/>
              </w:rPr>
              <w:t>(руб.)</w:t>
            </w:r>
          </w:p>
        </w:tc>
        <w:tc>
          <w:tcPr>
            <w:tcW w:w="1559" w:type="dxa"/>
            <w:gridSpan w:val="2"/>
            <w:vAlign w:val="center"/>
          </w:tcPr>
          <w:p w:rsidR="00DE7B55" w:rsidRPr="00B5629C" w:rsidRDefault="00DE7B55" w:rsidP="00DE7B55">
            <w:pPr>
              <w:pStyle w:val="ac"/>
              <w:ind w:left="-142" w:right="-74"/>
              <w:jc w:val="center"/>
              <w:rPr>
                <w:sz w:val="20"/>
              </w:rPr>
            </w:pPr>
            <w:r w:rsidRPr="00B5629C">
              <w:rPr>
                <w:sz w:val="20"/>
              </w:rPr>
              <w:t>Допустимые (возможные) отклонения от установленных показателей объема муниципальной услуги</w:t>
            </w:r>
          </w:p>
        </w:tc>
      </w:tr>
      <w:tr w:rsidR="00DE7B55" w:rsidRPr="00B5629C" w:rsidTr="00DE7B55">
        <w:trPr>
          <w:trHeight w:val="318"/>
        </w:trPr>
        <w:tc>
          <w:tcPr>
            <w:tcW w:w="1168" w:type="dxa"/>
            <w:vMerge/>
            <w:vAlign w:val="center"/>
          </w:tcPr>
          <w:p w:rsidR="00DE7B55" w:rsidRPr="00B5629C" w:rsidRDefault="00DE7B55" w:rsidP="00DE7B55">
            <w:pPr>
              <w:pStyle w:val="ac"/>
              <w:jc w:val="center"/>
              <w:rPr>
                <w:sz w:val="20"/>
              </w:rPr>
            </w:pPr>
          </w:p>
        </w:tc>
        <w:tc>
          <w:tcPr>
            <w:tcW w:w="1350" w:type="dxa"/>
            <w:vMerge w:val="restart"/>
            <w:vAlign w:val="center"/>
          </w:tcPr>
          <w:p w:rsidR="00DE7B55" w:rsidRPr="00B5629C" w:rsidRDefault="00DE7B55" w:rsidP="00DE7B55">
            <w:pPr>
              <w:pStyle w:val="ac"/>
              <w:ind w:left="-108" w:right="-108"/>
              <w:jc w:val="center"/>
              <w:rPr>
                <w:sz w:val="20"/>
              </w:rPr>
            </w:pPr>
            <w:r w:rsidRPr="00B5629C">
              <w:rPr>
                <w:sz w:val="20"/>
              </w:rPr>
              <w:t>наименование показателя</w:t>
            </w:r>
          </w:p>
        </w:tc>
        <w:tc>
          <w:tcPr>
            <w:tcW w:w="708" w:type="dxa"/>
            <w:vMerge w:val="restart"/>
            <w:vAlign w:val="center"/>
          </w:tcPr>
          <w:p w:rsidR="00DE7B55" w:rsidRPr="00B5629C" w:rsidRDefault="00DE7B55" w:rsidP="00DE7B55">
            <w:pPr>
              <w:pStyle w:val="ac"/>
              <w:ind w:left="-108" w:right="-108"/>
              <w:jc w:val="center"/>
              <w:rPr>
                <w:sz w:val="20"/>
              </w:rPr>
            </w:pPr>
            <w:r w:rsidRPr="00B5629C">
              <w:rPr>
                <w:sz w:val="20"/>
              </w:rPr>
              <w:t>наименование показателя</w:t>
            </w:r>
          </w:p>
        </w:tc>
        <w:tc>
          <w:tcPr>
            <w:tcW w:w="676" w:type="dxa"/>
            <w:vMerge w:val="restart"/>
            <w:vAlign w:val="center"/>
          </w:tcPr>
          <w:p w:rsidR="00DE7B55" w:rsidRPr="00B5629C" w:rsidRDefault="00DE7B55" w:rsidP="00DE7B55">
            <w:pPr>
              <w:pStyle w:val="ac"/>
              <w:ind w:left="-108" w:right="-108"/>
              <w:jc w:val="center"/>
              <w:rPr>
                <w:sz w:val="20"/>
              </w:rPr>
            </w:pPr>
            <w:r w:rsidRPr="00B5629C">
              <w:rPr>
                <w:sz w:val="20"/>
              </w:rPr>
              <w:t xml:space="preserve">наименование </w:t>
            </w:r>
            <w:proofErr w:type="spellStart"/>
            <w:proofErr w:type="gramStart"/>
            <w:r w:rsidRPr="00B5629C">
              <w:rPr>
                <w:sz w:val="20"/>
              </w:rPr>
              <w:t>показа-теля</w:t>
            </w:r>
            <w:proofErr w:type="spellEnd"/>
            <w:proofErr w:type="gramEnd"/>
          </w:p>
        </w:tc>
        <w:tc>
          <w:tcPr>
            <w:tcW w:w="850" w:type="dxa"/>
            <w:vMerge w:val="restart"/>
            <w:vAlign w:val="center"/>
          </w:tcPr>
          <w:p w:rsidR="00DE7B55" w:rsidRPr="00B5629C" w:rsidRDefault="00DE7B55" w:rsidP="00DE7B55">
            <w:pPr>
              <w:pStyle w:val="ac"/>
              <w:jc w:val="center"/>
              <w:rPr>
                <w:sz w:val="20"/>
              </w:rPr>
            </w:pPr>
            <w:r w:rsidRPr="00B5629C">
              <w:rPr>
                <w:sz w:val="20"/>
              </w:rPr>
              <w:t>наименование показателя</w:t>
            </w:r>
          </w:p>
        </w:tc>
        <w:tc>
          <w:tcPr>
            <w:tcW w:w="1026" w:type="dxa"/>
            <w:vMerge w:val="restart"/>
            <w:vAlign w:val="center"/>
          </w:tcPr>
          <w:p w:rsidR="00DE7B55" w:rsidRPr="00B5629C" w:rsidRDefault="00DE7B55" w:rsidP="00DE7B55">
            <w:pPr>
              <w:pStyle w:val="ac"/>
              <w:ind w:left="-108" w:right="-108"/>
              <w:jc w:val="center"/>
              <w:rPr>
                <w:sz w:val="20"/>
              </w:rPr>
            </w:pPr>
            <w:proofErr w:type="spellStart"/>
            <w:proofErr w:type="gramStart"/>
            <w:r w:rsidRPr="00B5629C">
              <w:rPr>
                <w:sz w:val="20"/>
              </w:rPr>
              <w:t>наименова-ние</w:t>
            </w:r>
            <w:proofErr w:type="spellEnd"/>
            <w:proofErr w:type="gramEnd"/>
            <w:r w:rsidRPr="00B5629C">
              <w:rPr>
                <w:sz w:val="20"/>
              </w:rPr>
              <w:t xml:space="preserve"> показателя</w:t>
            </w:r>
          </w:p>
        </w:tc>
        <w:tc>
          <w:tcPr>
            <w:tcW w:w="1276" w:type="dxa"/>
            <w:vMerge w:val="restart"/>
            <w:vAlign w:val="center"/>
          </w:tcPr>
          <w:p w:rsidR="00DE7B55" w:rsidRPr="00B5629C" w:rsidRDefault="00DE7B55" w:rsidP="00DE7B55">
            <w:pPr>
              <w:pStyle w:val="ac"/>
              <w:ind w:left="-108" w:right="-108"/>
              <w:jc w:val="center"/>
              <w:rPr>
                <w:sz w:val="20"/>
              </w:rPr>
            </w:pPr>
            <w:r w:rsidRPr="00B5629C">
              <w:rPr>
                <w:sz w:val="20"/>
              </w:rPr>
              <w:t>наименование показателя</w:t>
            </w:r>
          </w:p>
        </w:tc>
        <w:tc>
          <w:tcPr>
            <w:tcW w:w="1560" w:type="dxa"/>
            <w:gridSpan w:val="2"/>
            <w:vAlign w:val="center"/>
          </w:tcPr>
          <w:p w:rsidR="00DE7B55" w:rsidRPr="00B5629C" w:rsidRDefault="00DE7B55" w:rsidP="00DE7B55">
            <w:pPr>
              <w:pStyle w:val="ac"/>
              <w:jc w:val="center"/>
              <w:rPr>
                <w:sz w:val="20"/>
              </w:rPr>
            </w:pPr>
            <w:r w:rsidRPr="00B5629C">
              <w:rPr>
                <w:sz w:val="20"/>
              </w:rPr>
              <w:t>Единица измерения</w:t>
            </w:r>
          </w:p>
        </w:tc>
        <w:tc>
          <w:tcPr>
            <w:tcW w:w="851" w:type="dxa"/>
            <w:vMerge w:val="restart"/>
          </w:tcPr>
          <w:p w:rsidR="00DE7B55" w:rsidRPr="00B5629C" w:rsidRDefault="00DE7B55" w:rsidP="00DE7B55">
            <w:pPr>
              <w:pStyle w:val="ac"/>
              <w:ind w:left="-108" w:right="-108"/>
              <w:jc w:val="center"/>
              <w:rPr>
                <w:sz w:val="20"/>
              </w:rPr>
            </w:pPr>
            <w:r>
              <w:rPr>
                <w:sz w:val="20"/>
                <w:u w:val="single"/>
              </w:rPr>
              <w:t>2022</w:t>
            </w:r>
            <w:r w:rsidRPr="00B5629C">
              <w:rPr>
                <w:sz w:val="20"/>
              </w:rPr>
              <w:t xml:space="preserve">  (очередной финансовый год)</w:t>
            </w:r>
          </w:p>
        </w:tc>
        <w:tc>
          <w:tcPr>
            <w:tcW w:w="851" w:type="dxa"/>
            <w:vMerge w:val="restart"/>
          </w:tcPr>
          <w:p w:rsidR="00DE7B55" w:rsidRPr="00B5629C" w:rsidRDefault="00DE7B55" w:rsidP="00DE7B55">
            <w:pPr>
              <w:pStyle w:val="ac"/>
              <w:ind w:left="-108" w:right="-108"/>
              <w:jc w:val="center"/>
              <w:rPr>
                <w:sz w:val="20"/>
              </w:rPr>
            </w:pPr>
            <w:r>
              <w:rPr>
                <w:sz w:val="20"/>
                <w:u w:val="single"/>
              </w:rPr>
              <w:t>2023</w:t>
            </w:r>
            <w:r w:rsidRPr="00B5629C">
              <w:rPr>
                <w:sz w:val="20"/>
              </w:rPr>
              <w:t xml:space="preserve">  </w:t>
            </w:r>
          </w:p>
          <w:p w:rsidR="00DE7B55" w:rsidRPr="00B5629C" w:rsidRDefault="00DE7B55" w:rsidP="00DE7B55">
            <w:pPr>
              <w:pStyle w:val="ac"/>
              <w:ind w:left="-108" w:right="-108"/>
              <w:jc w:val="center"/>
              <w:rPr>
                <w:sz w:val="20"/>
              </w:rPr>
            </w:pPr>
            <w:r w:rsidRPr="00B5629C">
              <w:rPr>
                <w:sz w:val="20"/>
              </w:rPr>
              <w:t xml:space="preserve">(1-й год </w:t>
            </w:r>
            <w:proofErr w:type="spellStart"/>
            <w:proofErr w:type="gramStart"/>
            <w:r w:rsidRPr="00B5629C">
              <w:rPr>
                <w:sz w:val="20"/>
              </w:rPr>
              <w:t>планово-го</w:t>
            </w:r>
            <w:proofErr w:type="spellEnd"/>
            <w:proofErr w:type="gramEnd"/>
            <w:r w:rsidRPr="00B5629C">
              <w:rPr>
                <w:sz w:val="20"/>
              </w:rPr>
              <w:t xml:space="preserve"> периода)</w:t>
            </w:r>
          </w:p>
        </w:tc>
        <w:tc>
          <w:tcPr>
            <w:tcW w:w="850" w:type="dxa"/>
            <w:vMerge w:val="restart"/>
          </w:tcPr>
          <w:p w:rsidR="00DE7B55" w:rsidRPr="00B5629C" w:rsidRDefault="00DE7B55" w:rsidP="00DE7B55">
            <w:pPr>
              <w:pStyle w:val="ac"/>
              <w:ind w:left="-108" w:right="-108"/>
              <w:jc w:val="center"/>
              <w:rPr>
                <w:sz w:val="20"/>
              </w:rPr>
            </w:pPr>
            <w:r>
              <w:rPr>
                <w:sz w:val="20"/>
                <w:u w:val="single"/>
              </w:rPr>
              <w:t>2024</w:t>
            </w:r>
            <w:r w:rsidRPr="00B5629C">
              <w:rPr>
                <w:sz w:val="20"/>
              </w:rPr>
              <w:t xml:space="preserve"> </w:t>
            </w:r>
          </w:p>
          <w:p w:rsidR="00DE7B55" w:rsidRPr="00B5629C" w:rsidRDefault="00DE7B55" w:rsidP="00DE7B55">
            <w:pPr>
              <w:pStyle w:val="ac"/>
              <w:ind w:left="-108" w:right="-108"/>
              <w:jc w:val="center"/>
              <w:rPr>
                <w:sz w:val="20"/>
              </w:rPr>
            </w:pPr>
            <w:proofErr w:type="gramStart"/>
            <w:r w:rsidRPr="00B5629C">
              <w:rPr>
                <w:sz w:val="20"/>
              </w:rPr>
              <w:t xml:space="preserve">(2-й год </w:t>
            </w:r>
            <w:proofErr w:type="spellStart"/>
            <w:r w:rsidRPr="00B5629C">
              <w:rPr>
                <w:sz w:val="20"/>
              </w:rPr>
              <w:t>плано</w:t>
            </w:r>
            <w:proofErr w:type="spellEnd"/>
            <w:proofErr w:type="gramEnd"/>
          </w:p>
          <w:p w:rsidR="00DE7B55" w:rsidRPr="00B5629C" w:rsidRDefault="00DE7B55" w:rsidP="00DE7B55">
            <w:pPr>
              <w:pStyle w:val="ac"/>
              <w:ind w:left="-108" w:right="-108"/>
              <w:jc w:val="center"/>
              <w:rPr>
                <w:sz w:val="20"/>
              </w:rPr>
            </w:pPr>
            <w:proofErr w:type="spellStart"/>
            <w:proofErr w:type="gramStart"/>
            <w:r w:rsidRPr="00B5629C">
              <w:rPr>
                <w:sz w:val="20"/>
              </w:rPr>
              <w:t>вого</w:t>
            </w:r>
            <w:proofErr w:type="spellEnd"/>
            <w:r w:rsidRPr="00B5629C">
              <w:rPr>
                <w:sz w:val="20"/>
              </w:rPr>
              <w:t xml:space="preserve"> периода)</w:t>
            </w:r>
            <w:proofErr w:type="gramEnd"/>
          </w:p>
        </w:tc>
        <w:tc>
          <w:tcPr>
            <w:tcW w:w="850" w:type="dxa"/>
            <w:vMerge w:val="restart"/>
          </w:tcPr>
          <w:p w:rsidR="00DE7B55" w:rsidRPr="00B5629C" w:rsidRDefault="00DE7B55" w:rsidP="00DE7B55">
            <w:pPr>
              <w:pStyle w:val="ac"/>
              <w:ind w:left="-108" w:right="-108"/>
              <w:jc w:val="center"/>
              <w:rPr>
                <w:sz w:val="20"/>
              </w:rPr>
            </w:pPr>
            <w:r>
              <w:rPr>
                <w:sz w:val="20"/>
                <w:u w:val="single"/>
              </w:rPr>
              <w:t>2022</w:t>
            </w:r>
            <w:r w:rsidRPr="00B5629C">
              <w:rPr>
                <w:sz w:val="20"/>
              </w:rPr>
              <w:t xml:space="preserve"> (очередной финансовый год)</w:t>
            </w:r>
          </w:p>
        </w:tc>
        <w:tc>
          <w:tcPr>
            <w:tcW w:w="851" w:type="dxa"/>
            <w:vMerge w:val="restart"/>
          </w:tcPr>
          <w:p w:rsidR="00DE7B55" w:rsidRPr="00B5629C" w:rsidRDefault="00DE7B55" w:rsidP="00DE7B55">
            <w:pPr>
              <w:pStyle w:val="ac"/>
              <w:ind w:left="-108" w:right="-108"/>
              <w:jc w:val="center"/>
              <w:rPr>
                <w:sz w:val="20"/>
              </w:rPr>
            </w:pPr>
            <w:r>
              <w:rPr>
                <w:sz w:val="20"/>
                <w:u w:val="single"/>
              </w:rPr>
              <w:t>2023</w:t>
            </w:r>
            <w:r w:rsidRPr="00B5629C">
              <w:rPr>
                <w:sz w:val="20"/>
              </w:rPr>
              <w:t xml:space="preserve"> </w:t>
            </w:r>
          </w:p>
          <w:p w:rsidR="00DE7B55" w:rsidRPr="00B5629C" w:rsidRDefault="00DE7B55" w:rsidP="00DE7B55">
            <w:pPr>
              <w:pStyle w:val="ac"/>
              <w:ind w:left="-108" w:right="-108"/>
              <w:jc w:val="center"/>
              <w:rPr>
                <w:sz w:val="20"/>
              </w:rPr>
            </w:pPr>
            <w:r w:rsidRPr="00B5629C">
              <w:rPr>
                <w:sz w:val="20"/>
              </w:rPr>
              <w:t xml:space="preserve"> </w:t>
            </w:r>
            <w:proofErr w:type="gramStart"/>
            <w:r w:rsidRPr="00B5629C">
              <w:rPr>
                <w:sz w:val="20"/>
              </w:rPr>
              <w:t xml:space="preserve">(1-й год </w:t>
            </w:r>
            <w:proofErr w:type="spellStart"/>
            <w:r w:rsidRPr="00B5629C">
              <w:rPr>
                <w:sz w:val="20"/>
              </w:rPr>
              <w:t>плано</w:t>
            </w:r>
            <w:proofErr w:type="spellEnd"/>
            <w:proofErr w:type="gramEnd"/>
          </w:p>
          <w:p w:rsidR="00DE7B55" w:rsidRPr="00B5629C" w:rsidRDefault="00DE7B55" w:rsidP="00DE7B55">
            <w:pPr>
              <w:pStyle w:val="ac"/>
              <w:ind w:left="-108" w:right="-108"/>
              <w:jc w:val="center"/>
              <w:rPr>
                <w:sz w:val="20"/>
              </w:rPr>
            </w:pPr>
            <w:proofErr w:type="spellStart"/>
            <w:proofErr w:type="gramStart"/>
            <w:r w:rsidRPr="00B5629C">
              <w:rPr>
                <w:sz w:val="20"/>
              </w:rPr>
              <w:t>вого</w:t>
            </w:r>
            <w:proofErr w:type="spellEnd"/>
            <w:r w:rsidRPr="00B5629C">
              <w:rPr>
                <w:sz w:val="20"/>
              </w:rPr>
              <w:t xml:space="preserve"> периода)</w:t>
            </w:r>
            <w:proofErr w:type="gramEnd"/>
          </w:p>
        </w:tc>
        <w:tc>
          <w:tcPr>
            <w:tcW w:w="850" w:type="dxa"/>
            <w:vMerge w:val="restart"/>
          </w:tcPr>
          <w:p w:rsidR="00DE7B55" w:rsidRPr="00B5629C" w:rsidRDefault="00DE7B55" w:rsidP="00DE7B55">
            <w:pPr>
              <w:pStyle w:val="ac"/>
              <w:ind w:left="-108" w:right="-108"/>
              <w:jc w:val="center"/>
              <w:rPr>
                <w:sz w:val="20"/>
              </w:rPr>
            </w:pPr>
            <w:r>
              <w:rPr>
                <w:sz w:val="20"/>
                <w:u w:val="single"/>
              </w:rPr>
              <w:t>2024</w:t>
            </w:r>
            <w:r w:rsidRPr="00B5629C">
              <w:rPr>
                <w:sz w:val="20"/>
              </w:rPr>
              <w:t xml:space="preserve"> </w:t>
            </w:r>
          </w:p>
          <w:p w:rsidR="00DE7B55" w:rsidRPr="00B5629C" w:rsidRDefault="00DE7B55" w:rsidP="00DE7B55">
            <w:pPr>
              <w:pStyle w:val="ac"/>
              <w:ind w:left="-108" w:right="-108"/>
              <w:jc w:val="center"/>
              <w:rPr>
                <w:sz w:val="20"/>
              </w:rPr>
            </w:pPr>
            <w:proofErr w:type="gramStart"/>
            <w:r w:rsidRPr="00B5629C">
              <w:rPr>
                <w:sz w:val="20"/>
              </w:rPr>
              <w:t xml:space="preserve">(2-й год </w:t>
            </w:r>
            <w:proofErr w:type="spellStart"/>
            <w:r w:rsidRPr="00B5629C">
              <w:rPr>
                <w:sz w:val="20"/>
              </w:rPr>
              <w:t>плано</w:t>
            </w:r>
            <w:proofErr w:type="spellEnd"/>
            <w:proofErr w:type="gramEnd"/>
          </w:p>
          <w:p w:rsidR="00DE7B55" w:rsidRPr="00B5629C" w:rsidRDefault="00DE7B55" w:rsidP="00DE7B55">
            <w:pPr>
              <w:pStyle w:val="ac"/>
              <w:ind w:left="-108" w:right="-108"/>
              <w:jc w:val="center"/>
              <w:rPr>
                <w:sz w:val="20"/>
              </w:rPr>
            </w:pPr>
            <w:proofErr w:type="spellStart"/>
            <w:proofErr w:type="gramStart"/>
            <w:r w:rsidRPr="00B5629C">
              <w:rPr>
                <w:sz w:val="20"/>
              </w:rPr>
              <w:t>вого</w:t>
            </w:r>
            <w:proofErr w:type="spellEnd"/>
            <w:r w:rsidRPr="00B5629C">
              <w:rPr>
                <w:sz w:val="20"/>
              </w:rPr>
              <w:t xml:space="preserve"> периода)</w:t>
            </w:r>
            <w:proofErr w:type="gramEnd"/>
          </w:p>
        </w:tc>
        <w:tc>
          <w:tcPr>
            <w:tcW w:w="566" w:type="dxa"/>
            <w:vMerge w:val="restart"/>
            <w:vAlign w:val="center"/>
          </w:tcPr>
          <w:p w:rsidR="00DE7B55" w:rsidRPr="00B5629C" w:rsidRDefault="00DE7B55" w:rsidP="00DE7B55">
            <w:pPr>
              <w:pStyle w:val="ac"/>
              <w:ind w:left="-108" w:right="-109"/>
              <w:jc w:val="center"/>
              <w:rPr>
                <w:sz w:val="18"/>
                <w:szCs w:val="18"/>
              </w:rPr>
            </w:pPr>
            <w:r w:rsidRPr="00B5629C">
              <w:rPr>
                <w:sz w:val="18"/>
                <w:szCs w:val="18"/>
              </w:rPr>
              <w:t>В процентах</w:t>
            </w:r>
          </w:p>
        </w:tc>
        <w:tc>
          <w:tcPr>
            <w:tcW w:w="993" w:type="dxa"/>
            <w:vMerge w:val="restart"/>
            <w:vAlign w:val="center"/>
          </w:tcPr>
          <w:p w:rsidR="00DE7B55" w:rsidRPr="00B5629C" w:rsidRDefault="00DE7B55" w:rsidP="00DE7B55">
            <w:pPr>
              <w:pStyle w:val="ac"/>
              <w:ind w:left="-108" w:right="-109"/>
              <w:jc w:val="center"/>
              <w:rPr>
                <w:sz w:val="18"/>
                <w:szCs w:val="18"/>
              </w:rPr>
            </w:pPr>
            <w:r w:rsidRPr="00B5629C">
              <w:rPr>
                <w:sz w:val="18"/>
                <w:szCs w:val="18"/>
              </w:rPr>
              <w:t>В абсолютных показателях</w:t>
            </w:r>
          </w:p>
        </w:tc>
      </w:tr>
      <w:tr w:rsidR="00DE7B55" w:rsidRPr="00B5629C" w:rsidTr="00DE7B55">
        <w:trPr>
          <w:trHeight w:val="318"/>
        </w:trPr>
        <w:tc>
          <w:tcPr>
            <w:tcW w:w="1168" w:type="dxa"/>
            <w:vMerge/>
            <w:vAlign w:val="center"/>
          </w:tcPr>
          <w:p w:rsidR="00DE7B55" w:rsidRPr="00B5629C" w:rsidRDefault="00DE7B55" w:rsidP="00DE7B55">
            <w:pPr>
              <w:pStyle w:val="ac"/>
              <w:jc w:val="center"/>
              <w:rPr>
                <w:sz w:val="22"/>
                <w:szCs w:val="22"/>
              </w:rPr>
            </w:pPr>
          </w:p>
        </w:tc>
        <w:tc>
          <w:tcPr>
            <w:tcW w:w="1350" w:type="dxa"/>
            <w:vMerge/>
            <w:vAlign w:val="center"/>
          </w:tcPr>
          <w:p w:rsidR="00DE7B55" w:rsidRPr="00B5629C" w:rsidRDefault="00DE7B55" w:rsidP="00DE7B55">
            <w:pPr>
              <w:pStyle w:val="ac"/>
              <w:jc w:val="center"/>
              <w:rPr>
                <w:sz w:val="20"/>
                <w:szCs w:val="22"/>
              </w:rPr>
            </w:pPr>
          </w:p>
        </w:tc>
        <w:tc>
          <w:tcPr>
            <w:tcW w:w="708" w:type="dxa"/>
            <w:vMerge/>
            <w:vAlign w:val="center"/>
          </w:tcPr>
          <w:p w:rsidR="00DE7B55" w:rsidRPr="00B5629C" w:rsidRDefault="00DE7B55" w:rsidP="00DE7B55">
            <w:pPr>
              <w:pStyle w:val="ac"/>
              <w:jc w:val="center"/>
              <w:rPr>
                <w:sz w:val="20"/>
                <w:szCs w:val="22"/>
              </w:rPr>
            </w:pPr>
          </w:p>
        </w:tc>
        <w:tc>
          <w:tcPr>
            <w:tcW w:w="676" w:type="dxa"/>
            <w:vMerge/>
            <w:vAlign w:val="center"/>
          </w:tcPr>
          <w:p w:rsidR="00DE7B55" w:rsidRPr="00B5629C" w:rsidRDefault="00DE7B55" w:rsidP="00DE7B55">
            <w:pPr>
              <w:pStyle w:val="ac"/>
              <w:jc w:val="center"/>
              <w:rPr>
                <w:sz w:val="20"/>
                <w:szCs w:val="22"/>
              </w:rPr>
            </w:pPr>
          </w:p>
        </w:tc>
        <w:tc>
          <w:tcPr>
            <w:tcW w:w="850" w:type="dxa"/>
            <w:vMerge/>
            <w:vAlign w:val="center"/>
          </w:tcPr>
          <w:p w:rsidR="00DE7B55" w:rsidRPr="00B5629C" w:rsidRDefault="00DE7B55" w:rsidP="00DE7B55">
            <w:pPr>
              <w:pStyle w:val="ac"/>
              <w:jc w:val="center"/>
              <w:rPr>
                <w:sz w:val="20"/>
                <w:szCs w:val="22"/>
              </w:rPr>
            </w:pPr>
          </w:p>
        </w:tc>
        <w:tc>
          <w:tcPr>
            <w:tcW w:w="1026" w:type="dxa"/>
            <w:vMerge/>
            <w:vAlign w:val="center"/>
          </w:tcPr>
          <w:p w:rsidR="00DE7B55" w:rsidRPr="00B5629C" w:rsidRDefault="00DE7B55" w:rsidP="00DE7B55">
            <w:pPr>
              <w:pStyle w:val="ac"/>
              <w:jc w:val="center"/>
              <w:rPr>
                <w:sz w:val="20"/>
                <w:szCs w:val="22"/>
              </w:rPr>
            </w:pPr>
          </w:p>
        </w:tc>
        <w:tc>
          <w:tcPr>
            <w:tcW w:w="1276" w:type="dxa"/>
            <w:vMerge/>
            <w:vAlign w:val="center"/>
          </w:tcPr>
          <w:p w:rsidR="00DE7B55" w:rsidRPr="00B5629C" w:rsidRDefault="00DE7B55" w:rsidP="00DE7B55">
            <w:pPr>
              <w:pStyle w:val="ac"/>
              <w:jc w:val="center"/>
              <w:rPr>
                <w:sz w:val="20"/>
                <w:szCs w:val="22"/>
              </w:rPr>
            </w:pPr>
          </w:p>
        </w:tc>
        <w:tc>
          <w:tcPr>
            <w:tcW w:w="851" w:type="dxa"/>
            <w:vAlign w:val="center"/>
          </w:tcPr>
          <w:p w:rsidR="00DE7B55" w:rsidRPr="00B5629C" w:rsidRDefault="00DE7B55" w:rsidP="00DE7B55">
            <w:pPr>
              <w:pStyle w:val="ac"/>
              <w:jc w:val="center"/>
              <w:rPr>
                <w:sz w:val="20"/>
                <w:szCs w:val="22"/>
              </w:rPr>
            </w:pPr>
            <w:r w:rsidRPr="00B5629C">
              <w:rPr>
                <w:sz w:val="20"/>
                <w:szCs w:val="22"/>
              </w:rPr>
              <w:t>наименование</w:t>
            </w:r>
          </w:p>
        </w:tc>
        <w:tc>
          <w:tcPr>
            <w:tcW w:w="709" w:type="dxa"/>
            <w:vAlign w:val="center"/>
          </w:tcPr>
          <w:p w:rsidR="00DE7B55" w:rsidRPr="00B5629C" w:rsidRDefault="00DE7B55" w:rsidP="00DE7B55">
            <w:pPr>
              <w:pStyle w:val="ac"/>
              <w:ind w:left="-108" w:right="-108"/>
              <w:jc w:val="center"/>
              <w:rPr>
                <w:sz w:val="22"/>
                <w:szCs w:val="22"/>
              </w:rPr>
            </w:pPr>
            <w:r w:rsidRPr="00B5629C">
              <w:rPr>
                <w:sz w:val="22"/>
                <w:szCs w:val="22"/>
              </w:rPr>
              <w:t xml:space="preserve">Код </w:t>
            </w:r>
          </w:p>
          <w:p w:rsidR="00DE7B55" w:rsidRPr="00B5629C" w:rsidRDefault="00DE7B55" w:rsidP="00DE7B55">
            <w:pPr>
              <w:pStyle w:val="ac"/>
              <w:ind w:left="-108" w:right="-108"/>
              <w:jc w:val="center"/>
              <w:rPr>
                <w:sz w:val="22"/>
                <w:szCs w:val="22"/>
              </w:rPr>
            </w:pPr>
            <w:r w:rsidRPr="00B5629C">
              <w:rPr>
                <w:sz w:val="22"/>
                <w:szCs w:val="22"/>
              </w:rPr>
              <w:t>по ОКЕИ</w:t>
            </w:r>
          </w:p>
        </w:tc>
        <w:tc>
          <w:tcPr>
            <w:tcW w:w="851" w:type="dxa"/>
            <w:vMerge/>
            <w:vAlign w:val="center"/>
          </w:tcPr>
          <w:p w:rsidR="00DE7B55" w:rsidRPr="00B5629C" w:rsidRDefault="00DE7B55" w:rsidP="00DE7B55">
            <w:pPr>
              <w:pStyle w:val="ac"/>
              <w:jc w:val="center"/>
              <w:rPr>
                <w:sz w:val="22"/>
                <w:szCs w:val="22"/>
              </w:rPr>
            </w:pPr>
          </w:p>
        </w:tc>
        <w:tc>
          <w:tcPr>
            <w:tcW w:w="851" w:type="dxa"/>
            <w:vMerge/>
            <w:vAlign w:val="center"/>
          </w:tcPr>
          <w:p w:rsidR="00DE7B55" w:rsidRPr="00B5629C" w:rsidRDefault="00DE7B55" w:rsidP="00DE7B55">
            <w:pPr>
              <w:pStyle w:val="ac"/>
              <w:jc w:val="center"/>
              <w:rPr>
                <w:sz w:val="22"/>
                <w:szCs w:val="22"/>
              </w:rPr>
            </w:pPr>
          </w:p>
        </w:tc>
        <w:tc>
          <w:tcPr>
            <w:tcW w:w="850" w:type="dxa"/>
            <w:vMerge/>
            <w:vAlign w:val="center"/>
          </w:tcPr>
          <w:p w:rsidR="00DE7B55" w:rsidRPr="00B5629C" w:rsidRDefault="00DE7B55" w:rsidP="00DE7B55">
            <w:pPr>
              <w:pStyle w:val="ac"/>
              <w:jc w:val="center"/>
              <w:rPr>
                <w:sz w:val="22"/>
                <w:szCs w:val="22"/>
              </w:rPr>
            </w:pPr>
          </w:p>
        </w:tc>
        <w:tc>
          <w:tcPr>
            <w:tcW w:w="850" w:type="dxa"/>
            <w:vMerge/>
            <w:vAlign w:val="center"/>
          </w:tcPr>
          <w:p w:rsidR="00DE7B55" w:rsidRPr="00B5629C" w:rsidRDefault="00DE7B55" w:rsidP="00DE7B55">
            <w:pPr>
              <w:pStyle w:val="ac"/>
              <w:jc w:val="center"/>
              <w:rPr>
                <w:sz w:val="22"/>
                <w:szCs w:val="22"/>
              </w:rPr>
            </w:pPr>
          </w:p>
        </w:tc>
        <w:tc>
          <w:tcPr>
            <w:tcW w:w="851" w:type="dxa"/>
            <w:vMerge/>
            <w:vAlign w:val="center"/>
          </w:tcPr>
          <w:p w:rsidR="00DE7B55" w:rsidRPr="00B5629C" w:rsidRDefault="00DE7B55" w:rsidP="00DE7B55">
            <w:pPr>
              <w:pStyle w:val="ac"/>
              <w:jc w:val="center"/>
              <w:rPr>
                <w:sz w:val="22"/>
                <w:szCs w:val="22"/>
              </w:rPr>
            </w:pPr>
          </w:p>
        </w:tc>
        <w:tc>
          <w:tcPr>
            <w:tcW w:w="850" w:type="dxa"/>
            <w:vMerge/>
            <w:vAlign w:val="center"/>
          </w:tcPr>
          <w:p w:rsidR="00DE7B55" w:rsidRPr="00B5629C" w:rsidRDefault="00DE7B55" w:rsidP="00DE7B55">
            <w:pPr>
              <w:pStyle w:val="ac"/>
              <w:jc w:val="center"/>
              <w:rPr>
                <w:sz w:val="22"/>
                <w:szCs w:val="22"/>
              </w:rPr>
            </w:pPr>
          </w:p>
        </w:tc>
        <w:tc>
          <w:tcPr>
            <w:tcW w:w="566" w:type="dxa"/>
            <w:vMerge/>
            <w:vAlign w:val="center"/>
          </w:tcPr>
          <w:p w:rsidR="00DE7B55" w:rsidRPr="00B5629C" w:rsidRDefault="00DE7B55" w:rsidP="00DE7B55">
            <w:pPr>
              <w:pStyle w:val="ac"/>
              <w:jc w:val="center"/>
              <w:rPr>
                <w:sz w:val="22"/>
                <w:szCs w:val="22"/>
              </w:rPr>
            </w:pPr>
          </w:p>
        </w:tc>
        <w:tc>
          <w:tcPr>
            <w:tcW w:w="993" w:type="dxa"/>
            <w:vMerge/>
            <w:vAlign w:val="center"/>
          </w:tcPr>
          <w:p w:rsidR="00DE7B55" w:rsidRPr="00B5629C" w:rsidRDefault="00DE7B55" w:rsidP="00DE7B55">
            <w:pPr>
              <w:pStyle w:val="ac"/>
              <w:jc w:val="center"/>
              <w:rPr>
                <w:sz w:val="22"/>
                <w:szCs w:val="22"/>
              </w:rPr>
            </w:pPr>
          </w:p>
        </w:tc>
      </w:tr>
      <w:tr w:rsidR="00DE7B55" w:rsidRPr="00616B6F" w:rsidTr="00DE7B55">
        <w:trPr>
          <w:trHeight w:val="155"/>
        </w:trPr>
        <w:tc>
          <w:tcPr>
            <w:tcW w:w="1168" w:type="dxa"/>
            <w:vAlign w:val="center"/>
          </w:tcPr>
          <w:p w:rsidR="00DE7B55" w:rsidRPr="00B5629C" w:rsidRDefault="00DE7B55" w:rsidP="00DE7B55">
            <w:pPr>
              <w:pStyle w:val="ac"/>
              <w:jc w:val="center"/>
              <w:rPr>
                <w:sz w:val="22"/>
                <w:szCs w:val="22"/>
              </w:rPr>
            </w:pPr>
            <w:r w:rsidRPr="00B5629C">
              <w:rPr>
                <w:sz w:val="22"/>
                <w:szCs w:val="22"/>
              </w:rPr>
              <w:t>1</w:t>
            </w:r>
          </w:p>
        </w:tc>
        <w:tc>
          <w:tcPr>
            <w:tcW w:w="1350" w:type="dxa"/>
            <w:vAlign w:val="center"/>
          </w:tcPr>
          <w:p w:rsidR="00DE7B55" w:rsidRPr="00B5629C" w:rsidRDefault="00DE7B55" w:rsidP="00DE7B55">
            <w:pPr>
              <w:pStyle w:val="ac"/>
              <w:jc w:val="center"/>
              <w:rPr>
                <w:sz w:val="22"/>
                <w:szCs w:val="22"/>
              </w:rPr>
            </w:pPr>
            <w:r w:rsidRPr="00B5629C">
              <w:rPr>
                <w:sz w:val="22"/>
                <w:szCs w:val="22"/>
              </w:rPr>
              <w:t>2</w:t>
            </w:r>
          </w:p>
        </w:tc>
        <w:tc>
          <w:tcPr>
            <w:tcW w:w="708" w:type="dxa"/>
            <w:vAlign w:val="center"/>
          </w:tcPr>
          <w:p w:rsidR="00DE7B55" w:rsidRPr="00B5629C" w:rsidRDefault="00DE7B55" w:rsidP="00DE7B55">
            <w:pPr>
              <w:pStyle w:val="ac"/>
              <w:jc w:val="center"/>
              <w:rPr>
                <w:sz w:val="22"/>
                <w:szCs w:val="22"/>
              </w:rPr>
            </w:pPr>
            <w:r w:rsidRPr="00B5629C">
              <w:rPr>
                <w:sz w:val="22"/>
                <w:szCs w:val="22"/>
              </w:rPr>
              <w:t>3</w:t>
            </w:r>
          </w:p>
        </w:tc>
        <w:tc>
          <w:tcPr>
            <w:tcW w:w="676" w:type="dxa"/>
            <w:vAlign w:val="center"/>
          </w:tcPr>
          <w:p w:rsidR="00DE7B55" w:rsidRPr="00B5629C" w:rsidRDefault="00DE7B55" w:rsidP="00DE7B55">
            <w:pPr>
              <w:pStyle w:val="ac"/>
              <w:jc w:val="center"/>
              <w:rPr>
                <w:sz w:val="22"/>
                <w:szCs w:val="22"/>
              </w:rPr>
            </w:pPr>
            <w:r w:rsidRPr="00B5629C">
              <w:rPr>
                <w:sz w:val="22"/>
                <w:szCs w:val="22"/>
              </w:rPr>
              <w:t>4</w:t>
            </w:r>
          </w:p>
        </w:tc>
        <w:tc>
          <w:tcPr>
            <w:tcW w:w="850" w:type="dxa"/>
            <w:vAlign w:val="center"/>
          </w:tcPr>
          <w:p w:rsidR="00DE7B55" w:rsidRPr="00B5629C" w:rsidRDefault="00DE7B55" w:rsidP="00DE7B55">
            <w:pPr>
              <w:pStyle w:val="ac"/>
              <w:jc w:val="center"/>
              <w:rPr>
                <w:sz w:val="22"/>
                <w:szCs w:val="22"/>
              </w:rPr>
            </w:pPr>
            <w:r w:rsidRPr="00B5629C">
              <w:rPr>
                <w:sz w:val="22"/>
                <w:szCs w:val="22"/>
              </w:rPr>
              <w:t>5</w:t>
            </w:r>
          </w:p>
        </w:tc>
        <w:tc>
          <w:tcPr>
            <w:tcW w:w="1026" w:type="dxa"/>
            <w:vAlign w:val="center"/>
          </w:tcPr>
          <w:p w:rsidR="00DE7B55" w:rsidRPr="00B5629C" w:rsidRDefault="00DE7B55" w:rsidP="00DE7B55">
            <w:pPr>
              <w:pStyle w:val="ac"/>
              <w:jc w:val="center"/>
              <w:rPr>
                <w:sz w:val="22"/>
                <w:szCs w:val="22"/>
              </w:rPr>
            </w:pPr>
            <w:r w:rsidRPr="00B5629C">
              <w:rPr>
                <w:sz w:val="22"/>
                <w:szCs w:val="22"/>
              </w:rPr>
              <w:t>6</w:t>
            </w:r>
          </w:p>
        </w:tc>
        <w:tc>
          <w:tcPr>
            <w:tcW w:w="1276" w:type="dxa"/>
            <w:vAlign w:val="center"/>
          </w:tcPr>
          <w:p w:rsidR="00DE7B55" w:rsidRPr="00B5629C" w:rsidRDefault="00DE7B55" w:rsidP="00DE7B55">
            <w:pPr>
              <w:pStyle w:val="ac"/>
              <w:jc w:val="center"/>
              <w:rPr>
                <w:sz w:val="22"/>
                <w:szCs w:val="22"/>
              </w:rPr>
            </w:pPr>
            <w:r w:rsidRPr="00B5629C">
              <w:rPr>
                <w:sz w:val="22"/>
                <w:szCs w:val="22"/>
              </w:rPr>
              <w:t>7</w:t>
            </w:r>
          </w:p>
        </w:tc>
        <w:tc>
          <w:tcPr>
            <w:tcW w:w="851" w:type="dxa"/>
            <w:vAlign w:val="center"/>
          </w:tcPr>
          <w:p w:rsidR="00DE7B55" w:rsidRPr="00B5629C" w:rsidRDefault="00DE7B55" w:rsidP="00DE7B55">
            <w:pPr>
              <w:pStyle w:val="ac"/>
              <w:jc w:val="center"/>
              <w:rPr>
                <w:sz w:val="22"/>
                <w:szCs w:val="22"/>
              </w:rPr>
            </w:pPr>
            <w:r w:rsidRPr="00B5629C">
              <w:rPr>
                <w:sz w:val="22"/>
                <w:szCs w:val="22"/>
              </w:rPr>
              <w:t>8</w:t>
            </w:r>
          </w:p>
        </w:tc>
        <w:tc>
          <w:tcPr>
            <w:tcW w:w="709" w:type="dxa"/>
            <w:vAlign w:val="center"/>
          </w:tcPr>
          <w:p w:rsidR="00DE7B55" w:rsidRPr="00B5629C" w:rsidRDefault="00DE7B55" w:rsidP="00DE7B55">
            <w:pPr>
              <w:pStyle w:val="ac"/>
              <w:jc w:val="center"/>
              <w:rPr>
                <w:sz w:val="22"/>
                <w:szCs w:val="22"/>
              </w:rPr>
            </w:pPr>
            <w:r w:rsidRPr="00B5629C">
              <w:rPr>
                <w:sz w:val="22"/>
                <w:szCs w:val="22"/>
              </w:rPr>
              <w:t>9</w:t>
            </w:r>
          </w:p>
        </w:tc>
        <w:tc>
          <w:tcPr>
            <w:tcW w:w="851" w:type="dxa"/>
            <w:vAlign w:val="center"/>
          </w:tcPr>
          <w:p w:rsidR="00DE7B55" w:rsidRPr="00B5629C" w:rsidRDefault="00DE7B55" w:rsidP="00DE7B55">
            <w:pPr>
              <w:pStyle w:val="ac"/>
              <w:jc w:val="center"/>
              <w:rPr>
                <w:sz w:val="22"/>
                <w:szCs w:val="22"/>
              </w:rPr>
            </w:pPr>
            <w:r w:rsidRPr="00B5629C">
              <w:rPr>
                <w:sz w:val="22"/>
                <w:szCs w:val="22"/>
              </w:rPr>
              <w:t>10</w:t>
            </w:r>
          </w:p>
        </w:tc>
        <w:tc>
          <w:tcPr>
            <w:tcW w:w="851" w:type="dxa"/>
            <w:vAlign w:val="center"/>
          </w:tcPr>
          <w:p w:rsidR="00DE7B55" w:rsidRPr="00B5629C" w:rsidRDefault="00DE7B55" w:rsidP="00DE7B55">
            <w:pPr>
              <w:pStyle w:val="ac"/>
              <w:jc w:val="center"/>
              <w:rPr>
                <w:sz w:val="22"/>
                <w:szCs w:val="22"/>
              </w:rPr>
            </w:pPr>
            <w:r w:rsidRPr="00B5629C">
              <w:rPr>
                <w:sz w:val="22"/>
                <w:szCs w:val="22"/>
              </w:rPr>
              <w:t>11</w:t>
            </w:r>
          </w:p>
        </w:tc>
        <w:tc>
          <w:tcPr>
            <w:tcW w:w="850" w:type="dxa"/>
            <w:vAlign w:val="center"/>
          </w:tcPr>
          <w:p w:rsidR="00DE7B55" w:rsidRPr="00B5629C" w:rsidRDefault="00DE7B55" w:rsidP="00DE7B55">
            <w:pPr>
              <w:pStyle w:val="ac"/>
              <w:jc w:val="center"/>
              <w:rPr>
                <w:sz w:val="22"/>
                <w:szCs w:val="22"/>
              </w:rPr>
            </w:pPr>
            <w:r w:rsidRPr="00B5629C">
              <w:rPr>
                <w:sz w:val="22"/>
                <w:szCs w:val="22"/>
              </w:rPr>
              <w:t>12</w:t>
            </w:r>
          </w:p>
        </w:tc>
        <w:tc>
          <w:tcPr>
            <w:tcW w:w="850" w:type="dxa"/>
            <w:vAlign w:val="center"/>
          </w:tcPr>
          <w:p w:rsidR="00DE7B55" w:rsidRPr="00B5629C" w:rsidRDefault="00DE7B55" w:rsidP="00DE7B55">
            <w:pPr>
              <w:pStyle w:val="ac"/>
              <w:jc w:val="center"/>
              <w:rPr>
                <w:sz w:val="22"/>
                <w:szCs w:val="22"/>
              </w:rPr>
            </w:pPr>
            <w:r w:rsidRPr="00B5629C">
              <w:rPr>
                <w:sz w:val="22"/>
                <w:szCs w:val="22"/>
              </w:rPr>
              <w:t>13</w:t>
            </w:r>
          </w:p>
        </w:tc>
        <w:tc>
          <w:tcPr>
            <w:tcW w:w="851" w:type="dxa"/>
            <w:vAlign w:val="center"/>
          </w:tcPr>
          <w:p w:rsidR="00DE7B55" w:rsidRPr="00B5629C" w:rsidRDefault="00DE7B55" w:rsidP="00DE7B55">
            <w:pPr>
              <w:pStyle w:val="ac"/>
              <w:jc w:val="center"/>
              <w:rPr>
                <w:sz w:val="22"/>
                <w:szCs w:val="22"/>
              </w:rPr>
            </w:pPr>
            <w:r w:rsidRPr="00B5629C">
              <w:rPr>
                <w:sz w:val="22"/>
                <w:szCs w:val="22"/>
              </w:rPr>
              <w:t>14</w:t>
            </w:r>
          </w:p>
        </w:tc>
        <w:tc>
          <w:tcPr>
            <w:tcW w:w="850" w:type="dxa"/>
            <w:vAlign w:val="center"/>
          </w:tcPr>
          <w:p w:rsidR="00DE7B55" w:rsidRPr="00B5629C" w:rsidRDefault="00DE7B55" w:rsidP="00DE7B55">
            <w:pPr>
              <w:pStyle w:val="ac"/>
              <w:jc w:val="center"/>
              <w:rPr>
                <w:sz w:val="22"/>
                <w:szCs w:val="22"/>
              </w:rPr>
            </w:pPr>
            <w:r w:rsidRPr="00B5629C">
              <w:rPr>
                <w:sz w:val="22"/>
                <w:szCs w:val="22"/>
              </w:rPr>
              <w:t>15</w:t>
            </w:r>
          </w:p>
        </w:tc>
        <w:tc>
          <w:tcPr>
            <w:tcW w:w="566" w:type="dxa"/>
            <w:vAlign w:val="center"/>
          </w:tcPr>
          <w:p w:rsidR="00DE7B55" w:rsidRPr="00B5629C" w:rsidRDefault="00DE7B55" w:rsidP="00DE7B55">
            <w:pPr>
              <w:pStyle w:val="ac"/>
              <w:jc w:val="center"/>
              <w:rPr>
                <w:sz w:val="22"/>
                <w:szCs w:val="22"/>
              </w:rPr>
            </w:pPr>
            <w:r w:rsidRPr="00B5629C">
              <w:rPr>
                <w:sz w:val="22"/>
                <w:szCs w:val="22"/>
              </w:rPr>
              <w:t>16</w:t>
            </w:r>
          </w:p>
        </w:tc>
        <w:tc>
          <w:tcPr>
            <w:tcW w:w="993" w:type="dxa"/>
            <w:vAlign w:val="center"/>
          </w:tcPr>
          <w:p w:rsidR="00DE7B55" w:rsidRPr="00B5629C" w:rsidRDefault="00DE7B55" w:rsidP="00DE7B55">
            <w:pPr>
              <w:pStyle w:val="ac"/>
              <w:jc w:val="center"/>
              <w:rPr>
                <w:sz w:val="22"/>
                <w:szCs w:val="22"/>
              </w:rPr>
            </w:pPr>
            <w:r w:rsidRPr="00B5629C">
              <w:rPr>
                <w:sz w:val="22"/>
                <w:szCs w:val="22"/>
              </w:rPr>
              <w:t>17</w:t>
            </w:r>
          </w:p>
        </w:tc>
      </w:tr>
      <w:tr w:rsidR="00DE7B55" w:rsidRPr="00616B6F" w:rsidTr="00DE7B55">
        <w:trPr>
          <w:trHeight w:val="740"/>
        </w:trPr>
        <w:tc>
          <w:tcPr>
            <w:tcW w:w="1168" w:type="dxa"/>
            <w:vAlign w:val="center"/>
          </w:tcPr>
          <w:p w:rsidR="00DE7B55" w:rsidRPr="006D291D" w:rsidRDefault="00DE7B55" w:rsidP="00DE7B55">
            <w:pPr>
              <w:pStyle w:val="ConsPlusNormal"/>
              <w:ind w:left="-142" w:right="-108"/>
              <w:jc w:val="center"/>
              <w:rPr>
                <w:sz w:val="20"/>
              </w:rPr>
            </w:pPr>
            <w:r w:rsidRPr="006D291D">
              <w:rPr>
                <w:sz w:val="20"/>
              </w:rPr>
              <w:t>900400О.</w:t>
            </w:r>
          </w:p>
          <w:p w:rsidR="00DE7B55" w:rsidRPr="006D291D" w:rsidRDefault="00DE7B55" w:rsidP="00DE7B55">
            <w:pPr>
              <w:pStyle w:val="ConsPlusNormal"/>
              <w:ind w:left="-142" w:right="-108"/>
              <w:jc w:val="center"/>
              <w:rPr>
                <w:sz w:val="20"/>
              </w:rPr>
            </w:pPr>
            <w:r w:rsidRPr="006D291D">
              <w:rPr>
                <w:sz w:val="20"/>
              </w:rPr>
              <w:t>99.0.ББ84</w:t>
            </w:r>
          </w:p>
          <w:p w:rsidR="00DE7B55" w:rsidRPr="006D291D" w:rsidRDefault="00DE7B55" w:rsidP="00DE7B55">
            <w:pPr>
              <w:pStyle w:val="ConsPlusNormal"/>
              <w:ind w:left="-142" w:right="-108"/>
              <w:jc w:val="center"/>
              <w:rPr>
                <w:sz w:val="20"/>
              </w:rPr>
            </w:pPr>
            <w:r w:rsidRPr="006D291D">
              <w:rPr>
                <w:sz w:val="20"/>
              </w:rPr>
              <w:t>АА0000</w:t>
            </w:r>
            <w:r>
              <w:rPr>
                <w:sz w:val="20"/>
              </w:rPr>
              <w:t>1</w:t>
            </w:r>
          </w:p>
        </w:tc>
        <w:tc>
          <w:tcPr>
            <w:tcW w:w="1350" w:type="dxa"/>
            <w:vAlign w:val="center"/>
          </w:tcPr>
          <w:p w:rsidR="00DE7B55" w:rsidRPr="006D291D" w:rsidRDefault="00DE7B55" w:rsidP="00DE7B55">
            <w:pPr>
              <w:pStyle w:val="ConsPlusNormal"/>
              <w:jc w:val="center"/>
              <w:rPr>
                <w:sz w:val="20"/>
              </w:rPr>
            </w:pPr>
            <w:r w:rsidRPr="006D291D">
              <w:rPr>
                <w:sz w:val="20"/>
              </w:rPr>
              <w:t>Организация и проведение мероприятий</w:t>
            </w:r>
          </w:p>
        </w:tc>
        <w:tc>
          <w:tcPr>
            <w:tcW w:w="708" w:type="dxa"/>
            <w:vAlign w:val="center"/>
          </w:tcPr>
          <w:p w:rsidR="00DE7B55" w:rsidRPr="006D291D" w:rsidRDefault="00DE7B55" w:rsidP="00DE7B55">
            <w:pPr>
              <w:pStyle w:val="ConsPlusNormal"/>
              <w:ind w:left="-108" w:right="-109"/>
              <w:jc w:val="center"/>
              <w:rPr>
                <w:sz w:val="20"/>
              </w:rPr>
            </w:pPr>
            <w:r w:rsidRPr="006D291D">
              <w:rPr>
                <w:sz w:val="20"/>
              </w:rPr>
              <w:t>С учетом всех форм</w:t>
            </w:r>
          </w:p>
        </w:tc>
        <w:tc>
          <w:tcPr>
            <w:tcW w:w="676" w:type="dxa"/>
            <w:shd w:val="clear" w:color="auto" w:fill="FFFFFF"/>
            <w:vAlign w:val="center"/>
          </w:tcPr>
          <w:p w:rsidR="00DE7B55" w:rsidRPr="006D291D" w:rsidRDefault="00DE7B55" w:rsidP="00DE7B55">
            <w:pPr>
              <w:pStyle w:val="ConsPlusNormal"/>
              <w:jc w:val="center"/>
              <w:rPr>
                <w:sz w:val="20"/>
              </w:rPr>
            </w:pPr>
          </w:p>
        </w:tc>
        <w:tc>
          <w:tcPr>
            <w:tcW w:w="850" w:type="dxa"/>
            <w:shd w:val="clear" w:color="auto" w:fill="FFFFFF"/>
            <w:vAlign w:val="center"/>
          </w:tcPr>
          <w:p w:rsidR="00DE7B55" w:rsidRPr="006D291D" w:rsidRDefault="00DE7B55" w:rsidP="00DE7B55">
            <w:pPr>
              <w:pStyle w:val="ConsPlusNormal"/>
              <w:jc w:val="center"/>
              <w:rPr>
                <w:sz w:val="20"/>
              </w:rPr>
            </w:pPr>
            <w:r w:rsidRPr="006D291D">
              <w:rPr>
                <w:sz w:val="20"/>
              </w:rPr>
              <w:t>стационар</w:t>
            </w:r>
          </w:p>
        </w:tc>
        <w:tc>
          <w:tcPr>
            <w:tcW w:w="1026" w:type="dxa"/>
            <w:shd w:val="clear" w:color="auto" w:fill="FFFFFF"/>
            <w:vAlign w:val="center"/>
          </w:tcPr>
          <w:p w:rsidR="00DE7B55" w:rsidRPr="006D291D" w:rsidRDefault="00DE7B55" w:rsidP="00DE7B55">
            <w:pPr>
              <w:pStyle w:val="ConsPlusNormal"/>
              <w:ind w:left="-74" w:right="-108"/>
              <w:jc w:val="center"/>
              <w:rPr>
                <w:sz w:val="20"/>
              </w:rPr>
            </w:pPr>
            <w:r w:rsidRPr="006D291D">
              <w:rPr>
                <w:sz w:val="20"/>
              </w:rPr>
              <w:t>Частично платная</w:t>
            </w:r>
          </w:p>
        </w:tc>
        <w:tc>
          <w:tcPr>
            <w:tcW w:w="1276" w:type="dxa"/>
            <w:shd w:val="clear" w:color="auto" w:fill="FFFFFF"/>
            <w:vAlign w:val="center"/>
          </w:tcPr>
          <w:p w:rsidR="00DE7B55" w:rsidRPr="006D291D" w:rsidRDefault="00DE7B55" w:rsidP="00DE7B55">
            <w:pPr>
              <w:pStyle w:val="ConsPlusNormal"/>
              <w:ind w:left="-108" w:right="-108"/>
              <w:jc w:val="center"/>
              <w:rPr>
                <w:rFonts w:ascii="Courier New" w:hAnsi="Courier New" w:cs="Courier New"/>
                <w:b/>
                <w:sz w:val="20"/>
              </w:rPr>
            </w:pPr>
            <w:r w:rsidRPr="006D291D">
              <w:rPr>
                <w:sz w:val="20"/>
              </w:rPr>
              <w:t>Количество мероприятий</w:t>
            </w:r>
          </w:p>
        </w:tc>
        <w:tc>
          <w:tcPr>
            <w:tcW w:w="851" w:type="dxa"/>
            <w:shd w:val="clear" w:color="auto" w:fill="FFFFFF"/>
            <w:vAlign w:val="center"/>
          </w:tcPr>
          <w:p w:rsidR="00DE7B55" w:rsidRPr="006D291D" w:rsidRDefault="00DE7B55" w:rsidP="00DE7B55">
            <w:pPr>
              <w:pStyle w:val="ConsPlusNormal"/>
              <w:ind w:left="-107" w:right="-108"/>
              <w:jc w:val="center"/>
              <w:rPr>
                <w:sz w:val="20"/>
              </w:rPr>
            </w:pPr>
            <w:r>
              <w:rPr>
                <w:sz w:val="20"/>
              </w:rPr>
              <w:t>единиц</w:t>
            </w:r>
          </w:p>
        </w:tc>
        <w:tc>
          <w:tcPr>
            <w:tcW w:w="709" w:type="dxa"/>
            <w:shd w:val="clear" w:color="auto" w:fill="FFFFFF"/>
            <w:vAlign w:val="center"/>
          </w:tcPr>
          <w:p w:rsidR="00DE7B55" w:rsidRPr="006D291D" w:rsidRDefault="00DE7B55" w:rsidP="00DE7B55">
            <w:pPr>
              <w:pStyle w:val="ConsPlusNormal"/>
              <w:jc w:val="center"/>
              <w:rPr>
                <w:sz w:val="20"/>
              </w:rPr>
            </w:pPr>
            <w:r>
              <w:rPr>
                <w:sz w:val="20"/>
              </w:rPr>
              <w:t>642</w:t>
            </w:r>
          </w:p>
        </w:tc>
        <w:tc>
          <w:tcPr>
            <w:tcW w:w="851" w:type="dxa"/>
            <w:shd w:val="clear" w:color="auto" w:fill="FFFFFF"/>
            <w:vAlign w:val="center"/>
          </w:tcPr>
          <w:p w:rsidR="00DE7B55" w:rsidRPr="0065129B" w:rsidRDefault="00DE7B55" w:rsidP="00DE7B55">
            <w:pPr>
              <w:pStyle w:val="ConsPlusNormal"/>
              <w:jc w:val="center"/>
              <w:rPr>
                <w:sz w:val="20"/>
              </w:rPr>
            </w:pPr>
            <w:r w:rsidRPr="0065129B">
              <w:rPr>
                <w:sz w:val="20"/>
              </w:rPr>
              <w:t>36</w:t>
            </w:r>
          </w:p>
        </w:tc>
        <w:tc>
          <w:tcPr>
            <w:tcW w:w="851" w:type="dxa"/>
            <w:shd w:val="clear" w:color="auto" w:fill="FFFFFF"/>
            <w:vAlign w:val="center"/>
          </w:tcPr>
          <w:p w:rsidR="00DE7B55" w:rsidRPr="0065129B" w:rsidRDefault="00DE7B55" w:rsidP="00DE7B55">
            <w:pPr>
              <w:pStyle w:val="ConsPlusNormal"/>
              <w:jc w:val="center"/>
              <w:rPr>
                <w:sz w:val="20"/>
              </w:rPr>
            </w:pPr>
            <w:r w:rsidRPr="0065129B">
              <w:rPr>
                <w:sz w:val="20"/>
              </w:rPr>
              <w:t>36</w:t>
            </w:r>
          </w:p>
        </w:tc>
        <w:tc>
          <w:tcPr>
            <w:tcW w:w="850" w:type="dxa"/>
            <w:shd w:val="clear" w:color="auto" w:fill="FFFFFF"/>
            <w:vAlign w:val="center"/>
          </w:tcPr>
          <w:p w:rsidR="00DE7B55" w:rsidRPr="0065129B" w:rsidRDefault="00DE7B55" w:rsidP="00DE7B55">
            <w:pPr>
              <w:pStyle w:val="ConsPlusNormal"/>
              <w:jc w:val="center"/>
              <w:rPr>
                <w:sz w:val="20"/>
              </w:rPr>
            </w:pPr>
            <w:r w:rsidRPr="0065129B">
              <w:rPr>
                <w:sz w:val="20"/>
              </w:rPr>
              <w:t>36</w:t>
            </w:r>
          </w:p>
        </w:tc>
        <w:tc>
          <w:tcPr>
            <w:tcW w:w="850" w:type="dxa"/>
            <w:shd w:val="clear" w:color="auto" w:fill="FFFFFF"/>
            <w:vAlign w:val="center"/>
          </w:tcPr>
          <w:p w:rsidR="00DE7B55" w:rsidRPr="00424DB6" w:rsidRDefault="00DE7B55" w:rsidP="00DE7B55">
            <w:pPr>
              <w:pStyle w:val="ConsPlusNormal"/>
              <w:jc w:val="center"/>
              <w:rPr>
                <w:sz w:val="20"/>
              </w:rPr>
            </w:pPr>
            <w:r>
              <w:rPr>
                <w:sz w:val="20"/>
              </w:rPr>
              <w:t>450,00</w:t>
            </w:r>
          </w:p>
        </w:tc>
        <w:tc>
          <w:tcPr>
            <w:tcW w:w="851" w:type="dxa"/>
            <w:shd w:val="clear" w:color="auto" w:fill="FFFFFF"/>
            <w:vAlign w:val="center"/>
          </w:tcPr>
          <w:p w:rsidR="00DE7B55" w:rsidRPr="00424DB6" w:rsidRDefault="00DE7B55" w:rsidP="00DE7B55">
            <w:pPr>
              <w:pStyle w:val="ConsPlusNormal"/>
              <w:jc w:val="center"/>
              <w:rPr>
                <w:sz w:val="20"/>
              </w:rPr>
            </w:pPr>
            <w:r>
              <w:rPr>
                <w:sz w:val="20"/>
              </w:rPr>
              <w:t>451,00</w:t>
            </w:r>
          </w:p>
        </w:tc>
        <w:tc>
          <w:tcPr>
            <w:tcW w:w="850" w:type="dxa"/>
            <w:shd w:val="clear" w:color="auto" w:fill="FFFFFF"/>
            <w:vAlign w:val="center"/>
          </w:tcPr>
          <w:p w:rsidR="00DE7B55" w:rsidRPr="00424DB6" w:rsidRDefault="00DE7B55" w:rsidP="00DE7B55">
            <w:pPr>
              <w:pStyle w:val="ConsPlusNormal"/>
              <w:ind w:left="-142" w:right="-75"/>
              <w:jc w:val="center"/>
              <w:rPr>
                <w:sz w:val="20"/>
              </w:rPr>
            </w:pPr>
            <w:r>
              <w:rPr>
                <w:sz w:val="20"/>
              </w:rPr>
              <w:t>452,00</w:t>
            </w:r>
          </w:p>
        </w:tc>
        <w:tc>
          <w:tcPr>
            <w:tcW w:w="566" w:type="dxa"/>
            <w:shd w:val="clear" w:color="auto" w:fill="FFFFFF"/>
            <w:vAlign w:val="center"/>
          </w:tcPr>
          <w:p w:rsidR="00DE7B55" w:rsidRPr="006D291D" w:rsidRDefault="00DE7B55" w:rsidP="00DE7B55">
            <w:pPr>
              <w:pStyle w:val="ConsPlusNormal"/>
              <w:ind w:left="-142" w:right="-75"/>
              <w:jc w:val="center"/>
              <w:rPr>
                <w:sz w:val="20"/>
              </w:rPr>
            </w:pPr>
            <w:r>
              <w:rPr>
                <w:sz w:val="20"/>
              </w:rPr>
              <w:t>5</w:t>
            </w:r>
          </w:p>
        </w:tc>
        <w:tc>
          <w:tcPr>
            <w:tcW w:w="993" w:type="dxa"/>
            <w:shd w:val="clear" w:color="auto" w:fill="FFFFFF"/>
            <w:vAlign w:val="center"/>
          </w:tcPr>
          <w:p w:rsidR="00DE7B55" w:rsidRPr="006D291D" w:rsidRDefault="00DE7B55" w:rsidP="00DE7B55">
            <w:pPr>
              <w:pStyle w:val="ConsPlusNormal"/>
              <w:ind w:left="-142" w:right="-75"/>
              <w:jc w:val="center"/>
              <w:rPr>
                <w:sz w:val="20"/>
              </w:rPr>
            </w:pPr>
            <w:r>
              <w:rPr>
                <w:sz w:val="20"/>
              </w:rPr>
              <w:t>-</w:t>
            </w:r>
          </w:p>
        </w:tc>
      </w:tr>
    </w:tbl>
    <w:p w:rsidR="00DE7B55" w:rsidRPr="00616B6F" w:rsidRDefault="00DE7B55" w:rsidP="00DE7B55">
      <w:pPr>
        <w:pStyle w:val="ac"/>
        <w:ind w:left="284"/>
        <w:rPr>
          <w:bCs/>
          <w:szCs w:val="22"/>
          <w:highlight w:val="yellow"/>
        </w:rPr>
      </w:pPr>
    </w:p>
    <w:p w:rsidR="00DE7B55" w:rsidRPr="00B5629C" w:rsidRDefault="00DE7B55" w:rsidP="00DE7B55">
      <w:pPr>
        <w:pStyle w:val="ac"/>
        <w:ind w:left="284"/>
        <w:outlineLvl w:val="0"/>
      </w:pPr>
      <w:r>
        <w:t>4.</w:t>
      </w:r>
      <w:r w:rsidRPr="00B5629C">
        <w:t xml:space="preserve"> Нормативные  правовые  акты, устанавливающие размер платы (цену, тариф) либо порядок ее (его) установления:</w:t>
      </w:r>
    </w:p>
    <w:p w:rsidR="00DE7B55" w:rsidRPr="00616B6F" w:rsidRDefault="00DE7B55" w:rsidP="00DE7B55">
      <w:pPr>
        <w:pStyle w:val="ac"/>
        <w:ind w:left="284"/>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7"/>
        <w:gridCol w:w="2080"/>
        <w:gridCol w:w="1391"/>
        <w:gridCol w:w="1231"/>
        <w:gridCol w:w="8207"/>
      </w:tblGrid>
      <w:tr w:rsidR="00DE7B55" w:rsidRPr="00616B6F" w:rsidTr="00DE7B55">
        <w:trPr>
          <w:trHeight w:val="290"/>
        </w:trPr>
        <w:tc>
          <w:tcPr>
            <w:tcW w:w="15276" w:type="dxa"/>
            <w:gridSpan w:val="5"/>
            <w:vAlign w:val="center"/>
          </w:tcPr>
          <w:p w:rsidR="00DE7B55" w:rsidRPr="00616B6F" w:rsidRDefault="00DE7B55" w:rsidP="00DE7B55">
            <w:pPr>
              <w:pStyle w:val="ac"/>
              <w:jc w:val="center"/>
              <w:rPr>
                <w:highlight w:val="yellow"/>
              </w:rPr>
            </w:pPr>
            <w:r w:rsidRPr="002A7E10">
              <w:t>Нормативный правовой акт</w:t>
            </w:r>
          </w:p>
        </w:tc>
      </w:tr>
      <w:tr w:rsidR="00DE7B55" w:rsidRPr="00616B6F" w:rsidTr="00DE7B55">
        <w:trPr>
          <w:trHeight w:val="290"/>
        </w:trPr>
        <w:tc>
          <w:tcPr>
            <w:tcW w:w="1886" w:type="dxa"/>
            <w:shd w:val="clear" w:color="auto" w:fill="auto"/>
            <w:vAlign w:val="center"/>
          </w:tcPr>
          <w:p w:rsidR="00DE7B55" w:rsidRPr="002A7E10" w:rsidRDefault="00DE7B55" w:rsidP="00DE7B55">
            <w:pPr>
              <w:pStyle w:val="ac"/>
              <w:jc w:val="center"/>
            </w:pPr>
            <w:r w:rsidRPr="002A7E10">
              <w:t>вид</w:t>
            </w:r>
          </w:p>
        </w:tc>
        <w:tc>
          <w:tcPr>
            <w:tcW w:w="2095" w:type="dxa"/>
            <w:shd w:val="clear" w:color="auto" w:fill="auto"/>
            <w:vAlign w:val="center"/>
          </w:tcPr>
          <w:p w:rsidR="00DE7B55" w:rsidRPr="002A7E10" w:rsidRDefault="00DE7B55" w:rsidP="00DE7B55">
            <w:pPr>
              <w:pStyle w:val="ac"/>
              <w:jc w:val="center"/>
            </w:pPr>
            <w:r w:rsidRPr="002A7E10">
              <w:t>принявший орган</w:t>
            </w:r>
          </w:p>
        </w:tc>
        <w:tc>
          <w:tcPr>
            <w:tcW w:w="1397" w:type="dxa"/>
            <w:shd w:val="clear" w:color="auto" w:fill="auto"/>
            <w:vAlign w:val="center"/>
          </w:tcPr>
          <w:p w:rsidR="00DE7B55" w:rsidRPr="002A7E10" w:rsidRDefault="00DE7B55" w:rsidP="00DE7B55">
            <w:pPr>
              <w:pStyle w:val="ac"/>
              <w:jc w:val="center"/>
            </w:pPr>
            <w:r w:rsidRPr="002A7E10">
              <w:t>дата</w:t>
            </w:r>
          </w:p>
        </w:tc>
        <w:tc>
          <w:tcPr>
            <w:tcW w:w="1257" w:type="dxa"/>
            <w:shd w:val="clear" w:color="auto" w:fill="auto"/>
            <w:vAlign w:val="center"/>
          </w:tcPr>
          <w:p w:rsidR="00DE7B55" w:rsidRPr="002A7E10" w:rsidRDefault="00DE7B55" w:rsidP="00DE7B55">
            <w:pPr>
              <w:pStyle w:val="ac"/>
              <w:jc w:val="center"/>
            </w:pPr>
            <w:r w:rsidRPr="002A7E10">
              <w:t>номер</w:t>
            </w:r>
          </w:p>
        </w:tc>
        <w:tc>
          <w:tcPr>
            <w:tcW w:w="8641" w:type="dxa"/>
            <w:shd w:val="clear" w:color="auto" w:fill="auto"/>
            <w:vAlign w:val="center"/>
          </w:tcPr>
          <w:p w:rsidR="00DE7B55" w:rsidRPr="002A7E10" w:rsidRDefault="00DE7B55" w:rsidP="00DE7B55">
            <w:pPr>
              <w:pStyle w:val="ac"/>
              <w:jc w:val="center"/>
            </w:pPr>
            <w:r w:rsidRPr="002A7E10">
              <w:t>наименование</w:t>
            </w:r>
          </w:p>
        </w:tc>
      </w:tr>
      <w:tr w:rsidR="00DE7B55" w:rsidRPr="00616B6F" w:rsidTr="00DE7B55">
        <w:trPr>
          <w:trHeight w:val="290"/>
        </w:trPr>
        <w:tc>
          <w:tcPr>
            <w:tcW w:w="1886" w:type="dxa"/>
            <w:shd w:val="clear" w:color="auto" w:fill="auto"/>
            <w:vAlign w:val="center"/>
          </w:tcPr>
          <w:p w:rsidR="00DE7B55" w:rsidRPr="002A7E10" w:rsidRDefault="00DE7B55" w:rsidP="00DE7B55">
            <w:pPr>
              <w:pStyle w:val="ac"/>
              <w:jc w:val="center"/>
            </w:pPr>
            <w:r w:rsidRPr="002A7E10">
              <w:t>1</w:t>
            </w:r>
          </w:p>
        </w:tc>
        <w:tc>
          <w:tcPr>
            <w:tcW w:w="2095" w:type="dxa"/>
            <w:shd w:val="clear" w:color="auto" w:fill="auto"/>
            <w:vAlign w:val="center"/>
          </w:tcPr>
          <w:p w:rsidR="00DE7B55" w:rsidRPr="002A7E10" w:rsidRDefault="00DE7B55" w:rsidP="00DE7B55">
            <w:pPr>
              <w:pStyle w:val="ac"/>
              <w:jc w:val="center"/>
            </w:pPr>
            <w:r w:rsidRPr="002A7E10">
              <w:t>2</w:t>
            </w:r>
          </w:p>
        </w:tc>
        <w:tc>
          <w:tcPr>
            <w:tcW w:w="1397" w:type="dxa"/>
            <w:shd w:val="clear" w:color="auto" w:fill="auto"/>
            <w:vAlign w:val="center"/>
          </w:tcPr>
          <w:p w:rsidR="00DE7B55" w:rsidRPr="002A7E10" w:rsidRDefault="00DE7B55" w:rsidP="00DE7B55">
            <w:pPr>
              <w:pStyle w:val="ac"/>
              <w:jc w:val="center"/>
            </w:pPr>
            <w:r w:rsidRPr="002A7E10">
              <w:t>3</w:t>
            </w:r>
          </w:p>
        </w:tc>
        <w:tc>
          <w:tcPr>
            <w:tcW w:w="1257" w:type="dxa"/>
            <w:shd w:val="clear" w:color="auto" w:fill="auto"/>
            <w:vAlign w:val="center"/>
          </w:tcPr>
          <w:p w:rsidR="00DE7B55" w:rsidRPr="002A7E10" w:rsidRDefault="00DE7B55" w:rsidP="00DE7B55">
            <w:pPr>
              <w:pStyle w:val="ac"/>
              <w:jc w:val="center"/>
            </w:pPr>
            <w:r w:rsidRPr="002A7E10">
              <w:t>4</w:t>
            </w:r>
          </w:p>
        </w:tc>
        <w:tc>
          <w:tcPr>
            <w:tcW w:w="8641" w:type="dxa"/>
            <w:shd w:val="clear" w:color="auto" w:fill="auto"/>
            <w:vAlign w:val="center"/>
          </w:tcPr>
          <w:p w:rsidR="00DE7B55" w:rsidRPr="002A7E10" w:rsidRDefault="00DE7B55" w:rsidP="00DE7B55">
            <w:pPr>
              <w:pStyle w:val="ac"/>
              <w:jc w:val="center"/>
            </w:pPr>
            <w:r w:rsidRPr="002A7E10">
              <w:t>5</w:t>
            </w:r>
          </w:p>
        </w:tc>
      </w:tr>
      <w:tr w:rsidR="00DE7B55" w:rsidRPr="00616B6F" w:rsidTr="00DE7B55">
        <w:trPr>
          <w:trHeight w:val="474"/>
        </w:trPr>
        <w:tc>
          <w:tcPr>
            <w:tcW w:w="1886" w:type="dxa"/>
            <w:shd w:val="clear" w:color="auto" w:fill="auto"/>
            <w:vAlign w:val="center"/>
          </w:tcPr>
          <w:p w:rsidR="00DE7B55" w:rsidRPr="002A7E10" w:rsidRDefault="00DE7B55" w:rsidP="00DE7B55">
            <w:pPr>
              <w:pStyle w:val="ConsPlusNormal"/>
              <w:jc w:val="both"/>
              <w:rPr>
                <w:szCs w:val="24"/>
              </w:rPr>
            </w:pPr>
            <w:r w:rsidRPr="002A7E10">
              <w:rPr>
                <w:szCs w:val="24"/>
              </w:rPr>
              <w:t>постановление</w:t>
            </w:r>
          </w:p>
        </w:tc>
        <w:tc>
          <w:tcPr>
            <w:tcW w:w="2095" w:type="dxa"/>
            <w:shd w:val="clear" w:color="auto" w:fill="auto"/>
            <w:vAlign w:val="center"/>
          </w:tcPr>
          <w:p w:rsidR="00DE7B55" w:rsidRPr="002A7E10" w:rsidRDefault="00DE7B55" w:rsidP="00DE7B55">
            <w:pPr>
              <w:pStyle w:val="ConsPlusNormal"/>
              <w:jc w:val="center"/>
              <w:rPr>
                <w:szCs w:val="24"/>
              </w:rPr>
            </w:pPr>
            <w:r w:rsidRPr="002A7E10">
              <w:rPr>
                <w:szCs w:val="24"/>
              </w:rPr>
              <w:t>Администрация МО СГО ЛО</w:t>
            </w:r>
          </w:p>
        </w:tc>
        <w:tc>
          <w:tcPr>
            <w:tcW w:w="1397" w:type="dxa"/>
            <w:shd w:val="clear" w:color="auto" w:fill="auto"/>
            <w:vAlign w:val="center"/>
          </w:tcPr>
          <w:p w:rsidR="00DE7B55" w:rsidRPr="002A7E10" w:rsidRDefault="00DE7B55" w:rsidP="00DE7B55">
            <w:pPr>
              <w:pStyle w:val="ConsPlusNormal"/>
              <w:jc w:val="center"/>
              <w:rPr>
                <w:szCs w:val="24"/>
              </w:rPr>
            </w:pPr>
            <w:r w:rsidRPr="002A7E10">
              <w:rPr>
                <w:szCs w:val="24"/>
              </w:rPr>
              <w:t>21.12.2018</w:t>
            </w:r>
          </w:p>
        </w:tc>
        <w:tc>
          <w:tcPr>
            <w:tcW w:w="1257" w:type="dxa"/>
            <w:shd w:val="clear" w:color="auto" w:fill="auto"/>
            <w:vAlign w:val="center"/>
          </w:tcPr>
          <w:p w:rsidR="00DE7B55" w:rsidRPr="002A7E10" w:rsidRDefault="00DE7B55" w:rsidP="00DE7B55">
            <w:pPr>
              <w:pStyle w:val="ConsPlusNormal"/>
              <w:jc w:val="center"/>
              <w:rPr>
                <w:szCs w:val="24"/>
              </w:rPr>
            </w:pPr>
            <w:r w:rsidRPr="002A7E10">
              <w:rPr>
                <w:szCs w:val="24"/>
              </w:rPr>
              <w:t>2736</w:t>
            </w:r>
          </w:p>
        </w:tc>
        <w:tc>
          <w:tcPr>
            <w:tcW w:w="8641" w:type="dxa"/>
            <w:shd w:val="clear" w:color="auto" w:fill="auto"/>
            <w:vAlign w:val="center"/>
          </w:tcPr>
          <w:p w:rsidR="00DE7B55" w:rsidRPr="002A7E10" w:rsidRDefault="00DE7B55" w:rsidP="00DE7B55">
            <w:pPr>
              <w:pStyle w:val="ConsPlusNormal"/>
              <w:rPr>
                <w:szCs w:val="24"/>
              </w:rPr>
            </w:pPr>
            <w:r w:rsidRPr="002A7E10">
              <w:rPr>
                <w:szCs w:val="24"/>
              </w:rPr>
              <w:t>Об утверждении прейскуранта стоимости занятий в творческих коллективах и на массовые мероприятия, проводимые СМБУК «ЦРЛ «Гармония»</w:t>
            </w:r>
          </w:p>
        </w:tc>
      </w:tr>
    </w:tbl>
    <w:p w:rsidR="00DE7B55" w:rsidRPr="00616B6F" w:rsidRDefault="00DE7B55" w:rsidP="00DE7B55">
      <w:pPr>
        <w:pStyle w:val="ac"/>
        <w:ind w:left="142"/>
        <w:rPr>
          <w:highlight w:val="yellow"/>
        </w:rPr>
      </w:pPr>
    </w:p>
    <w:p w:rsidR="00DE7B55" w:rsidRPr="00A620AC" w:rsidRDefault="00DE7B55" w:rsidP="00DE7B55">
      <w:pPr>
        <w:pStyle w:val="ac"/>
        <w:ind w:left="284"/>
      </w:pPr>
      <w:r w:rsidRPr="00A620AC">
        <w:t>5. Порядок оказания муниципальной услуги: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1766"/>
      </w:tblGrid>
      <w:tr w:rsidR="00DE7B55" w:rsidRPr="00616B6F" w:rsidTr="00DE7B55">
        <w:tc>
          <w:tcPr>
            <w:tcW w:w="3544" w:type="dxa"/>
          </w:tcPr>
          <w:p w:rsidR="00DE7B55" w:rsidRPr="00616B6F" w:rsidRDefault="00DE7B55" w:rsidP="00DE7B55">
            <w:pPr>
              <w:pStyle w:val="ac"/>
              <w:rPr>
                <w:highlight w:val="yellow"/>
              </w:rPr>
            </w:pPr>
            <w:r w:rsidRPr="00A620AC">
              <w:t>5.1. Нормативные правовые акты, регулирующие порядок оказания муниципальной услуги</w:t>
            </w:r>
          </w:p>
        </w:tc>
        <w:tc>
          <w:tcPr>
            <w:tcW w:w="11766"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A620AC" w:rsidRDefault="00DE7B55" w:rsidP="00DE7B55">
            <w:pPr>
              <w:rPr>
                <w:spacing w:val="-8"/>
                <w:sz w:val="22"/>
                <w:szCs w:val="22"/>
              </w:rPr>
            </w:pPr>
            <w:r w:rsidRPr="00A620AC">
              <w:rPr>
                <w:spacing w:val="-8"/>
                <w:sz w:val="22"/>
                <w:szCs w:val="22"/>
              </w:rPr>
              <w:t>- Федеральный закон от 12.01.1996г. № 7-ФЗ «О некоммерческих организациях»</w:t>
            </w:r>
          </w:p>
          <w:p w:rsidR="00DE7B55" w:rsidRPr="00A620AC" w:rsidRDefault="00DE7B55" w:rsidP="00DE7B55">
            <w:pPr>
              <w:rPr>
                <w:spacing w:val="-8"/>
                <w:sz w:val="22"/>
                <w:szCs w:val="22"/>
              </w:rPr>
            </w:pPr>
            <w:r w:rsidRPr="00A620AC">
              <w:rPr>
                <w:spacing w:val="-8"/>
                <w:sz w:val="22"/>
                <w:szCs w:val="22"/>
              </w:rPr>
              <w:t>- Федеральный закон от 27.07.2010г. № 210-ФЗ «Об организации предоставления государственных и муниципальных услуг»;</w:t>
            </w:r>
          </w:p>
          <w:p w:rsidR="00DE7B55" w:rsidRPr="00A620AC" w:rsidRDefault="00DE7B55" w:rsidP="00DE7B55">
            <w:pPr>
              <w:rPr>
                <w:spacing w:val="-8"/>
                <w:sz w:val="22"/>
                <w:szCs w:val="22"/>
              </w:rPr>
            </w:pPr>
            <w:r w:rsidRPr="00A620AC">
              <w:rPr>
                <w:spacing w:val="-8"/>
                <w:sz w:val="22"/>
                <w:szCs w:val="22"/>
              </w:rPr>
              <w:t>- Федеральный закон от 30.03.1999г. № 52-ФЗ «О санитарно-эпидемиологическом благополучии населения»;</w:t>
            </w:r>
          </w:p>
          <w:p w:rsidR="00DE7B55" w:rsidRPr="00A620AC" w:rsidRDefault="00DE7B55" w:rsidP="00DE7B55">
            <w:pPr>
              <w:rPr>
                <w:spacing w:val="-8"/>
                <w:sz w:val="22"/>
                <w:szCs w:val="22"/>
              </w:rPr>
            </w:pPr>
            <w:r w:rsidRPr="00A620AC">
              <w:rPr>
                <w:spacing w:val="-8"/>
                <w:sz w:val="22"/>
                <w:szCs w:val="22"/>
              </w:rPr>
              <w:t>- Правила пожарной безопасности для учреждений культуры Российской Федерации (ВППБ 13-01-94), введенные в действие</w:t>
            </w:r>
          </w:p>
          <w:p w:rsidR="00DE7B55" w:rsidRPr="00616B6F" w:rsidRDefault="00DE7B55" w:rsidP="00DE7B55">
            <w:pPr>
              <w:rPr>
                <w:spacing w:val="-8"/>
                <w:sz w:val="22"/>
                <w:szCs w:val="22"/>
                <w:highlight w:val="yellow"/>
              </w:rPr>
            </w:pPr>
            <w:r w:rsidRPr="00A620AC">
              <w:rPr>
                <w:spacing w:val="-8"/>
                <w:sz w:val="22"/>
                <w:szCs w:val="22"/>
              </w:rPr>
              <w:lastRenderedPageBreak/>
              <w:t xml:space="preserve">  Приказом Минкультуры РФ от 01.11.1994г. № 736.</w:t>
            </w:r>
          </w:p>
        </w:tc>
      </w:tr>
    </w:tbl>
    <w:p w:rsidR="00DE7B55" w:rsidRDefault="00DE7B55" w:rsidP="00DE7B55">
      <w:pPr>
        <w:pStyle w:val="ConsPlusNonformat"/>
        <w:jc w:val="both"/>
        <w:rPr>
          <w:rFonts w:ascii="Times New Roman" w:hAnsi="Times New Roman" w:cs="Times New Roman"/>
          <w:sz w:val="24"/>
          <w:szCs w:val="24"/>
        </w:rPr>
      </w:pPr>
    </w:p>
    <w:p w:rsidR="00DE7B55" w:rsidRPr="00FD4CEA" w:rsidRDefault="00DE7B55" w:rsidP="00DE7B55">
      <w:pPr>
        <w:pStyle w:val="ConsPlusNonformat"/>
        <w:ind w:left="284"/>
        <w:jc w:val="both"/>
        <w:rPr>
          <w:rFonts w:ascii="Times New Roman" w:hAnsi="Times New Roman" w:cs="Times New Roman"/>
          <w:sz w:val="24"/>
          <w:szCs w:val="24"/>
        </w:rPr>
      </w:pPr>
      <w:r w:rsidRPr="00FD4CEA">
        <w:rPr>
          <w:rFonts w:ascii="Times New Roman" w:hAnsi="Times New Roman" w:cs="Times New Roman"/>
          <w:sz w:val="24"/>
          <w:szCs w:val="24"/>
        </w:rPr>
        <w:t>5.2. Порядок информирования потенциальных потребителей муниципальной услуги:</w:t>
      </w:r>
    </w:p>
    <w:p w:rsidR="00DE7B55" w:rsidRPr="00616B6F" w:rsidRDefault="00DE7B55" w:rsidP="00DE7B55">
      <w:pPr>
        <w:pStyle w:val="ConsPlusNonformat"/>
        <w:jc w:val="both"/>
        <w:rPr>
          <w:rFonts w:ascii="Times New Roman" w:hAnsi="Times New Roman" w:cs="Times New Roman"/>
          <w:sz w:val="24"/>
          <w:szCs w:val="24"/>
          <w:highlight w:val="yellow"/>
        </w:rPr>
      </w:pPr>
    </w:p>
    <w:tbl>
      <w:tblPr>
        <w:tblW w:w="15310" w:type="dxa"/>
        <w:tblInd w:w="-34" w:type="dxa"/>
        <w:tblLook w:val="0000"/>
      </w:tblPr>
      <w:tblGrid>
        <w:gridCol w:w="5245"/>
        <w:gridCol w:w="6095"/>
        <w:gridCol w:w="3970"/>
      </w:tblGrid>
      <w:tr w:rsidR="00DE7B55" w:rsidRPr="00616B6F" w:rsidTr="00DE7B5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Состав размещаемой информации</w:t>
            </w:r>
          </w:p>
        </w:tc>
        <w:tc>
          <w:tcPr>
            <w:tcW w:w="3970"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Частота обновления информации</w:t>
            </w:r>
          </w:p>
        </w:tc>
      </w:tr>
      <w:tr w:rsidR="00DE7B55" w:rsidRPr="00616B6F" w:rsidTr="00DE7B5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2</w:t>
            </w:r>
          </w:p>
        </w:tc>
        <w:tc>
          <w:tcPr>
            <w:tcW w:w="3970" w:type="dxa"/>
            <w:tcBorders>
              <w:top w:val="single" w:sz="4" w:space="0" w:color="auto"/>
              <w:left w:val="single" w:sz="4" w:space="0" w:color="auto"/>
              <w:bottom w:val="single" w:sz="4" w:space="0" w:color="auto"/>
              <w:right w:val="single" w:sz="4" w:space="0" w:color="auto"/>
            </w:tcBorders>
            <w:noWrap/>
            <w:vAlign w:val="center"/>
          </w:tcPr>
          <w:p w:rsidR="00DE7B55" w:rsidRPr="00B22011" w:rsidRDefault="00DE7B55" w:rsidP="00DE7B55">
            <w:pPr>
              <w:jc w:val="center"/>
              <w:rPr>
                <w:sz w:val="22"/>
                <w:szCs w:val="22"/>
              </w:rPr>
            </w:pPr>
            <w:r w:rsidRPr="00B22011">
              <w:rPr>
                <w:sz w:val="22"/>
                <w:szCs w:val="22"/>
              </w:rPr>
              <w:t>3</w:t>
            </w:r>
          </w:p>
        </w:tc>
      </w:tr>
      <w:tr w:rsidR="00DE7B55" w:rsidRPr="00616B6F" w:rsidTr="00DE7B55">
        <w:trPr>
          <w:trHeight w:val="799"/>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И</w:t>
            </w:r>
            <w:r>
              <w:rPr>
                <w:sz w:val="22"/>
                <w:szCs w:val="22"/>
              </w:rPr>
              <w:t>нформационные стенды в помещени</w:t>
            </w:r>
            <w:r w:rsidRPr="000F3D6C">
              <w:rPr>
                <w:sz w:val="22"/>
                <w:szCs w:val="22"/>
              </w:rPr>
              <w:t>ях</w:t>
            </w:r>
            <w:r>
              <w:rPr>
                <w:sz w:val="22"/>
                <w:szCs w:val="22"/>
              </w:rPr>
              <w:t xml:space="preserve"> ЦРЛ «Гармония», стенды города</w:t>
            </w:r>
            <w:r w:rsidRPr="00683C28">
              <w:rPr>
                <w:sz w:val="22"/>
                <w:szCs w:val="22"/>
              </w:rPr>
              <w:t>,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F07341" w:rsidRDefault="00DE7B55" w:rsidP="00DE7B55">
            <w:pPr>
              <w:jc w:val="center"/>
              <w:rPr>
                <w:sz w:val="22"/>
                <w:szCs w:val="22"/>
              </w:rPr>
            </w:pPr>
            <w:r w:rsidRPr="00F07341">
              <w:rPr>
                <w:sz w:val="22"/>
                <w:szCs w:val="22"/>
              </w:rPr>
              <w:t>Потребителю предоставляется необходимая и достоверная информация о предоставляемых услугах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616B6F" w:rsidRDefault="00DE7B55" w:rsidP="00DE7B55">
            <w:pPr>
              <w:jc w:val="center"/>
              <w:rPr>
                <w:sz w:val="22"/>
                <w:szCs w:val="22"/>
                <w:highlight w:val="yellow"/>
              </w:rPr>
            </w:pPr>
          </w:p>
          <w:p w:rsidR="00DE7B55" w:rsidRPr="00616B6F" w:rsidRDefault="00DE7B55" w:rsidP="00DE7B55">
            <w:pPr>
              <w:jc w:val="center"/>
              <w:rPr>
                <w:sz w:val="22"/>
                <w:szCs w:val="22"/>
                <w:highlight w:val="yellow"/>
              </w:rPr>
            </w:pP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DE7B55" w:rsidRPr="00F07341" w:rsidRDefault="00DE7B55" w:rsidP="00DE7B55">
            <w:pPr>
              <w:jc w:val="center"/>
              <w:rPr>
                <w:sz w:val="22"/>
                <w:szCs w:val="22"/>
              </w:rPr>
            </w:pPr>
            <w:r w:rsidRPr="00F07341">
              <w:rPr>
                <w:sz w:val="22"/>
                <w:szCs w:val="22"/>
              </w:rPr>
              <w:t>Информация размещается заранее и своевременно обновляется по мере необходимости, но не реже 1 раза в неделю.</w:t>
            </w:r>
          </w:p>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Средства массовой информации (</w:t>
            </w:r>
            <w:r w:rsidRPr="00683C28">
              <w:rPr>
                <w:sz w:val="22"/>
                <w:szCs w:val="22"/>
                <w:lang w:val="en-US"/>
              </w:rPr>
              <w:t>TV</w:t>
            </w:r>
            <w:r w:rsidRPr="00683C28">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Издания информационных материалов (печать буклетов, афиш, п</w:t>
            </w:r>
            <w:r>
              <w:rPr>
                <w:sz w:val="22"/>
                <w:szCs w:val="22"/>
              </w:rPr>
              <w:t xml:space="preserve">ригласительных билетов </w:t>
            </w:r>
            <w:r w:rsidRPr="00683C28">
              <w:rPr>
                <w:sz w:val="22"/>
                <w:szCs w:val="22"/>
              </w:rPr>
              <w:t>и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r w:rsidRPr="00683C28">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Местонахождение СМБУК «ЦРЛ «Гармония», перечень оказываемых услуг, контактные телефоны и т.д.</w:t>
            </w:r>
          </w:p>
        </w:tc>
        <w:tc>
          <w:tcPr>
            <w:tcW w:w="3970"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По мере издания справочников</w:t>
            </w: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Запрашиваемая информация</w:t>
            </w:r>
          </w:p>
        </w:tc>
        <w:tc>
          <w:tcPr>
            <w:tcW w:w="3970" w:type="dxa"/>
            <w:tcBorders>
              <w:top w:val="single" w:sz="4" w:space="0" w:color="auto"/>
              <w:left w:val="single" w:sz="4" w:space="0" w:color="auto"/>
              <w:bottom w:val="single" w:sz="4" w:space="0" w:color="auto"/>
              <w:right w:val="single" w:sz="4" w:space="0" w:color="auto"/>
            </w:tcBorders>
            <w:vAlign w:val="center"/>
          </w:tcPr>
          <w:p w:rsidR="00DE7B55" w:rsidRPr="00585677" w:rsidRDefault="00DE7B55" w:rsidP="00DE7B55">
            <w:pPr>
              <w:jc w:val="center"/>
              <w:rPr>
                <w:sz w:val="22"/>
                <w:szCs w:val="22"/>
              </w:rPr>
            </w:pPr>
            <w:r w:rsidRPr="00585677">
              <w:rPr>
                <w:sz w:val="22"/>
                <w:szCs w:val="22"/>
              </w:rPr>
              <w:t>По мере обращения</w:t>
            </w:r>
          </w:p>
        </w:tc>
      </w:tr>
    </w:tbl>
    <w:p w:rsidR="00DE7B55" w:rsidRDefault="00DE7B55" w:rsidP="00DE7B55">
      <w:pPr>
        <w:pStyle w:val="ac"/>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B534CD">
      <w:pPr>
        <w:pStyle w:val="ac"/>
        <w:outlineLvl w:val="0"/>
        <w:rPr>
          <w:b/>
          <w:bCs/>
          <w:szCs w:val="24"/>
        </w:rPr>
      </w:pPr>
    </w:p>
    <w:p w:rsidR="00B534CD" w:rsidRDefault="00B534CD" w:rsidP="00B534CD">
      <w:pPr>
        <w:pStyle w:val="ac"/>
        <w:outlineLvl w:val="0"/>
        <w:rPr>
          <w:b/>
          <w:bCs/>
          <w:szCs w:val="24"/>
        </w:rPr>
      </w:pPr>
    </w:p>
    <w:p w:rsidR="00DE7B55" w:rsidRPr="00A61B5D" w:rsidRDefault="00DE7B55" w:rsidP="00DE7B55">
      <w:pPr>
        <w:pStyle w:val="ac"/>
        <w:jc w:val="center"/>
        <w:outlineLvl w:val="0"/>
        <w:rPr>
          <w:b/>
          <w:bCs/>
          <w:szCs w:val="24"/>
        </w:rPr>
      </w:pPr>
      <w:r w:rsidRPr="00A61B5D">
        <w:rPr>
          <w:b/>
          <w:bCs/>
          <w:szCs w:val="24"/>
        </w:rPr>
        <w:lastRenderedPageBreak/>
        <w:t>Часть 1. Сведения об оказываемых муниципальных услугах</w:t>
      </w:r>
    </w:p>
    <w:p w:rsidR="00946B66" w:rsidRDefault="00946B66" w:rsidP="00DE7B55">
      <w:pPr>
        <w:pStyle w:val="ConsPlusNonformat"/>
        <w:tabs>
          <w:tab w:val="left" w:pos="11649"/>
        </w:tabs>
        <w:jc w:val="center"/>
        <w:rPr>
          <w:rFonts w:ascii="Times New Roman" w:hAnsi="Times New Roman" w:cs="Times New Roman"/>
          <w:bCs/>
          <w:sz w:val="24"/>
          <w:szCs w:val="24"/>
        </w:rPr>
      </w:pPr>
    </w:p>
    <w:p w:rsidR="00DE7B55" w:rsidRPr="00A61B5D" w:rsidRDefault="00DE7B55" w:rsidP="00DE7B55">
      <w:pPr>
        <w:pStyle w:val="ConsPlusNonformat"/>
        <w:tabs>
          <w:tab w:val="left" w:pos="11649"/>
        </w:tabs>
        <w:jc w:val="center"/>
        <w:rPr>
          <w:rFonts w:ascii="Times New Roman" w:hAnsi="Times New Roman" w:cs="Times New Roman"/>
          <w:sz w:val="24"/>
          <w:szCs w:val="24"/>
        </w:rPr>
      </w:pPr>
      <w:r w:rsidRPr="00A61B5D">
        <w:rPr>
          <w:rFonts w:ascii="Times New Roman" w:hAnsi="Times New Roman" w:cs="Times New Roman"/>
          <w:bCs/>
          <w:sz w:val="24"/>
          <w:szCs w:val="24"/>
        </w:rPr>
        <w:t>Раздел 4</w:t>
      </w:r>
    </w:p>
    <w:p w:rsidR="00DE7B55" w:rsidRPr="00616B6F" w:rsidRDefault="00DE7B55" w:rsidP="00DE7B55">
      <w:pPr>
        <w:pStyle w:val="ConsPlusNonformat"/>
        <w:tabs>
          <w:tab w:val="left" w:pos="11649"/>
        </w:tabs>
        <w:jc w:val="right"/>
        <w:rPr>
          <w:highlight w:val="yellow"/>
        </w:rPr>
      </w:pPr>
    </w:p>
    <w:tbl>
      <w:tblPr>
        <w:tblW w:w="15168" w:type="dxa"/>
        <w:tblInd w:w="28" w:type="dxa"/>
        <w:tblLayout w:type="fixed"/>
        <w:tblCellMar>
          <w:left w:w="28" w:type="dxa"/>
          <w:right w:w="28" w:type="dxa"/>
        </w:tblCellMar>
        <w:tblLook w:val="0000"/>
      </w:tblPr>
      <w:tblGrid>
        <w:gridCol w:w="3402"/>
        <w:gridCol w:w="6946"/>
        <w:gridCol w:w="2977"/>
        <w:gridCol w:w="1843"/>
      </w:tblGrid>
      <w:tr w:rsidR="00DE7B55" w:rsidRPr="00616B6F" w:rsidTr="00DE7B55">
        <w:trPr>
          <w:trHeight w:val="866"/>
        </w:trPr>
        <w:tc>
          <w:tcPr>
            <w:tcW w:w="3402" w:type="dxa"/>
          </w:tcPr>
          <w:p w:rsidR="00DE7B55" w:rsidRPr="00A61B5D" w:rsidRDefault="00DE7B55" w:rsidP="00DE7B55">
            <w:pPr>
              <w:pStyle w:val="ac"/>
            </w:pPr>
            <w:r w:rsidRPr="00A61B5D">
              <w:t xml:space="preserve">1. Наименование </w:t>
            </w:r>
            <w:proofErr w:type="gramStart"/>
            <w:r w:rsidRPr="00A61B5D">
              <w:rPr>
                <w:bCs/>
                <w:szCs w:val="22"/>
              </w:rPr>
              <w:t>муниципальных</w:t>
            </w:r>
            <w:proofErr w:type="gramEnd"/>
            <w:r w:rsidRPr="00A61B5D">
              <w:t xml:space="preserve"> услуги</w:t>
            </w:r>
          </w:p>
        </w:tc>
        <w:tc>
          <w:tcPr>
            <w:tcW w:w="6946" w:type="dxa"/>
          </w:tcPr>
          <w:p w:rsidR="00DE7B55" w:rsidRPr="00A61B5D" w:rsidRDefault="00DE7B55" w:rsidP="00DE7B55">
            <w:pPr>
              <w:pStyle w:val="ConsPlusNonformat"/>
              <w:rPr>
                <w:rFonts w:ascii="Times New Roman" w:hAnsi="Times New Roman" w:cs="Times New Roman"/>
                <w:sz w:val="24"/>
                <w:szCs w:val="24"/>
                <w:u w:val="single"/>
              </w:rPr>
            </w:pPr>
            <w:r w:rsidRPr="00A61B5D">
              <w:rPr>
                <w:rFonts w:ascii="Times New Roman" w:hAnsi="Times New Roman" w:cs="Times New Roman"/>
                <w:sz w:val="24"/>
                <w:szCs w:val="24"/>
                <w:u w:val="single"/>
              </w:rPr>
              <w:t xml:space="preserve">Организация деятельности клубных формирований и формирований самодеятельного народного творчества (бесплатно) </w:t>
            </w:r>
          </w:p>
        </w:tc>
        <w:tc>
          <w:tcPr>
            <w:tcW w:w="2977" w:type="dxa"/>
            <w:vMerge w:val="restart"/>
            <w:tcBorders>
              <w:right w:val="single" w:sz="4" w:space="0" w:color="auto"/>
            </w:tcBorders>
            <w:vAlign w:val="center"/>
          </w:tcPr>
          <w:p w:rsidR="00DE7B55" w:rsidRPr="00A61B5D" w:rsidRDefault="00DE7B55" w:rsidP="00DE7B55">
            <w:pPr>
              <w:pStyle w:val="ac"/>
              <w:ind w:right="102"/>
              <w:jc w:val="right"/>
            </w:pPr>
            <w:r w:rsidRPr="00A61B5D">
              <w:t>Код по общероссийскому базовому, федеральному или региональному перечню</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color w:val="000000"/>
                <w:sz w:val="26"/>
                <w:szCs w:val="26"/>
                <w:highlight w:val="yellow"/>
              </w:rPr>
            </w:pPr>
            <w:r w:rsidRPr="002E549D">
              <w:rPr>
                <w:color w:val="000000"/>
                <w:sz w:val="26"/>
                <w:szCs w:val="26"/>
              </w:rPr>
              <w:t>ББ78</w:t>
            </w:r>
          </w:p>
        </w:tc>
      </w:tr>
      <w:tr w:rsidR="00DE7B55" w:rsidRPr="00A61B5D" w:rsidTr="00DE7B55">
        <w:trPr>
          <w:trHeight w:val="606"/>
        </w:trPr>
        <w:tc>
          <w:tcPr>
            <w:tcW w:w="3402" w:type="dxa"/>
          </w:tcPr>
          <w:p w:rsidR="00DE7B55" w:rsidRPr="00A61B5D" w:rsidRDefault="00DE7B55" w:rsidP="00DE7B55">
            <w:pPr>
              <w:pStyle w:val="ac"/>
            </w:pPr>
            <w:r w:rsidRPr="00A61B5D">
              <w:t xml:space="preserve">2. Категории потребителей </w:t>
            </w:r>
            <w:r w:rsidRPr="00A61B5D">
              <w:rPr>
                <w:bCs/>
                <w:szCs w:val="22"/>
              </w:rPr>
              <w:t>муниципальных</w:t>
            </w:r>
            <w:r w:rsidRPr="00A61B5D">
              <w:t xml:space="preserve"> услуги</w:t>
            </w:r>
          </w:p>
        </w:tc>
        <w:tc>
          <w:tcPr>
            <w:tcW w:w="6946" w:type="dxa"/>
          </w:tcPr>
          <w:p w:rsidR="00DE7B55" w:rsidRPr="00A61B5D" w:rsidRDefault="00DE7B55" w:rsidP="00DE7B55">
            <w:pPr>
              <w:pStyle w:val="ac"/>
              <w:rPr>
                <w:szCs w:val="24"/>
                <w:u w:val="single"/>
              </w:rPr>
            </w:pPr>
            <w:r w:rsidRPr="00A61B5D">
              <w:rPr>
                <w:szCs w:val="24"/>
                <w:u w:val="single"/>
              </w:rPr>
              <w:t>Физические лица</w:t>
            </w:r>
          </w:p>
        </w:tc>
        <w:tc>
          <w:tcPr>
            <w:tcW w:w="2977" w:type="dxa"/>
            <w:vMerge/>
            <w:tcBorders>
              <w:right w:val="single" w:sz="4" w:space="0" w:color="auto"/>
            </w:tcBorders>
            <w:vAlign w:val="bottom"/>
          </w:tcPr>
          <w:p w:rsidR="00DE7B55" w:rsidRPr="00A61B5D" w:rsidRDefault="00DE7B55" w:rsidP="00DE7B55">
            <w:pPr>
              <w:pStyle w:val="ac"/>
              <w:ind w:right="102"/>
              <w:jc w:val="right"/>
            </w:pPr>
          </w:p>
        </w:tc>
        <w:tc>
          <w:tcPr>
            <w:tcW w:w="1843" w:type="dxa"/>
            <w:vMerge/>
            <w:tcBorders>
              <w:left w:val="single" w:sz="4" w:space="0" w:color="auto"/>
              <w:bottom w:val="single" w:sz="4" w:space="0" w:color="auto"/>
              <w:right w:val="single" w:sz="4" w:space="0" w:color="auto"/>
            </w:tcBorders>
            <w:vAlign w:val="bottom"/>
          </w:tcPr>
          <w:p w:rsidR="00DE7B55" w:rsidRPr="00A61B5D" w:rsidRDefault="00DE7B55" w:rsidP="00DE7B55">
            <w:pPr>
              <w:pStyle w:val="ac"/>
              <w:jc w:val="center"/>
            </w:pPr>
          </w:p>
        </w:tc>
      </w:tr>
    </w:tbl>
    <w:tbl>
      <w:tblPr>
        <w:tblpPr w:leftFromText="180" w:rightFromText="180" w:vertAnchor="text" w:horzAnchor="page" w:tblpX="1115" w:tblpY="988"/>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695"/>
        <w:gridCol w:w="873"/>
        <w:gridCol w:w="903"/>
        <w:gridCol w:w="816"/>
        <w:gridCol w:w="851"/>
        <w:gridCol w:w="2268"/>
        <w:gridCol w:w="957"/>
        <w:gridCol w:w="744"/>
        <w:gridCol w:w="1096"/>
        <w:gridCol w:w="1030"/>
        <w:gridCol w:w="1019"/>
        <w:gridCol w:w="689"/>
        <w:gridCol w:w="951"/>
      </w:tblGrid>
      <w:tr w:rsidR="0065643F" w:rsidRPr="00AC636A" w:rsidTr="0065643F">
        <w:trPr>
          <w:trHeight w:val="339"/>
        </w:trPr>
        <w:tc>
          <w:tcPr>
            <w:tcW w:w="1560" w:type="dxa"/>
            <w:vMerge w:val="restart"/>
            <w:vAlign w:val="center"/>
          </w:tcPr>
          <w:p w:rsidR="0065643F" w:rsidRPr="00E36178" w:rsidRDefault="0065643F" w:rsidP="0065643F">
            <w:pPr>
              <w:pStyle w:val="ac"/>
              <w:ind w:left="-142" w:right="-49"/>
              <w:jc w:val="center"/>
              <w:rPr>
                <w:sz w:val="20"/>
              </w:rPr>
            </w:pPr>
            <w:r w:rsidRPr="00E36178">
              <w:rPr>
                <w:sz w:val="20"/>
              </w:rPr>
              <w:t>Уникальный номер реестровой записи</w:t>
            </w:r>
          </w:p>
        </w:tc>
        <w:tc>
          <w:tcPr>
            <w:tcW w:w="3471" w:type="dxa"/>
            <w:gridSpan w:val="3"/>
            <w:vAlign w:val="center"/>
          </w:tcPr>
          <w:p w:rsidR="0065643F" w:rsidRPr="00E36178" w:rsidRDefault="0065643F" w:rsidP="0065643F">
            <w:pPr>
              <w:pStyle w:val="ac"/>
              <w:jc w:val="center"/>
              <w:rPr>
                <w:sz w:val="20"/>
              </w:rPr>
            </w:pPr>
            <w:r w:rsidRPr="00E36178">
              <w:rPr>
                <w:sz w:val="20"/>
              </w:rPr>
              <w:t>Показатель, характеризующий содержание муниципальной услуги (по справочникам)</w:t>
            </w:r>
          </w:p>
        </w:tc>
        <w:tc>
          <w:tcPr>
            <w:tcW w:w="1667" w:type="dxa"/>
            <w:gridSpan w:val="2"/>
            <w:vAlign w:val="center"/>
          </w:tcPr>
          <w:p w:rsidR="0065643F" w:rsidRPr="00E36178" w:rsidRDefault="0065643F" w:rsidP="0065643F">
            <w:pPr>
              <w:pStyle w:val="ac"/>
              <w:jc w:val="center"/>
              <w:rPr>
                <w:sz w:val="20"/>
              </w:rPr>
            </w:pPr>
            <w:r w:rsidRPr="00E36178">
              <w:rPr>
                <w:sz w:val="20"/>
              </w:rPr>
              <w:t>Показатель, характеризующий условия (формы) оказания муниципальной услуги</w:t>
            </w:r>
          </w:p>
        </w:tc>
        <w:tc>
          <w:tcPr>
            <w:tcW w:w="3969" w:type="dxa"/>
            <w:gridSpan w:val="3"/>
            <w:vAlign w:val="center"/>
          </w:tcPr>
          <w:p w:rsidR="0065643F" w:rsidRPr="00E36178" w:rsidRDefault="0065643F" w:rsidP="0065643F">
            <w:pPr>
              <w:pStyle w:val="ac"/>
              <w:jc w:val="center"/>
              <w:rPr>
                <w:sz w:val="20"/>
              </w:rPr>
            </w:pPr>
            <w:r w:rsidRPr="00E36178">
              <w:rPr>
                <w:sz w:val="20"/>
              </w:rPr>
              <w:t>Показатель качества муниципальной услуги</w:t>
            </w:r>
          </w:p>
        </w:tc>
        <w:tc>
          <w:tcPr>
            <w:tcW w:w="3145" w:type="dxa"/>
            <w:gridSpan w:val="3"/>
            <w:vAlign w:val="center"/>
          </w:tcPr>
          <w:p w:rsidR="0065643F" w:rsidRPr="00E36178" w:rsidRDefault="0065643F" w:rsidP="0065643F">
            <w:pPr>
              <w:pStyle w:val="ac"/>
              <w:jc w:val="center"/>
              <w:rPr>
                <w:sz w:val="20"/>
              </w:rPr>
            </w:pPr>
            <w:r w:rsidRPr="00E36178">
              <w:rPr>
                <w:sz w:val="20"/>
              </w:rPr>
              <w:t>Значение показателя качества муниципальной услуги</w:t>
            </w:r>
          </w:p>
        </w:tc>
        <w:tc>
          <w:tcPr>
            <w:tcW w:w="1640" w:type="dxa"/>
            <w:gridSpan w:val="2"/>
            <w:vAlign w:val="center"/>
          </w:tcPr>
          <w:p w:rsidR="0065643F" w:rsidRPr="00E36178" w:rsidRDefault="0065643F" w:rsidP="0065643F">
            <w:pPr>
              <w:pStyle w:val="ac"/>
              <w:ind w:left="-128" w:right="-88"/>
              <w:jc w:val="center"/>
              <w:rPr>
                <w:sz w:val="20"/>
              </w:rPr>
            </w:pPr>
            <w:r w:rsidRPr="00E36178">
              <w:rPr>
                <w:sz w:val="20"/>
              </w:rPr>
              <w:t>Допустимые (возможные) отклонения от установленных показателей качества муниципальной услуги</w:t>
            </w:r>
          </w:p>
        </w:tc>
      </w:tr>
      <w:tr w:rsidR="0065643F" w:rsidRPr="00AC636A" w:rsidTr="0065643F">
        <w:trPr>
          <w:trHeight w:val="338"/>
        </w:trPr>
        <w:tc>
          <w:tcPr>
            <w:tcW w:w="1560" w:type="dxa"/>
            <w:vMerge/>
            <w:vAlign w:val="center"/>
          </w:tcPr>
          <w:p w:rsidR="0065643F" w:rsidRPr="00E36178" w:rsidRDefault="0065643F" w:rsidP="0065643F">
            <w:pPr>
              <w:pStyle w:val="ac"/>
              <w:jc w:val="center"/>
              <w:rPr>
                <w:sz w:val="20"/>
              </w:rPr>
            </w:pPr>
          </w:p>
        </w:tc>
        <w:tc>
          <w:tcPr>
            <w:tcW w:w="1695" w:type="dxa"/>
            <w:vMerge w:val="restart"/>
            <w:vAlign w:val="center"/>
          </w:tcPr>
          <w:p w:rsidR="0065643F" w:rsidRPr="00E36178" w:rsidRDefault="0065643F" w:rsidP="0065643F">
            <w:pPr>
              <w:pStyle w:val="ac"/>
              <w:ind w:left="-130" w:right="-46"/>
              <w:jc w:val="center"/>
              <w:rPr>
                <w:sz w:val="20"/>
              </w:rPr>
            </w:pPr>
            <w:r w:rsidRPr="00E36178">
              <w:rPr>
                <w:sz w:val="20"/>
              </w:rPr>
              <w:t>наименование показателя</w:t>
            </w:r>
          </w:p>
        </w:tc>
        <w:tc>
          <w:tcPr>
            <w:tcW w:w="873" w:type="dxa"/>
            <w:vMerge w:val="restart"/>
            <w:vAlign w:val="center"/>
          </w:tcPr>
          <w:p w:rsidR="0065643F" w:rsidRPr="00E36178" w:rsidRDefault="0065643F" w:rsidP="0065643F">
            <w:pPr>
              <w:pStyle w:val="ac"/>
              <w:ind w:left="-130" w:right="-46"/>
              <w:jc w:val="center"/>
              <w:rPr>
                <w:sz w:val="20"/>
              </w:rPr>
            </w:pPr>
            <w:r w:rsidRPr="00E36178">
              <w:rPr>
                <w:sz w:val="20"/>
              </w:rPr>
              <w:t xml:space="preserve">наименование </w:t>
            </w:r>
            <w:proofErr w:type="spellStart"/>
            <w:r w:rsidRPr="00E36178">
              <w:rPr>
                <w:sz w:val="20"/>
              </w:rPr>
              <w:t>показате</w:t>
            </w:r>
            <w:proofErr w:type="spellEnd"/>
          </w:p>
          <w:p w:rsidR="0065643F" w:rsidRPr="00E36178" w:rsidRDefault="0065643F" w:rsidP="0065643F">
            <w:pPr>
              <w:pStyle w:val="ac"/>
              <w:ind w:left="-130" w:right="-46"/>
              <w:jc w:val="center"/>
              <w:rPr>
                <w:sz w:val="20"/>
              </w:rPr>
            </w:pPr>
            <w:r w:rsidRPr="00E36178">
              <w:rPr>
                <w:sz w:val="20"/>
              </w:rPr>
              <w:t>ля</w:t>
            </w:r>
          </w:p>
        </w:tc>
        <w:tc>
          <w:tcPr>
            <w:tcW w:w="903" w:type="dxa"/>
            <w:vMerge w:val="restart"/>
            <w:vAlign w:val="center"/>
          </w:tcPr>
          <w:p w:rsidR="0065643F" w:rsidRPr="00E36178" w:rsidRDefault="0065643F" w:rsidP="0065643F">
            <w:pPr>
              <w:pStyle w:val="ac"/>
              <w:ind w:left="-130" w:right="-46"/>
              <w:jc w:val="center"/>
              <w:rPr>
                <w:sz w:val="20"/>
              </w:rPr>
            </w:pPr>
            <w:r w:rsidRPr="00E36178">
              <w:rPr>
                <w:sz w:val="20"/>
              </w:rPr>
              <w:t>наименование показателя</w:t>
            </w:r>
          </w:p>
        </w:tc>
        <w:tc>
          <w:tcPr>
            <w:tcW w:w="816" w:type="dxa"/>
            <w:vMerge w:val="restart"/>
            <w:vAlign w:val="center"/>
          </w:tcPr>
          <w:p w:rsidR="0065643F" w:rsidRPr="00E36178" w:rsidRDefault="0065643F" w:rsidP="0065643F">
            <w:pPr>
              <w:pStyle w:val="ac"/>
              <w:ind w:left="-108" w:right="-108"/>
              <w:jc w:val="center"/>
              <w:rPr>
                <w:sz w:val="20"/>
              </w:rPr>
            </w:pPr>
            <w:r w:rsidRPr="00E36178">
              <w:rPr>
                <w:sz w:val="20"/>
              </w:rPr>
              <w:t>наименование показателя</w:t>
            </w:r>
          </w:p>
        </w:tc>
        <w:tc>
          <w:tcPr>
            <w:tcW w:w="851" w:type="dxa"/>
            <w:vMerge w:val="restart"/>
            <w:vAlign w:val="center"/>
          </w:tcPr>
          <w:p w:rsidR="0065643F" w:rsidRPr="00E36178" w:rsidRDefault="0065643F" w:rsidP="0065643F">
            <w:pPr>
              <w:pStyle w:val="ac"/>
              <w:ind w:left="-108" w:right="-108"/>
              <w:jc w:val="center"/>
              <w:rPr>
                <w:sz w:val="20"/>
              </w:rPr>
            </w:pPr>
            <w:r w:rsidRPr="00E36178">
              <w:rPr>
                <w:sz w:val="20"/>
              </w:rPr>
              <w:t xml:space="preserve">наименование </w:t>
            </w:r>
            <w:proofErr w:type="spellStart"/>
            <w:r w:rsidRPr="00E36178">
              <w:rPr>
                <w:sz w:val="20"/>
              </w:rPr>
              <w:t>показате</w:t>
            </w:r>
            <w:proofErr w:type="spellEnd"/>
          </w:p>
          <w:p w:rsidR="0065643F" w:rsidRPr="00E36178" w:rsidRDefault="0065643F" w:rsidP="0065643F">
            <w:pPr>
              <w:pStyle w:val="ac"/>
              <w:ind w:left="-108" w:right="-108"/>
              <w:jc w:val="center"/>
              <w:rPr>
                <w:sz w:val="20"/>
              </w:rPr>
            </w:pPr>
            <w:r w:rsidRPr="00E36178">
              <w:rPr>
                <w:sz w:val="20"/>
              </w:rPr>
              <w:t>ля</w:t>
            </w:r>
          </w:p>
        </w:tc>
        <w:tc>
          <w:tcPr>
            <w:tcW w:w="2268" w:type="dxa"/>
            <w:vMerge w:val="restart"/>
            <w:vAlign w:val="center"/>
          </w:tcPr>
          <w:p w:rsidR="0065643F" w:rsidRPr="00E36178" w:rsidRDefault="0065643F" w:rsidP="0065643F">
            <w:pPr>
              <w:pStyle w:val="ac"/>
              <w:jc w:val="center"/>
              <w:rPr>
                <w:sz w:val="20"/>
              </w:rPr>
            </w:pPr>
            <w:r w:rsidRPr="00E36178">
              <w:rPr>
                <w:sz w:val="20"/>
              </w:rPr>
              <w:t>наименование показателя</w:t>
            </w:r>
          </w:p>
        </w:tc>
        <w:tc>
          <w:tcPr>
            <w:tcW w:w="1701" w:type="dxa"/>
            <w:gridSpan w:val="2"/>
            <w:vAlign w:val="center"/>
          </w:tcPr>
          <w:p w:rsidR="0065643F" w:rsidRPr="00E36178" w:rsidRDefault="0065643F" w:rsidP="0065643F">
            <w:pPr>
              <w:pStyle w:val="ac"/>
              <w:jc w:val="center"/>
              <w:rPr>
                <w:sz w:val="20"/>
              </w:rPr>
            </w:pPr>
            <w:r w:rsidRPr="00E36178">
              <w:rPr>
                <w:sz w:val="20"/>
              </w:rPr>
              <w:t>Единица измерения</w:t>
            </w:r>
          </w:p>
        </w:tc>
        <w:tc>
          <w:tcPr>
            <w:tcW w:w="1096" w:type="dxa"/>
            <w:vMerge w:val="restart"/>
          </w:tcPr>
          <w:p w:rsidR="0065643F" w:rsidRPr="00E36178" w:rsidRDefault="0065643F" w:rsidP="0065643F">
            <w:pPr>
              <w:pStyle w:val="ac"/>
              <w:ind w:left="-108" w:right="-108"/>
              <w:jc w:val="center"/>
              <w:rPr>
                <w:sz w:val="20"/>
              </w:rPr>
            </w:pPr>
            <w:r w:rsidRPr="00E36178">
              <w:rPr>
                <w:sz w:val="20"/>
                <w:u w:val="single"/>
              </w:rPr>
              <w:t>2022</w:t>
            </w:r>
            <w:r w:rsidRPr="00E36178">
              <w:rPr>
                <w:sz w:val="20"/>
              </w:rPr>
              <w:t xml:space="preserve">  (очередной финансовый год)</w:t>
            </w:r>
          </w:p>
        </w:tc>
        <w:tc>
          <w:tcPr>
            <w:tcW w:w="1030" w:type="dxa"/>
            <w:vMerge w:val="restart"/>
          </w:tcPr>
          <w:p w:rsidR="0065643F" w:rsidRPr="00E36178" w:rsidRDefault="0065643F" w:rsidP="0065643F">
            <w:pPr>
              <w:pStyle w:val="ac"/>
              <w:ind w:left="-108" w:right="-108" w:firstLine="108"/>
              <w:jc w:val="center"/>
              <w:rPr>
                <w:sz w:val="20"/>
              </w:rPr>
            </w:pPr>
            <w:r w:rsidRPr="00E36178">
              <w:rPr>
                <w:sz w:val="20"/>
                <w:u w:val="single"/>
              </w:rPr>
              <w:t>2023</w:t>
            </w:r>
          </w:p>
          <w:p w:rsidR="0065643F" w:rsidRPr="00E36178" w:rsidRDefault="0065643F" w:rsidP="0065643F">
            <w:pPr>
              <w:pStyle w:val="ac"/>
              <w:ind w:left="-108" w:right="-108" w:firstLine="108"/>
              <w:jc w:val="center"/>
              <w:rPr>
                <w:sz w:val="20"/>
              </w:rPr>
            </w:pPr>
            <w:r w:rsidRPr="00E36178">
              <w:rPr>
                <w:sz w:val="20"/>
              </w:rPr>
              <w:t>(1-й год планового периода)</w:t>
            </w:r>
          </w:p>
        </w:tc>
        <w:tc>
          <w:tcPr>
            <w:tcW w:w="1019" w:type="dxa"/>
            <w:vMerge w:val="restart"/>
          </w:tcPr>
          <w:p w:rsidR="0065643F" w:rsidRPr="00E36178" w:rsidRDefault="0065643F" w:rsidP="0065643F">
            <w:pPr>
              <w:pStyle w:val="ac"/>
              <w:ind w:left="-108" w:right="-108"/>
              <w:jc w:val="center"/>
              <w:rPr>
                <w:sz w:val="20"/>
              </w:rPr>
            </w:pPr>
            <w:r w:rsidRPr="00E36178">
              <w:rPr>
                <w:sz w:val="20"/>
                <w:u w:val="single"/>
              </w:rPr>
              <w:t>2024</w:t>
            </w:r>
            <w:r w:rsidRPr="00E36178">
              <w:rPr>
                <w:sz w:val="20"/>
              </w:rPr>
              <w:t xml:space="preserve"> </w:t>
            </w:r>
          </w:p>
          <w:p w:rsidR="0065643F" w:rsidRPr="00E36178" w:rsidRDefault="0065643F" w:rsidP="0065643F">
            <w:pPr>
              <w:pStyle w:val="ac"/>
              <w:ind w:left="-108" w:right="-108"/>
              <w:jc w:val="center"/>
              <w:rPr>
                <w:sz w:val="20"/>
              </w:rPr>
            </w:pPr>
            <w:r w:rsidRPr="00E36178">
              <w:rPr>
                <w:sz w:val="20"/>
              </w:rPr>
              <w:t xml:space="preserve"> (2-й год планового периода)</w:t>
            </w:r>
          </w:p>
        </w:tc>
        <w:tc>
          <w:tcPr>
            <w:tcW w:w="689" w:type="dxa"/>
            <w:vMerge w:val="restart"/>
          </w:tcPr>
          <w:p w:rsidR="0065643F" w:rsidRPr="00E36178" w:rsidRDefault="0065643F" w:rsidP="0065643F">
            <w:pPr>
              <w:pStyle w:val="ac"/>
              <w:jc w:val="center"/>
              <w:rPr>
                <w:sz w:val="20"/>
              </w:rPr>
            </w:pPr>
            <w:r w:rsidRPr="00E36178">
              <w:rPr>
                <w:sz w:val="20"/>
              </w:rPr>
              <w:t>В процентах</w:t>
            </w:r>
          </w:p>
        </w:tc>
        <w:tc>
          <w:tcPr>
            <w:tcW w:w="951" w:type="dxa"/>
            <w:vMerge w:val="restart"/>
          </w:tcPr>
          <w:p w:rsidR="0065643F" w:rsidRPr="00E36178" w:rsidRDefault="0065643F" w:rsidP="0065643F">
            <w:pPr>
              <w:pStyle w:val="ac"/>
              <w:ind w:left="-108" w:right="-88"/>
              <w:jc w:val="center"/>
              <w:rPr>
                <w:sz w:val="20"/>
              </w:rPr>
            </w:pPr>
            <w:r w:rsidRPr="00E36178">
              <w:rPr>
                <w:sz w:val="20"/>
              </w:rPr>
              <w:t>В абсолютных показателях</w:t>
            </w:r>
          </w:p>
        </w:tc>
      </w:tr>
      <w:tr w:rsidR="0065643F" w:rsidRPr="00AC636A" w:rsidTr="0065643F">
        <w:trPr>
          <w:trHeight w:val="638"/>
        </w:trPr>
        <w:tc>
          <w:tcPr>
            <w:tcW w:w="1560" w:type="dxa"/>
            <w:vMerge/>
          </w:tcPr>
          <w:p w:rsidR="0065643F" w:rsidRPr="00E36178" w:rsidRDefault="0065643F" w:rsidP="0065643F">
            <w:pPr>
              <w:pStyle w:val="ac"/>
              <w:rPr>
                <w:sz w:val="20"/>
              </w:rPr>
            </w:pPr>
          </w:p>
        </w:tc>
        <w:tc>
          <w:tcPr>
            <w:tcW w:w="1695" w:type="dxa"/>
            <w:vMerge/>
          </w:tcPr>
          <w:p w:rsidR="0065643F" w:rsidRPr="00E36178" w:rsidRDefault="0065643F" w:rsidP="0065643F">
            <w:pPr>
              <w:pStyle w:val="ac"/>
              <w:jc w:val="center"/>
              <w:rPr>
                <w:sz w:val="20"/>
              </w:rPr>
            </w:pPr>
          </w:p>
        </w:tc>
        <w:tc>
          <w:tcPr>
            <w:tcW w:w="873" w:type="dxa"/>
            <w:vMerge/>
          </w:tcPr>
          <w:p w:rsidR="0065643F" w:rsidRPr="00E36178" w:rsidRDefault="0065643F" w:rsidP="0065643F">
            <w:pPr>
              <w:pStyle w:val="ac"/>
              <w:jc w:val="center"/>
              <w:rPr>
                <w:sz w:val="20"/>
              </w:rPr>
            </w:pPr>
          </w:p>
        </w:tc>
        <w:tc>
          <w:tcPr>
            <w:tcW w:w="903" w:type="dxa"/>
            <w:vMerge/>
          </w:tcPr>
          <w:p w:rsidR="0065643F" w:rsidRPr="00E36178" w:rsidRDefault="0065643F" w:rsidP="0065643F">
            <w:pPr>
              <w:pStyle w:val="ac"/>
              <w:jc w:val="center"/>
              <w:rPr>
                <w:sz w:val="20"/>
              </w:rPr>
            </w:pPr>
          </w:p>
        </w:tc>
        <w:tc>
          <w:tcPr>
            <w:tcW w:w="816" w:type="dxa"/>
            <w:vMerge/>
          </w:tcPr>
          <w:p w:rsidR="0065643F" w:rsidRPr="00E36178" w:rsidRDefault="0065643F" w:rsidP="0065643F">
            <w:pPr>
              <w:pStyle w:val="ac"/>
              <w:jc w:val="center"/>
              <w:rPr>
                <w:sz w:val="20"/>
              </w:rPr>
            </w:pPr>
          </w:p>
        </w:tc>
        <w:tc>
          <w:tcPr>
            <w:tcW w:w="851" w:type="dxa"/>
            <w:vMerge/>
          </w:tcPr>
          <w:p w:rsidR="0065643F" w:rsidRPr="00E36178" w:rsidRDefault="0065643F" w:rsidP="0065643F">
            <w:pPr>
              <w:pStyle w:val="ac"/>
              <w:jc w:val="center"/>
              <w:rPr>
                <w:sz w:val="20"/>
              </w:rPr>
            </w:pPr>
          </w:p>
        </w:tc>
        <w:tc>
          <w:tcPr>
            <w:tcW w:w="2268" w:type="dxa"/>
            <w:vMerge/>
          </w:tcPr>
          <w:p w:rsidR="0065643F" w:rsidRPr="00E36178" w:rsidRDefault="0065643F" w:rsidP="0065643F">
            <w:pPr>
              <w:pStyle w:val="ac"/>
              <w:jc w:val="center"/>
              <w:rPr>
                <w:sz w:val="20"/>
              </w:rPr>
            </w:pPr>
          </w:p>
        </w:tc>
        <w:tc>
          <w:tcPr>
            <w:tcW w:w="957" w:type="dxa"/>
          </w:tcPr>
          <w:p w:rsidR="0065643F" w:rsidRPr="00E36178" w:rsidRDefault="0065643F" w:rsidP="0065643F">
            <w:pPr>
              <w:pStyle w:val="ac"/>
              <w:jc w:val="center"/>
              <w:rPr>
                <w:sz w:val="20"/>
              </w:rPr>
            </w:pPr>
            <w:r w:rsidRPr="00E36178">
              <w:rPr>
                <w:sz w:val="20"/>
              </w:rPr>
              <w:t xml:space="preserve">наименование </w:t>
            </w:r>
          </w:p>
        </w:tc>
        <w:tc>
          <w:tcPr>
            <w:tcW w:w="744" w:type="dxa"/>
            <w:vAlign w:val="center"/>
          </w:tcPr>
          <w:p w:rsidR="0065643F" w:rsidRPr="00E36178" w:rsidRDefault="0065643F" w:rsidP="0065643F">
            <w:pPr>
              <w:pStyle w:val="ac"/>
              <w:ind w:left="-108" w:right="-35"/>
              <w:jc w:val="center"/>
              <w:rPr>
                <w:sz w:val="20"/>
              </w:rPr>
            </w:pPr>
            <w:r w:rsidRPr="00E36178">
              <w:rPr>
                <w:sz w:val="20"/>
              </w:rPr>
              <w:t xml:space="preserve">Код </w:t>
            </w:r>
          </w:p>
          <w:p w:rsidR="0065643F" w:rsidRPr="00E36178" w:rsidRDefault="0065643F" w:rsidP="0065643F">
            <w:pPr>
              <w:pStyle w:val="ac"/>
              <w:ind w:left="-108" w:right="-35"/>
              <w:jc w:val="center"/>
              <w:rPr>
                <w:sz w:val="20"/>
              </w:rPr>
            </w:pPr>
            <w:r w:rsidRPr="00E36178">
              <w:rPr>
                <w:sz w:val="20"/>
              </w:rPr>
              <w:t>по ОКЕИ</w:t>
            </w:r>
          </w:p>
        </w:tc>
        <w:tc>
          <w:tcPr>
            <w:tcW w:w="1096" w:type="dxa"/>
            <w:vMerge/>
          </w:tcPr>
          <w:p w:rsidR="0065643F" w:rsidRPr="00E36178" w:rsidRDefault="0065643F" w:rsidP="0065643F">
            <w:pPr>
              <w:pStyle w:val="ac"/>
              <w:jc w:val="center"/>
              <w:rPr>
                <w:sz w:val="20"/>
              </w:rPr>
            </w:pPr>
          </w:p>
        </w:tc>
        <w:tc>
          <w:tcPr>
            <w:tcW w:w="1030" w:type="dxa"/>
            <w:vMerge/>
          </w:tcPr>
          <w:p w:rsidR="0065643F" w:rsidRPr="00E36178" w:rsidRDefault="0065643F" w:rsidP="0065643F">
            <w:pPr>
              <w:pStyle w:val="ac"/>
              <w:jc w:val="center"/>
              <w:rPr>
                <w:sz w:val="20"/>
              </w:rPr>
            </w:pPr>
          </w:p>
        </w:tc>
        <w:tc>
          <w:tcPr>
            <w:tcW w:w="1019" w:type="dxa"/>
            <w:vMerge/>
          </w:tcPr>
          <w:p w:rsidR="0065643F" w:rsidRPr="00E36178" w:rsidRDefault="0065643F" w:rsidP="0065643F">
            <w:pPr>
              <w:pStyle w:val="ac"/>
              <w:jc w:val="center"/>
              <w:rPr>
                <w:sz w:val="20"/>
              </w:rPr>
            </w:pPr>
          </w:p>
        </w:tc>
        <w:tc>
          <w:tcPr>
            <w:tcW w:w="689" w:type="dxa"/>
            <w:vMerge/>
          </w:tcPr>
          <w:p w:rsidR="0065643F" w:rsidRPr="00E36178" w:rsidRDefault="0065643F" w:rsidP="0065643F">
            <w:pPr>
              <w:pStyle w:val="ac"/>
              <w:jc w:val="center"/>
              <w:rPr>
                <w:sz w:val="20"/>
              </w:rPr>
            </w:pPr>
          </w:p>
        </w:tc>
        <w:tc>
          <w:tcPr>
            <w:tcW w:w="951" w:type="dxa"/>
            <w:vMerge/>
          </w:tcPr>
          <w:p w:rsidR="0065643F" w:rsidRPr="00E36178" w:rsidRDefault="0065643F" w:rsidP="0065643F">
            <w:pPr>
              <w:pStyle w:val="ac"/>
              <w:jc w:val="center"/>
              <w:rPr>
                <w:sz w:val="20"/>
              </w:rPr>
            </w:pPr>
          </w:p>
        </w:tc>
      </w:tr>
      <w:tr w:rsidR="0065643F" w:rsidRPr="00616B6F" w:rsidTr="0065643F">
        <w:trPr>
          <w:trHeight w:val="237"/>
        </w:trPr>
        <w:tc>
          <w:tcPr>
            <w:tcW w:w="1560" w:type="dxa"/>
            <w:tcBorders>
              <w:bottom w:val="single" w:sz="4" w:space="0" w:color="auto"/>
            </w:tcBorders>
            <w:vAlign w:val="center"/>
          </w:tcPr>
          <w:p w:rsidR="0065643F" w:rsidRPr="00E36178" w:rsidRDefault="0065643F" w:rsidP="0065643F">
            <w:pPr>
              <w:pStyle w:val="ac"/>
              <w:jc w:val="center"/>
              <w:rPr>
                <w:sz w:val="20"/>
              </w:rPr>
            </w:pPr>
            <w:r w:rsidRPr="00E36178">
              <w:rPr>
                <w:sz w:val="20"/>
              </w:rPr>
              <w:t>1</w:t>
            </w:r>
          </w:p>
        </w:tc>
        <w:tc>
          <w:tcPr>
            <w:tcW w:w="1695" w:type="dxa"/>
            <w:tcBorders>
              <w:bottom w:val="single" w:sz="4" w:space="0" w:color="auto"/>
            </w:tcBorders>
            <w:vAlign w:val="center"/>
          </w:tcPr>
          <w:p w:rsidR="0065643F" w:rsidRPr="00E36178" w:rsidRDefault="0065643F" w:rsidP="0065643F">
            <w:pPr>
              <w:pStyle w:val="ac"/>
              <w:jc w:val="center"/>
              <w:rPr>
                <w:sz w:val="20"/>
              </w:rPr>
            </w:pPr>
            <w:r w:rsidRPr="00E36178">
              <w:rPr>
                <w:sz w:val="20"/>
              </w:rPr>
              <w:t>2</w:t>
            </w:r>
          </w:p>
        </w:tc>
        <w:tc>
          <w:tcPr>
            <w:tcW w:w="873" w:type="dxa"/>
            <w:tcBorders>
              <w:bottom w:val="single" w:sz="4" w:space="0" w:color="auto"/>
            </w:tcBorders>
            <w:vAlign w:val="center"/>
          </w:tcPr>
          <w:p w:rsidR="0065643F" w:rsidRPr="00E36178" w:rsidRDefault="0065643F" w:rsidP="0065643F">
            <w:pPr>
              <w:pStyle w:val="ac"/>
              <w:jc w:val="center"/>
              <w:rPr>
                <w:sz w:val="20"/>
              </w:rPr>
            </w:pPr>
            <w:r w:rsidRPr="00E36178">
              <w:rPr>
                <w:sz w:val="20"/>
              </w:rPr>
              <w:t>3</w:t>
            </w:r>
          </w:p>
        </w:tc>
        <w:tc>
          <w:tcPr>
            <w:tcW w:w="903" w:type="dxa"/>
            <w:tcBorders>
              <w:bottom w:val="single" w:sz="4" w:space="0" w:color="auto"/>
            </w:tcBorders>
            <w:vAlign w:val="center"/>
          </w:tcPr>
          <w:p w:rsidR="0065643F" w:rsidRPr="00E36178" w:rsidRDefault="0065643F" w:rsidP="0065643F">
            <w:pPr>
              <w:pStyle w:val="ac"/>
              <w:jc w:val="center"/>
              <w:rPr>
                <w:sz w:val="20"/>
              </w:rPr>
            </w:pPr>
            <w:r w:rsidRPr="00E36178">
              <w:rPr>
                <w:sz w:val="20"/>
              </w:rPr>
              <w:t>4</w:t>
            </w:r>
          </w:p>
        </w:tc>
        <w:tc>
          <w:tcPr>
            <w:tcW w:w="816" w:type="dxa"/>
            <w:tcBorders>
              <w:bottom w:val="single" w:sz="4" w:space="0" w:color="auto"/>
            </w:tcBorders>
            <w:vAlign w:val="center"/>
          </w:tcPr>
          <w:p w:rsidR="0065643F" w:rsidRPr="00E36178" w:rsidRDefault="0065643F" w:rsidP="0065643F">
            <w:pPr>
              <w:pStyle w:val="ac"/>
              <w:jc w:val="center"/>
              <w:rPr>
                <w:sz w:val="20"/>
              </w:rPr>
            </w:pPr>
            <w:r w:rsidRPr="00E36178">
              <w:rPr>
                <w:sz w:val="20"/>
              </w:rPr>
              <w:t>5</w:t>
            </w:r>
          </w:p>
        </w:tc>
        <w:tc>
          <w:tcPr>
            <w:tcW w:w="851" w:type="dxa"/>
            <w:tcBorders>
              <w:bottom w:val="single" w:sz="4" w:space="0" w:color="auto"/>
            </w:tcBorders>
            <w:vAlign w:val="center"/>
          </w:tcPr>
          <w:p w:rsidR="0065643F" w:rsidRPr="00E36178" w:rsidRDefault="0065643F" w:rsidP="0065643F">
            <w:pPr>
              <w:pStyle w:val="ac"/>
              <w:jc w:val="center"/>
              <w:rPr>
                <w:sz w:val="20"/>
              </w:rPr>
            </w:pPr>
            <w:r w:rsidRPr="00E36178">
              <w:rPr>
                <w:sz w:val="20"/>
              </w:rPr>
              <w:t>6</w:t>
            </w:r>
          </w:p>
        </w:tc>
        <w:tc>
          <w:tcPr>
            <w:tcW w:w="2268" w:type="dxa"/>
            <w:tcBorders>
              <w:bottom w:val="single" w:sz="4" w:space="0" w:color="auto"/>
            </w:tcBorders>
            <w:vAlign w:val="center"/>
          </w:tcPr>
          <w:p w:rsidR="0065643F" w:rsidRPr="00E36178" w:rsidRDefault="0065643F" w:rsidP="0065643F">
            <w:pPr>
              <w:pStyle w:val="ac"/>
              <w:jc w:val="center"/>
              <w:rPr>
                <w:sz w:val="20"/>
              </w:rPr>
            </w:pPr>
            <w:r w:rsidRPr="00E36178">
              <w:rPr>
                <w:sz w:val="20"/>
              </w:rPr>
              <w:t>7</w:t>
            </w:r>
          </w:p>
        </w:tc>
        <w:tc>
          <w:tcPr>
            <w:tcW w:w="957" w:type="dxa"/>
            <w:tcBorders>
              <w:bottom w:val="single" w:sz="4" w:space="0" w:color="auto"/>
            </w:tcBorders>
            <w:vAlign w:val="center"/>
          </w:tcPr>
          <w:p w:rsidR="0065643F" w:rsidRPr="00E36178" w:rsidRDefault="0065643F" w:rsidP="0065643F">
            <w:pPr>
              <w:pStyle w:val="ac"/>
              <w:jc w:val="center"/>
              <w:rPr>
                <w:sz w:val="20"/>
              </w:rPr>
            </w:pPr>
            <w:r w:rsidRPr="00E36178">
              <w:rPr>
                <w:sz w:val="20"/>
              </w:rPr>
              <w:t>8</w:t>
            </w:r>
          </w:p>
        </w:tc>
        <w:tc>
          <w:tcPr>
            <w:tcW w:w="744" w:type="dxa"/>
            <w:tcBorders>
              <w:bottom w:val="single" w:sz="4" w:space="0" w:color="auto"/>
            </w:tcBorders>
            <w:vAlign w:val="center"/>
          </w:tcPr>
          <w:p w:rsidR="0065643F" w:rsidRPr="00E36178" w:rsidRDefault="0065643F" w:rsidP="0065643F">
            <w:pPr>
              <w:pStyle w:val="ac"/>
              <w:jc w:val="center"/>
              <w:rPr>
                <w:sz w:val="20"/>
              </w:rPr>
            </w:pPr>
            <w:r w:rsidRPr="00E36178">
              <w:rPr>
                <w:sz w:val="20"/>
              </w:rPr>
              <w:t>9</w:t>
            </w:r>
          </w:p>
        </w:tc>
        <w:tc>
          <w:tcPr>
            <w:tcW w:w="1096" w:type="dxa"/>
            <w:tcBorders>
              <w:bottom w:val="single" w:sz="4" w:space="0" w:color="auto"/>
            </w:tcBorders>
            <w:vAlign w:val="center"/>
          </w:tcPr>
          <w:p w:rsidR="0065643F" w:rsidRPr="00E36178" w:rsidRDefault="0065643F" w:rsidP="0065643F">
            <w:pPr>
              <w:pStyle w:val="ac"/>
              <w:jc w:val="center"/>
              <w:rPr>
                <w:sz w:val="20"/>
              </w:rPr>
            </w:pPr>
            <w:r w:rsidRPr="00E36178">
              <w:rPr>
                <w:sz w:val="20"/>
              </w:rPr>
              <w:t>10</w:t>
            </w:r>
          </w:p>
        </w:tc>
        <w:tc>
          <w:tcPr>
            <w:tcW w:w="1030" w:type="dxa"/>
            <w:tcBorders>
              <w:bottom w:val="single" w:sz="4" w:space="0" w:color="auto"/>
            </w:tcBorders>
            <w:vAlign w:val="center"/>
          </w:tcPr>
          <w:p w:rsidR="0065643F" w:rsidRPr="00E36178" w:rsidRDefault="0065643F" w:rsidP="0065643F">
            <w:pPr>
              <w:pStyle w:val="ac"/>
              <w:jc w:val="center"/>
              <w:rPr>
                <w:sz w:val="20"/>
              </w:rPr>
            </w:pPr>
            <w:r w:rsidRPr="00E36178">
              <w:rPr>
                <w:sz w:val="20"/>
              </w:rPr>
              <w:t>11</w:t>
            </w:r>
          </w:p>
        </w:tc>
        <w:tc>
          <w:tcPr>
            <w:tcW w:w="1019" w:type="dxa"/>
            <w:tcBorders>
              <w:bottom w:val="single" w:sz="4" w:space="0" w:color="auto"/>
            </w:tcBorders>
            <w:vAlign w:val="center"/>
          </w:tcPr>
          <w:p w:rsidR="0065643F" w:rsidRPr="00E36178" w:rsidRDefault="0065643F" w:rsidP="0065643F">
            <w:pPr>
              <w:pStyle w:val="ac"/>
              <w:jc w:val="center"/>
              <w:rPr>
                <w:sz w:val="20"/>
              </w:rPr>
            </w:pPr>
            <w:r w:rsidRPr="00E36178">
              <w:rPr>
                <w:sz w:val="20"/>
              </w:rPr>
              <w:t>12</w:t>
            </w:r>
          </w:p>
        </w:tc>
        <w:tc>
          <w:tcPr>
            <w:tcW w:w="689" w:type="dxa"/>
            <w:tcBorders>
              <w:bottom w:val="single" w:sz="4" w:space="0" w:color="auto"/>
            </w:tcBorders>
            <w:vAlign w:val="center"/>
          </w:tcPr>
          <w:p w:rsidR="0065643F" w:rsidRPr="00E36178" w:rsidRDefault="0065643F" w:rsidP="0065643F">
            <w:pPr>
              <w:pStyle w:val="ac"/>
              <w:jc w:val="center"/>
              <w:rPr>
                <w:sz w:val="20"/>
              </w:rPr>
            </w:pPr>
            <w:r w:rsidRPr="00E36178">
              <w:rPr>
                <w:sz w:val="20"/>
              </w:rPr>
              <w:t>13</w:t>
            </w:r>
          </w:p>
        </w:tc>
        <w:tc>
          <w:tcPr>
            <w:tcW w:w="951" w:type="dxa"/>
            <w:tcBorders>
              <w:bottom w:val="single" w:sz="4" w:space="0" w:color="auto"/>
            </w:tcBorders>
            <w:vAlign w:val="center"/>
          </w:tcPr>
          <w:p w:rsidR="0065643F" w:rsidRPr="00E36178" w:rsidRDefault="0065643F" w:rsidP="0065643F">
            <w:pPr>
              <w:pStyle w:val="ac"/>
              <w:jc w:val="center"/>
              <w:rPr>
                <w:sz w:val="20"/>
              </w:rPr>
            </w:pPr>
            <w:r w:rsidRPr="00E36178">
              <w:rPr>
                <w:sz w:val="20"/>
              </w:rPr>
              <w:t>14</w:t>
            </w:r>
          </w:p>
        </w:tc>
      </w:tr>
      <w:tr w:rsidR="0065643F" w:rsidRPr="009F0896" w:rsidTr="0065643F">
        <w:trPr>
          <w:trHeight w:val="567"/>
        </w:trPr>
        <w:tc>
          <w:tcPr>
            <w:tcW w:w="1560"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ind w:left="-142" w:right="-108"/>
              <w:jc w:val="center"/>
              <w:rPr>
                <w:sz w:val="20"/>
              </w:rPr>
            </w:pPr>
            <w:r w:rsidRPr="00E36178">
              <w:rPr>
                <w:sz w:val="20"/>
              </w:rPr>
              <w:t>949916О.99.</w:t>
            </w:r>
          </w:p>
          <w:p w:rsidR="0065643F" w:rsidRPr="00E36178" w:rsidRDefault="0065643F" w:rsidP="0065643F">
            <w:pPr>
              <w:pStyle w:val="ConsPlusNormal"/>
              <w:ind w:left="-142" w:right="-108"/>
              <w:jc w:val="center"/>
              <w:rPr>
                <w:sz w:val="20"/>
              </w:rPr>
            </w:pPr>
            <w:r w:rsidRPr="00E36178">
              <w:rPr>
                <w:sz w:val="20"/>
              </w:rPr>
              <w:t>0.ББ78</w:t>
            </w:r>
          </w:p>
          <w:p w:rsidR="0065643F" w:rsidRPr="00E36178" w:rsidRDefault="0065643F" w:rsidP="0065643F">
            <w:pPr>
              <w:pStyle w:val="ConsPlusNormal"/>
              <w:ind w:left="-142" w:right="-108"/>
              <w:jc w:val="center"/>
              <w:rPr>
                <w:sz w:val="20"/>
              </w:rPr>
            </w:pPr>
            <w:r w:rsidRPr="00E36178">
              <w:rPr>
                <w:sz w:val="20"/>
              </w:rPr>
              <w:t>АА00003</w:t>
            </w:r>
          </w:p>
        </w:tc>
        <w:tc>
          <w:tcPr>
            <w:tcW w:w="1695"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rPr>
            </w:pPr>
            <w:r w:rsidRPr="00E36178">
              <w:rPr>
                <w:sz w:val="20"/>
              </w:rPr>
              <w:t>Организация деятельности клубных формирований и формирований самодеятельного народного творчества</w:t>
            </w:r>
          </w:p>
        </w:tc>
        <w:tc>
          <w:tcPr>
            <w:tcW w:w="873"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rPr>
            </w:pPr>
            <w:r w:rsidRPr="00E36178">
              <w:rPr>
                <w:sz w:val="20"/>
              </w:rPr>
              <w:t>С учетом всех форм</w:t>
            </w:r>
          </w:p>
        </w:tc>
        <w:tc>
          <w:tcPr>
            <w:tcW w:w="903"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rPr>
            </w:pPr>
          </w:p>
        </w:tc>
        <w:tc>
          <w:tcPr>
            <w:tcW w:w="816"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rPr>
            </w:pPr>
            <w:r w:rsidRPr="00E36178">
              <w:rPr>
                <w:sz w:val="20"/>
              </w:rPr>
              <w:t>стационар</w:t>
            </w:r>
          </w:p>
        </w:tc>
        <w:tc>
          <w:tcPr>
            <w:tcW w:w="851"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highlight w:val="yellow"/>
              </w:rPr>
            </w:pPr>
            <w:r w:rsidRPr="00E36178">
              <w:rPr>
                <w:sz w:val="20"/>
              </w:rPr>
              <w:t>бесплатно</w:t>
            </w:r>
          </w:p>
        </w:tc>
        <w:tc>
          <w:tcPr>
            <w:tcW w:w="2268" w:type="dxa"/>
            <w:vMerge w:val="restart"/>
            <w:tcBorders>
              <w:top w:val="single" w:sz="4" w:space="0" w:color="auto"/>
              <w:left w:val="single" w:sz="4" w:space="0" w:color="auto"/>
              <w:right w:val="single" w:sz="4" w:space="0" w:color="auto"/>
            </w:tcBorders>
            <w:vAlign w:val="bottom"/>
          </w:tcPr>
          <w:p w:rsidR="0065643F" w:rsidRPr="00E36178" w:rsidRDefault="0065643F" w:rsidP="0065643F">
            <w:pPr>
              <w:pStyle w:val="ConsPlusNormal"/>
              <w:ind w:left="-108" w:right="-60"/>
              <w:rPr>
                <w:sz w:val="20"/>
              </w:rPr>
            </w:pPr>
            <w:r w:rsidRPr="00E36178">
              <w:rPr>
                <w:sz w:val="20"/>
              </w:rPr>
              <w:t>Доля  участников вокальных и хоровых кружков</w:t>
            </w:r>
          </w:p>
        </w:tc>
        <w:tc>
          <w:tcPr>
            <w:tcW w:w="957"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rPr>
            </w:pPr>
            <w:r w:rsidRPr="00E36178">
              <w:rPr>
                <w:sz w:val="20"/>
              </w:rPr>
              <w:t>процент</w:t>
            </w:r>
          </w:p>
        </w:tc>
        <w:tc>
          <w:tcPr>
            <w:tcW w:w="744"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rPr>
            </w:pPr>
            <w:r w:rsidRPr="00E36178">
              <w:rPr>
                <w:sz w:val="20"/>
              </w:rPr>
              <w:t>744</w:t>
            </w:r>
          </w:p>
        </w:tc>
        <w:tc>
          <w:tcPr>
            <w:tcW w:w="1096" w:type="dxa"/>
            <w:tcBorders>
              <w:top w:val="single" w:sz="4" w:space="0" w:color="auto"/>
              <w:left w:val="single" w:sz="4" w:space="0" w:color="auto"/>
              <w:right w:val="single" w:sz="4" w:space="0" w:color="auto"/>
            </w:tcBorders>
            <w:vAlign w:val="center"/>
          </w:tcPr>
          <w:p w:rsidR="0065643F" w:rsidRPr="00E36178" w:rsidRDefault="0065643F" w:rsidP="0065643F">
            <w:pPr>
              <w:pStyle w:val="ac"/>
              <w:ind w:left="-142" w:right="-108"/>
              <w:jc w:val="center"/>
              <w:rPr>
                <w:sz w:val="20"/>
              </w:rPr>
            </w:pPr>
            <w:r w:rsidRPr="00E36178">
              <w:rPr>
                <w:sz w:val="20"/>
              </w:rPr>
              <w:t>18,3</w:t>
            </w:r>
          </w:p>
        </w:tc>
        <w:tc>
          <w:tcPr>
            <w:tcW w:w="1030" w:type="dxa"/>
            <w:tcBorders>
              <w:top w:val="single" w:sz="4" w:space="0" w:color="auto"/>
              <w:left w:val="single" w:sz="4" w:space="0" w:color="auto"/>
              <w:right w:val="single" w:sz="4" w:space="0" w:color="auto"/>
            </w:tcBorders>
            <w:vAlign w:val="center"/>
          </w:tcPr>
          <w:p w:rsidR="0065643F" w:rsidRPr="00E36178" w:rsidRDefault="0065643F" w:rsidP="0065643F">
            <w:pPr>
              <w:pStyle w:val="ac"/>
              <w:ind w:left="-142" w:right="-108"/>
              <w:jc w:val="center"/>
              <w:rPr>
                <w:sz w:val="20"/>
              </w:rPr>
            </w:pPr>
            <w:r w:rsidRPr="00E36178">
              <w:rPr>
                <w:sz w:val="20"/>
              </w:rPr>
              <w:t>18,3</w:t>
            </w:r>
          </w:p>
        </w:tc>
        <w:tc>
          <w:tcPr>
            <w:tcW w:w="1019" w:type="dxa"/>
            <w:tcBorders>
              <w:top w:val="single" w:sz="4" w:space="0" w:color="auto"/>
              <w:left w:val="single" w:sz="4" w:space="0" w:color="auto"/>
              <w:right w:val="single" w:sz="4" w:space="0" w:color="auto"/>
            </w:tcBorders>
            <w:vAlign w:val="center"/>
          </w:tcPr>
          <w:p w:rsidR="0065643F" w:rsidRPr="00E36178" w:rsidRDefault="0065643F" w:rsidP="0065643F">
            <w:pPr>
              <w:pStyle w:val="ac"/>
              <w:ind w:left="-142" w:right="-108"/>
              <w:jc w:val="center"/>
              <w:rPr>
                <w:sz w:val="20"/>
              </w:rPr>
            </w:pPr>
            <w:r w:rsidRPr="00E36178">
              <w:rPr>
                <w:sz w:val="20"/>
              </w:rPr>
              <w:t>18,3</w:t>
            </w:r>
          </w:p>
        </w:tc>
        <w:tc>
          <w:tcPr>
            <w:tcW w:w="689"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ac"/>
              <w:ind w:left="-142" w:right="-108"/>
              <w:jc w:val="center"/>
              <w:rPr>
                <w:sz w:val="20"/>
              </w:rPr>
            </w:pPr>
            <w:r w:rsidRPr="00E36178">
              <w:rPr>
                <w:sz w:val="20"/>
              </w:rPr>
              <w:t>5</w:t>
            </w:r>
          </w:p>
        </w:tc>
        <w:tc>
          <w:tcPr>
            <w:tcW w:w="951" w:type="dxa"/>
            <w:vMerge w:val="restart"/>
            <w:tcBorders>
              <w:top w:val="single" w:sz="4" w:space="0" w:color="auto"/>
              <w:left w:val="single" w:sz="4" w:space="0" w:color="auto"/>
              <w:right w:val="single" w:sz="4" w:space="0" w:color="auto"/>
            </w:tcBorders>
            <w:vAlign w:val="center"/>
          </w:tcPr>
          <w:p w:rsidR="0065643F" w:rsidRPr="00E36178" w:rsidRDefault="0065643F" w:rsidP="0065643F">
            <w:pPr>
              <w:pStyle w:val="ConsPlusNormal"/>
              <w:jc w:val="center"/>
              <w:rPr>
                <w:sz w:val="20"/>
              </w:rPr>
            </w:pPr>
          </w:p>
        </w:tc>
      </w:tr>
      <w:tr w:rsidR="0065643F" w:rsidRPr="009F0896" w:rsidTr="0065643F">
        <w:trPr>
          <w:trHeight w:val="230"/>
        </w:trPr>
        <w:tc>
          <w:tcPr>
            <w:tcW w:w="1560" w:type="dxa"/>
            <w:vMerge/>
            <w:tcBorders>
              <w:left w:val="single" w:sz="4" w:space="0" w:color="auto"/>
              <w:right w:val="single" w:sz="4" w:space="0" w:color="auto"/>
            </w:tcBorders>
            <w:vAlign w:val="center"/>
          </w:tcPr>
          <w:p w:rsidR="0065643F" w:rsidRPr="002422F9" w:rsidRDefault="0065643F" w:rsidP="0065643F">
            <w:pPr>
              <w:pStyle w:val="ConsPlusNormal"/>
              <w:ind w:left="-142" w:right="-108"/>
              <w:jc w:val="center"/>
              <w:rPr>
                <w:sz w:val="20"/>
              </w:rPr>
            </w:pPr>
          </w:p>
        </w:tc>
        <w:tc>
          <w:tcPr>
            <w:tcW w:w="1695"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7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90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16"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51"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2268" w:type="dxa"/>
            <w:vMerge/>
            <w:tcBorders>
              <w:left w:val="single" w:sz="4" w:space="0" w:color="auto"/>
              <w:bottom w:val="single" w:sz="4" w:space="0" w:color="auto"/>
              <w:right w:val="single" w:sz="4" w:space="0" w:color="auto"/>
            </w:tcBorders>
            <w:vAlign w:val="center"/>
          </w:tcPr>
          <w:p w:rsidR="0065643F" w:rsidRPr="002422F9" w:rsidRDefault="0065643F" w:rsidP="0065643F">
            <w:pPr>
              <w:pStyle w:val="ConsPlusNormal"/>
              <w:ind w:left="-108" w:right="-60"/>
              <w:jc w:val="center"/>
              <w:rPr>
                <w:sz w:val="20"/>
              </w:rPr>
            </w:pPr>
          </w:p>
        </w:tc>
        <w:tc>
          <w:tcPr>
            <w:tcW w:w="957" w:type="dxa"/>
            <w:vMerge/>
            <w:tcBorders>
              <w:top w:val="single" w:sz="4" w:space="0" w:color="auto"/>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744" w:type="dxa"/>
            <w:vMerge/>
            <w:tcBorders>
              <w:top w:val="single" w:sz="4" w:space="0" w:color="auto"/>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1096" w:type="dxa"/>
            <w:vMerge w:val="restart"/>
            <w:tcBorders>
              <w:top w:val="single" w:sz="4" w:space="0" w:color="auto"/>
              <w:left w:val="single" w:sz="4" w:space="0" w:color="auto"/>
              <w:right w:val="single" w:sz="4" w:space="0" w:color="auto"/>
            </w:tcBorders>
            <w:vAlign w:val="center"/>
          </w:tcPr>
          <w:p w:rsidR="0065643F" w:rsidRPr="002422F9" w:rsidRDefault="0065643F" w:rsidP="0065643F">
            <w:pPr>
              <w:pStyle w:val="ac"/>
              <w:ind w:left="-142" w:right="-108"/>
              <w:jc w:val="center"/>
              <w:rPr>
                <w:sz w:val="20"/>
              </w:rPr>
            </w:pPr>
            <w:r w:rsidRPr="002422F9">
              <w:rPr>
                <w:sz w:val="20"/>
              </w:rPr>
              <w:t>4,5</w:t>
            </w:r>
          </w:p>
        </w:tc>
        <w:tc>
          <w:tcPr>
            <w:tcW w:w="1030" w:type="dxa"/>
            <w:vMerge w:val="restart"/>
            <w:tcBorders>
              <w:top w:val="single" w:sz="4" w:space="0" w:color="auto"/>
              <w:left w:val="single" w:sz="4" w:space="0" w:color="auto"/>
              <w:right w:val="single" w:sz="4" w:space="0" w:color="auto"/>
            </w:tcBorders>
            <w:vAlign w:val="center"/>
          </w:tcPr>
          <w:p w:rsidR="0065643F" w:rsidRPr="002422F9" w:rsidRDefault="0065643F" w:rsidP="0065643F">
            <w:pPr>
              <w:pStyle w:val="ac"/>
              <w:ind w:left="-142" w:right="-108"/>
              <w:jc w:val="center"/>
              <w:rPr>
                <w:sz w:val="20"/>
              </w:rPr>
            </w:pPr>
            <w:r w:rsidRPr="002422F9">
              <w:rPr>
                <w:sz w:val="20"/>
              </w:rPr>
              <w:t>4,5</w:t>
            </w:r>
          </w:p>
        </w:tc>
        <w:tc>
          <w:tcPr>
            <w:tcW w:w="1019" w:type="dxa"/>
            <w:vMerge w:val="restart"/>
            <w:tcBorders>
              <w:top w:val="single" w:sz="4" w:space="0" w:color="auto"/>
              <w:left w:val="single" w:sz="4" w:space="0" w:color="auto"/>
              <w:right w:val="single" w:sz="4" w:space="0" w:color="auto"/>
            </w:tcBorders>
            <w:vAlign w:val="center"/>
          </w:tcPr>
          <w:p w:rsidR="0065643F" w:rsidRPr="002422F9" w:rsidRDefault="0065643F" w:rsidP="0065643F">
            <w:pPr>
              <w:pStyle w:val="ac"/>
              <w:ind w:left="-142" w:right="-108"/>
              <w:jc w:val="center"/>
              <w:rPr>
                <w:sz w:val="20"/>
              </w:rPr>
            </w:pPr>
            <w:r w:rsidRPr="002422F9">
              <w:rPr>
                <w:sz w:val="20"/>
              </w:rPr>
              <w:t>4,5</w:t>
            </w:r>
          </w:p>
        </w:tc>
        <w:tc>
          <w:tcPr>
            <w:tcW w:w="689" w:type="dxa"/>
            <w:vMerge/>
            <w:tcBorders>
              <w:top w:val="single" w:sz="4" w:space="0" w:color="auto"/>
              <w:left w:val="single" w:sz="4" w:space="0" w:color="auto"/>
              <w:right w:val="single" w:sz="4" w:space="0" w:color="auto"/>
            </w:tcBorders>
            <w:vAlign w:val="center"/>
          </w:tcPr>
          <w:p w:rsidR="0065643F" w:rsidRPr="009F0896" w:rsidRDefault="0065643F" w:rsidP="0065643F">
            <w:pPr>
              <w:pStyle w:val="ac"/>
              <w:ind w:left="-142" w:right="-108"/>
              <w:jc w:val="center"/>
              <w:rPr>
                <w:sz w:val="20"/>
              </w:rPr>
            </w:pPr>
          </w:p>
        </w:tc>
        <w:tc>
          <w:tcPr>
            <w:tcW w:w="951" w:type="dxa"/>
            <w:vMerge/>
            <w:tcBorders>
              <w:top w:val="single" w:sz="4" w:space="0" w:color="auto"/>
              <w:left w:val="single" w:sz="4" w:space="0" w:color="auto"/>
              <w:right w:val="single" w:sz="4" w:space="0" w:color="auto"/>
            </w:tcBorders>
            <w:vAlign w:val="center"/>
          </w:tcPr>
          <w:p w:rsidR="0065643F" w:rsidRPr="009F0896" w:rsidRDefault="0065643F" w:rsidP="0065643F">
            <w:pPr>
              <w:pStyle w:val="ConsPlusNormal"/>
              <w:jc w:val="center"/>
              <w:rPr>
                <w:sz w:val="20"/>
              </w:rPr>
            </w:pPr>
          </w:p>
        </w:tc>
      </w:tr>
      <w:tr w:rsidR="0065643F" w:rsidRPr="009F0896" w:rsidTr="0065643F">
        <w:trPr>
          <w:trHeight w:val="465"/>
        </w:trPr>
        <w:tc>
          <w:tcPr>
            <w:tcW w:w="1560" w:type="dxa"/>
            <w:vMerge/>
            <w:tcBorders>
              <w:left w:val="single" w:sz="4" w:space="0" w:color="auto"/>
              <w:right w:val="single" w:sz="4" w:space="0" w:color="auto"/>
            </w:tcBorders>
            <w:vAlign w:val="center"/>
          </w:tcPr>
          <w:p w:rsidR="0065643F" w:rsidRPr="002422F9" w:rsidRDefault="0065643F" w:rsidP="0065643F">
            <w:pPr>
              <w:pStyle w:val="ConsPlusNormal"/>
              <w:ind w:left="-142" w:right="-108"/>
              <w:jc w:val="center"/>
              <w:rPr>
                <w:sz w:val="20"/>
              </w:rPr>
            </w:pPr>
          </w:p>
        </w:tc>
        <w:tc>
          <w:tcPr>
            <w:tcW w:w="1695"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7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90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16"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51"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2268" w:type="dxa"/>
            <w:vMerge w:val="restart"/>
            <w:tcBorders>
              <w:top w:val="single" w:sz="4" w:space="0" w:color="auto"/>
              <w:left w:val="single" w:sz="4" w:space="0" w:color="auto"/>
              <w:right w:val="single" w:sz="4" w:space="0" w:color="auto"/>
            </w:tcBorders>
          </w:tcPr>
          <w:p w:rsidR="0065643F" w:rsidRPr="002422F9" w:rsidRDefault="0065643F" w:rsidP="0065643F">
            <w:pPr>
              <w:pStyle w:val="ConsPlusNormal"/>
              <w:ind w:left="-108" w:right="-60"/>
              <w:rPr>
                <w:sz w:val="20"/>
              </w:rPr>
            </w:pPr>
            <w:r w:rsidRPr="002422F9">
              <w:rPr>
                <w:sz w:val="20"/>
              </w:rPr>
              <w:t xml:space="preserve">Доля участников декоративно-прикладных кружков  </w:t>
            </w:r>
          </w:p>
        </w:tc>
        <w:tc>
          <w:tcPr>
            <w:tcW w:w="957"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744"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1096" w:type="dxa"/>
            <w:vMerge/>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tc>
        <w:tc>
          <w:tcPr>
            <w:tcW w:w="1030" w:type="dxa"/>
            <w:vMerge/>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tc>
        <w:tc>
          <w:tcPr>
            <w:tcW w:w="1019" w:type="dxa"/>
            <w:vMerge/>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tc>
        <w:tc>
          <w:tcPr>
            <w:tcW w:w="689" w:type="dxa"/>
            <w:vMerge/>
            <w:tcBorders>
              <w:left w:val="single" w:sz="4" w:space="0" w:color="auto"/>
              <w:right w:val="single" w:sz="4" w:space="0" w:color="auto"/>
            </w:tcBorders>
            <w:vAlign w:val="center"/>
          </w:tcPr>
          <w:p w:rsidR="0065643F" w:rsidRPr="009F0896" w:rsidRDefault="0065643F" w:rsidP="0065643F">
            <w:pPr>
              <w:pStyle w:val="ac"/>
              <w:ind w:left="-142" w:right="-108"/>
              <w:jc w:val="center"/>
              <w:rPr>
                <w:sz w:val="20"/>
              </w:rPr>
            </w:pPr>
          </w:p>
        </w:tc>
        <w:tc>
          <w:tcPr>
            <w:tcW w:w="951" w:type="dxa"/>
            <w:vMerge/>
            <w:tcBorders>
              <w:left w:val="single" w:sz="4" w:space="0" w:color="auto"/>
              <w:right w:val="single" w:sz="4" w:space="0" w:color="auto"/>
            </w:tcBorders>
            <w:vAlign w:val="center"/>
          </w:tcPr>
          <w:p w:rsidR="0065643F" w:rsidRPr="009F0896" w:rsidRDefault="0065643F" w:rsidP="0065643F">
            <w:pPr>
              <w:pStyle w:val="ConsPlusNormal"/>
              <w:jc w:val="center"/>
              <w:rPr>
                <w:sz w:val="20"/>
              </w:rPr>
            </w:pPr>
          </w:p>
        </w:tc>
      </w:tr>
      <w:tr w:rsidR="0065643F" w:rsidRPr="009F0896" w:rsidTr="0065643F">
        <w:trPr>
          <w:trHeight w:val="240"/>
        </w:trPr>
        <w:tc>
          <w:tcPr>
            <w:tcW w:w="1560" w:type="dxa"/>
            <w:vMerge/>
            <w:tcBorders>
              <w:left w:val="single" w:sz="4" w:space="0" w:color="auto"/>
              <w:right w:val="single" w:sz="4" w:space="0" w:color="auto"/>
            </w:tcBorders>
            <w:vAlign w:val="center"/>
          </w:tcPr>
          <w:p w:rsidR="0065643F" w:rsidRPr="002422F9" w:rsidRDefault="0065643F" w:rsidP="0065643F">
            <w:pPr>
              <w:pStyle w:val="ConsPlusNormal"/>
              <w:ind w:left="-142" w:right="-108"/>
              <w:jc w:val="center"/>
              <w:rPr>
                <w:sz w:val="20"/>
              </w:rPr>
            </w:pPr>
          </w:p>
        </w:tc>
        <w:tc>
          <w:tcPr>
            <w:tcW w:w="1695"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7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90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16"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51"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2268" w:type="dxa"/>
            <w:vMerge/>
            <w:tcBorders>
              <w:left w:val="single" w:sz="4" w:space="0" w:color="auto"/>
              <w:bottom w:val="single" w:sz="4" w:space="0" w:color="auto"/>
              <w:right w:val="single" w:sz="4" w:space="0" w:color="auto"/>
            </w:tcBorders>
          </w:tcPr>
          <w:p w:rsidR="0065643F" w:rsidRPr="002422F9" w:rsidRDefault="0065643F" w:rsidP="0065643F">
            <w:pPr>
              <w:pStyle w:val="ConsPlusNormal"/>
              <w:ind w:left="-108" w:right="-60"/>
              <w:rPr>
                <w:sz w:val="20"/>
              </w:rPr>
            </w:pPr>
          </w:p>
        </w:tc>
        <w:tc>
          <w:tcPr>
            <w:tcW w:w="957"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744"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1096" w:type="dxa"/>
            <w:vMerge w:val="restart"/>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r w:rsidRPr="002422F9">
              <w:rPr>
                <w:sz w:val="20"/>
              </w:rPr>
              <w:t>4,2</w:t>
            </w:r>
          </w:p>
        </w:tc>
        <w:tc>
          <w:tcPr>
            <w:tcW w:w="1030" w:type="dxa"/>
            <w:vMerge w:val="restart"/>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r w:rsidRPr="002422F9">
              <w:rPr>
                <w:sz w:val="20"/>
              </w:rPr>
              <w:t>4,2</w:t>
            </w:r>
          </w:p>
        </w:tc>
        <w:tc>
          <w:tcPr>
            <w:tcW w:w="1019" w:type="dxa"/>
            <w:vMerge w:val="restart"/>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r w:rsidRPr="002422F9">
              <w:rPr>
                <w:sz w:val="20"/>
              </w:rPr>
              <w:t>4,2</w:t>
            </w:r>
          </w:p>
        </w:tc>
        <w:tc>
          <w:tcPr>
            <w:tcW w:w="689" w:type="dxa"/>
            <w:vMerge/>
            <w:tcBorders>
              <w:left w:val="single" w:sz="4" w:space="0" w:color="auto"/>
              <w:right w:val="single" w:sz="4" w:space="0" w:color="auto"/>
            </w:tcBorders>
            <w:vAlign w:val="center"/>
          </w:tcPr>
          <w:p w:rsidR="0065643F" w:rsidRPr="009F0896" w:rsidRDefault="0065643F" w:rsidP="0065643F">
            <w:pPr>
              <w:pStyle w:val="ac"/>
              <w:ind w:left="-142" w:right="-108"/>
              <w:jc w:val="center"/>
              <w:rPr>
                <w:sz w:val="20"/>
              </w:rPr>
            </w:pPr>
          </w:p>
        </w:tc>
        <w:tc>
          <w:tcPr>
            <w:tcW w:w="951" w:type="dxa"/>
            <w:vMerge/>
            <w:tcBorders>
              <w:left w:val="single" w:sz="4" w:space="0" w:color="auto"/>
              <w:right w:val="single" w:sz="4" w:space="0" w:color="auto"/>
            </w:tcBorders>
            <w:vAlign w:val="center"/>
          </w:tcPr>
          <w:p w:rsidR="0065643F" w:rsidRPr="009F0896" w:rsidRDefault="0065643F" w:rsidP="0065643F">
            <w:pPr>
              <w:pStyle w:val="ConsPlusNormal"/>
              <w:jc w:val="center"/>
              <w:rPr>
                <w:sz w:val="20"/>
              </w:rPr>
            </w:pPr>
          </w:p>
        </w:tc>
      </w:tr>
      <w:tr w:rsidR="0065643F" w:rsidRPr="009F0896" w:rsidTr="0065643F">
        <w:trPr>
          <w:trHeight w:val="308"/>
        </w:trPr>
        <w:tc>
          <w:tcPr>
            <w:tcW w:w="1560" w:type="dxa"/>
            <w:vMerge/>
            <w:tcBorders>
              <w:left w:val="single" w:sz="4" w:space="0" w:color="auto"/>
              <w:right w:val="single" w:sz="4" w:space="0" w:color="auto"/>
            </w:tcBorders>
            <w:vAlign w:val="center"/>
          </w:tcPr>
          <w:p w:rsidR="0065643F" w:rsidRPr="002422F9" w:rsidRDefault="0065643F" w:rsidP="0065643F">
            <w:pPr>
              <w:pStyle w:val="ConsPlusNormal"/>
              <w:ind w:left="-142" w:right="-108"/>
              <w:jc w:val="center"/>
              <w:rPr>
                <w:sz w:val="20"/>
              </w:rPr>
            </w:pPr>
          </w:p>
        </w:tc>
        <w:tc>
          <w:tcPr>
            <w:tcW w:w="1695"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7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90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16"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51"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2268" w:type="dxa"/>
            <w:vMerge w:val="restart"/>
            <w:tcBorders>
              <w:top w:val="single" w:sz="4" w:space="0" w:color="auto"/>
              <w:left w:val="single" w:sz="4" w:space="0" w:color="auto"/>
              <w:right w:val="single" w:sz="4" w:space="0" w:color="auto"/>
            </w:tcBorders>
          </w:tcPr>
          <w:p w:rsidR="0065643F" w:rsidRPr="002422F9" w:rsidRDefault="0065643F" w:rsidP="0065643F">
            <w:pPr>
              <w:pStyle w:val="ConsPlusNormal"/>
              <w:ind w:left="-108" w:right="-60"/>
              <w:rPr>
                <w:sz w:val="20"/>
              </w:rPr>
            </w:pPr>
            <w:r w:rsidRPr="002422F9">
              <w:rPr>
                <w:sz w:val="20"/>
              </w:rPr>
              <w:t>Доля участников театральных кружков</w:t>
            </w:r>
          </w:p>
        </w:tc>
        <w:tc>
          <w:tcPr>
            <w:tcW w:w="957"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744"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1096" w:type="dxa"/>
            <w:vMerge/>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tc>
        <w:tc>
          <w:tcPr>
            <w:tcW w:w="1030" w:type="dxa"/>
            <w:vMerge/>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tc>
        <w:tc>
          <w:tcPr>
            <w:tcW w:w="1019" w:type="dxa"/>
            <w:vMerge/>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tc>
        <w:tc>
          <w:tcPr>
            <w:tcW w:w="689" w:type="dxa"/>
            <w:vMerge/>
            <w:tcBorders>
              <w:left w:val="single" w:sz="4" w:space="0" w:color="auto"/>
              <w:right w:val="single" w:sz="4" w:space="0" w:color="auto"/>
            </w:tcBorders>
            <w:vAlign w:val="center"/>
          </w:tcPr>
          <w:p w:rsidR="0065643F" w:rsidRPr="009F0896" w:rsidRDefault="0065643F" w:rsidP="0065643F">
            <w:pPr>
              <w:pStyle w:val="ac"/>
              <w:ind w:left="-142" w:right="-108"/>
              <w:jc w:val="center"/>
              <w:rPr>
                <w:sz w:val="20"/>
              </w:rPr>
            </w:pPr>
          </w:p>
        </w:tc>
        <w:tc>
          <w:tcPr>
            <w:tcW w:w="951" w:type="dxa"/>
            <w:vMerge/>
            <w:tcBorders>
              <w:left w:val="single" w:sz="4" w:space="0" w:color="auto"/>
              <w:right w:val="single" w:sz="4" w:space="0" w:color="auto"/>
            </w:tcBorders>
            <w:vAlign w:val="center"/>
          </w:tcPr>
          <w:p w:rsidR="0065643F" w:rsidRPr="009F0896" w:rsidRDefault="0065643F" w:rsidP="0065643F">
            <w:pPr>
              <w:pStyle w:val="ConsPlusNormal"/>
              <w:jc w:val="center"/>
              <w:rPr>
                <w:sz w:val="20"/>
              </w:rPr>
            </w:pPr>
          </w:p>
        </w:tc>
      </w:tr>
      <w:tr w:rsidR="0065643F" w:rsidRPr="009F0896" w:rsidTr="0065643F">
        <w:trPr>
          <w:trHeight w:val="230"/>
        </w:trPr>
        <w:tc>
          <w:tcPr>
            <w:tcW w:w="1560" w:type="dxa"/>
            <w:vMerge/>
            <w:tcBorders>
              <w:left w:val="single" w:sz="4" w:space="0" w:color="auto"/>
              <w:right w:val="single" w:sz="4" w:space="0" w:color="auto"/>
            </w:tcBorders>
            <w:vAlign w:val="center"/>
          </w:tcPr>
          <w:p w:rsidR="0065643F" w:rsidRPr="002422F9" w:rsidRDefault="0065643F" w:rsidP="0065643F">
            <w:pPr>
              <w:pStyle w:val="ConsPlusNormal"/>
              <w:ind w:left="-142" w:right="-108"/>
              <w:jc w:val="center"/>
              <w:rPr>
                <w:sz w:val="20"/>
              </w:rPr>
            </w:pPr>
          </w:p>
        </w:tc>
        <w:tc>
          <w:tcPr>
            <w:tcW w:w="1695"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7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903"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16"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851"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2268" w:type="dxa"/>
            <w:vMerge/>
            <w:tcBorders>
              <w:left w:val="single" w:sz="4" w:space="0" w:color="auto"/>
              <w:bottom w:val="single" w:sz="4" w:space="0" w:color="auto"/>
              <w:right w:val="single" w:sz="4" w:space="0" w:color="auto"/>
            </w:tcBorders>
          </w:tcPr>
          <w:p w:rsidR="0065643F" w:rsidRPr="002422F9" w:rsidRDefault="0065643F" w:rsidP="0065643F">
            <w:pPr>
              <w:pStyle w:val="ConsPlusNormal"/>
              <w:ind w:left="-108" w:right="-60"/>
              <w:rPr>
                <w:sz w:val="20"/>
              </w:rPr>
            </w:pPr>
          </w:p>
        </w:tc>
        <w:tc>
          <w:tcPr>
            <w:tcW w:w="957"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744" w:type="dxa"/>
            <w:vMerge/>
            <w:tcBorders>
              <w:left w:val="single" w:sz="4" w:space="0" w:color="auto"/>
              <w:right w:val="single" w:sz="4" w:space="0" w:color="auto"/>
            </w:tcBorders>
            <w:vAlign w:val="center"/>
          </w:tcPr>
          <w:p w:rsidR="0065643F" w:rsidRPr="002422F9" w:rsidRDefault="0065643F" w:rsidP="0065643F">
            <w:pPr>
              <w:pStyle w:val="ConsPlusNormal"/>
              <w:jc w:val="center"/>
              <w:rPr>
                <w:sz w:val="20"/>
              </w:rPr>
            </w:pPr>
          </w:p>
        </w:tc>
        <w:tc>
          <w:tcPr>
            <w:tcW w:w="1096" w:type="dxa"/>
            <w:vMerge w:val="restart"/>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p w:rsidR="0065643F" w:rsidRPr="002422F9" w:rsidRDefault="0065643F" w:rsidP="0065643F">
            <w:pPr>
              <w:pStyle w:val="ac"/>
              <w:ind w:left="-142" w:right="-108"/>
              <w:jc w:val="center"/>
              <w:rPr>
                <w:sz w:val="20"/>
              </w:rPr>
            </w:pPr>
            <w:r w:rsidRPr="002422F9">
              <w:rPr>
                <w:sz w:val="20"/>
              </w:rPr>
              <w:t>12,4</w:t>
            </w:r>
          </w:p>
        </w:tc>
        <w:tc>
          <w:tcPr>
            <w:tcW w:w="1030" w:type="dxa"/>
            <w:vMerge w:val="restart"/>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p w:rsidR="0065643F" w:rsidRPr="002422F9" w:rsidRDefault="0065643F" w:rsidP="0065643F">
            <w:pPr>
              <w:pStyle w:val="ac"/>
              <w:ind w:left="-142" w:right="-108"/>
              <w:jc w:val="center"/>
              <w:rPr>
                <w:sz w:val="20"/>
              </w:rPr>
            </w:pPr>
            <w:r w:rsidRPr="002422F9">
              <w:rPr>
                <w:sz w:val="20"/>
              </w:rPr>
              <w:t>12,4</w:t>
            </w:r>
          </w:p>
        </w:tc>
        <w:tc>
          <w:tcPr>
            <w:tcW w:w="1019" w:type="dxa"/>
            <w:vMerge w:val="restart"/>
            <w:tcBorders>
              <w:left w:val="single" w:sz="4" w:space="0" w:color="auto"/>
              <w:right w:val="single" w:sz="4" w:space="0" w:color="auto"/>
            </w:tcBorders>
            <w:vAlign w:val="center"/>
          </w:tcPr>
          <w:p w:rsidR="0065643F" w:rsidRPr="002422F9" w:rsidRDefault="0065643F" w:rsidP="0065643F">
            <w:pPr>
              <w:pStyle w:val="ac"/>
              <w:ind w:left="-142" w:right="-108"/>
              <w:jc w:val="center"/>
              <w:rPr>
                <w:sz w:val="20"/>
              </w:rPr>
            </w:pPr>
          </w:p>
          <w:p w:rsidR="0065643F" w:rsidRPr="002422F9" w:rsidRDefault="0065643F" w:rsidP="0065643F">
            <w:pPr>
              <w:pStyle w:val="ac"/>
              <w:ind w:left="-142" w:right="-108"/>
              <w:jc w:val="center"/>
              <w:rPr>
                <w:sz w:val="20"/>
              </w:rPr>
            </w:pPr>
            <w:r w:rsidRPr="002422F9">
              <w:rPr>
                <w:sz w:val="20"/>
              </w:rPr>
              <w:t>12,4</w:t>
            </w:r>
          </w:p>
        </w:tc>
        <w:tc>
          <w:tcPr>
            <w:tcW w:w="689" w:type="dxa"/>
            <w:vMerge/>
            <w:tcBorders>
              <w:left w:val="single" w:sz="4" w:space="0" w:color="auto"/>
              <w:right w:val="single" w:sz="4" w:space="0" w:color="auto"/>
            </w:tcBorders>
            <w:vAlign w:val="center"/>
          </w:tcPr>
          <w:p w:rsidR="0065643F" w:rsidRPr="009F0896" w:rsidRDefault="0065643F" w:rsidP="0065643F">
            <w:pPr>
              <w:pStyle w:val="ac"/>
              <w:ind w:left="-142" w:right="-108"/>
              <w:jc w:val="center"/>
              <w:rPr>
                <w:sz w:val="20"/>
              </w:rPr>
            </w:pPr>
          </w:p>
        </w:tc>
        <w:tc>
          <w:tcPr>
            <w:tcW w:w="951" w:type="dxa"/>
            <w:vMerge/>
            <w:tcBorders>
              <w:left w:val="single" w:sz="4" w:space="0" w:color="auto"/>
              <w:right w:val="single" w:sz="4" w:space="0" w:color="auto"/>
            </w:tcBorders>
            <w:vAlign w:val="center"/>
          </w:tcPr>
          <w:p w:rsidR="0065643F" w:rsidRPr="009F0896" w:rsidRDefault="0065643F" w:rsidP="0065643F">
            <w:pPr>
              <w:pStyle w:val="ConsPlusNormal"/>
              <w:jc w:val="center"/>
              <w:rPr>
                <w:sz w:val="20"/>
              </w:rPr>
            </w:pPr>
          </w:p>
        </w:tc>
      </w:tr>
      <w:tr w:rsidR="0065643F" w:rsidRPr="009F0896" w:rsidTr="0065643F">
        <w:trPr>
          <w:trHeight w:val="573"/>
        </w:trPr>
        <w:tc>
          <w:tcPr>
            <w:tcW w:w="1560" w:type="dxa"/>
            <w:vMerge/>
            <w:tcBorders>
              <w:left w:val="single" w:sz="4" w:space="0" w:color="auto"/>
              <w:right w:val="single" w:sz="4" w:space="0" w:color="auto"/>
            </w:tcBorders>
            <w:vAlign w:val="center"/>
          </w:tcPr>
          <w:p w:rsidR="0065643F" w:rsidRPr="00782E10" w:rsidRDefault="0065643F" w:rsidP="0065643F">
            <w:pPr>
              <w:pStyle w:val="ConsPlusNormal"/>
              <w:ind w:left="-142" w:right="-108"/>
              <w:jc w:val="center"/>
              <w:rPr>
                <w:sz w:val="20"/>
              </w:rPr>
            </w:pPr>
          </w:p>
        </w:tc>
        <w:tc>
          <w:tcPr>
            <w:tcW w:w="1695" w:type="dxa"/>
            <w:vMerge/>
            <w:tcBorders>
              <w:left w:val="single" w:sz="4" w:space="0" w:color="auto"/>
              <w:right w:val="single" w:sz="4" w:space="0" w:color="auto"/>
            </w:tcBorders>
            <w:vAlign w:val="center"/>
          </w:tcPr>
          <w:p w:rsidR="0065643F" w:rsidRPr="00782E10" w:rsidRDefault="0065643F" w:rsidP="0065643F">
            <w:pPr>
              <w:pStyle w:val="ConsPlusNormal"/>
              <w:jc w:val="center"/>
              <w:rPr>
                <w:sz w:val="20"/>
              </w:rPr>
            </w:pPr>
          </w:p>
        </w:tc>
        <w:tc>
          <w:tcPr>
            <w:tcW w:w="873" w:type="dxa"/>
            <w:vMerge/>
            <w:tcBorders>
              <w:left w:val="single" w:sz="4" w:space="0" w:color="auto"/>
              <w:right w:val="single" w:sz="4" w:space="0" w:color="auto"/>
            </w:tcBorders>
            <w:vAlign w:val="center"/>
          </w:tcPr>
          <w:p w:rsidR="0065643F" w:rsidRPr="001A217F" w:rsidRDefault="0065643F" w:rsidP="0065643F">
            <w:pPr>
              <w:pStyle w:val="ConsPlusNormal"/>
              <w:jc w:val="center"/>
              <w:rPr>
                <w:sz w:val="20"/>
              </w:rPr>
            </w:pPr>
          </w:p>
        </w:tc>
        <w:tc>
          <w:tcPr>
            <w:tcW w:w="903" w:type="dxa"/>
            <w:vMerge/>
            <w:tcBorders>
              <w:left w:val="single" w:sz="4" w:space="0" w:color="auto"/>
              <w:right w:val="single" w:sz="4" w:space="0" w:color="auto"/>
            </w:tcBorders>
            <w:vAlign w:val="center"/>
          </w:tcPr>
          <w:p w:rsidR="0065643F" w:rsidRPr="001A217F" w:rsidRDefault="0065643F" w:rsidP="0065643F">
            <w:pPr>
              <w:pStyle w:val="ConsPlusNormal"/>
              <w:jc w:val="center"/>
              <w:rPr>
                <w:sz w:val="20"/>
              </w:rPr>
            </w:pPr>
          </w:p>
        </w:tc>
        <w:tc>
          <w:tcPr>
            <w:tcW w:w="816" w:type="dxa"/>
            <w:vMerge/>
            <w:tcBorders>
              <w:left w:val="single" w:sz="4" w:space="0" w:color="auto"/>
              <w:right w:val="single" w:sz="4" w:space="0" w:color="auto"/>
            </w:tcBorders>
            <w:vAlign w:val="center"/>
          </w:tcPr>
          <w:p w:rsidR="0065643F" w:rsidRPr="001A217F" w:rsidRDefault="0065643F" w:rsidP="0065643F">
            <w:pPr>
              <w:pStyle w:val="ConsPlusNormal"/>
              <w:jc w:val="center"/>
              <w:rPr>
                <w:sz w:val="20"/>
              </w:rPr>
            </w:pPr>
          </w:p>
        </w:tc>
        <w:tc>
          <w:tcPr>
            <w:tcW w:w="851" w:type="dxa"/>
            <w:vMerge/>
            <w:tcBorders>
              <w:left w:val="single" w:sz="4" w:space="0" w:color="auto"/>
              <w:right w:val="single" w:sz="4" w:space="0" w:color="auto"/>
            </w:tcBorders>
            <w:vAlign w:val="center"/>
          </w:tcPr>
          <w:p w:rsidR="0065643F" w:rsidRPr="007C1146" w:rsidRDefault="0065643F" w:rsidP="0065643F">
            <w:pPr>
              <w:pStyle w:val="ConsPlusNormal"/>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65643F" w:rsidRPr="00403A1F" w:rsidRDefault="0065643F" w:rsidP="0065643F">
            <w:pPr>
              <w:pStyle w:val="ConsPlusNormal"/>
              <w:ind w:left="-108" w:right="-60"/>
              <w:rPr>
                <w:sz w:val="20"/>
              </w:rPr>
            </w:pPr>
            <w:r w:rsidRPr="00403A1F">
              <w:rPr>
                <w:sz w:val="20"/>
              </w:rPr>
              <w:t>Доля участников хореографических кружков</w:t>
            </w:r>
          </w:p>
        </w:tc>
        <w:tc>
          <w:tcPr>
            <w:tcW w:w="957" w:type="dxa"/>
            <w:vMerge/>
            <w:tcBorders>
              <w:left w:val="single" w:sz="4" w:space="0" w:color="auto"/>
              <w:right w:val="single" w:sz="4" w:space="0" w:color="auto"/>
            </w:tcBorders>
            <w:vAlign w:val="center"/>
          </w:tcPr>
          <w:p w:rsidR="0065643F" w:rsidRDefault="0065643F" w:rsidP="0065643F">
            <w:pPr>
              <w:pStyle w:val="ConsPlusNormal"/>
              <w:jc w:val="center"/>
              <w:rPr>
                <w:sz w:val="20"/>
              </w:rPr>
            </w:pPr>
          </w:p>
        </w:tc>
        <w:tc>
          <w:tcPr>
            <w:tcW w:w="744" w:type="dxa"/>
            <w:vMerge/>
            <w:tcBorders>
              <w:left w:val="single" w:sz="4" w:space="0" w:color="auto"/>
              <w:right w:val="single" w:sz="4" w:space="0" w:color="auto"/>
            </w:tcBorders>
            <w:vAlign w:val="center"/>
          </w:tcPr>
          <w:p w:rsidR="0065643F" w:rsidRDefault="0065643F" w:rsidP="0065643F">
            <w:pPr>
              <w:pStyle w:val="ConsPlusNormal"/>
              <w:jc w:val="center"/>
              <w:rPr>
                <w:sz w:val="20"/>
              </w:rPr>
            </w:pPr>
          </w:p>
        </w:tc>
        <w:tc>
          <w:tcPr>
            <w:tcW w:w="1096" w:type="dxa"/>
            <w:vMerge/>
            <w:tcBorders>
              <w:left w:val="single" w:sz="4" w:space="0" w:color="auto"/>
              <w:right w:val="single" w:sz="4" w:space="0" w:color="auto"/>
            </w:tcBorders>
            <w:vAlign w:val="center"/>
          </w:tcPr>
          <w:p w:rsidR="0065643F" w:rsidRDefault="0065643F" w:rsidP="0065643F">
            <w:pPr>
              <w:pStyle w:val="ac"/>
              <w:ind w:left="-142" w:right="-108"/>
              <w:jc w:val="center"/>
              <w:rPr>
                <w:sz w:val="20"/>
              </w:rPr>
            </w:pPr>
          </w:p>
        </w:tc>
        <w:tc>
          <w:tcPr>
            <w:tcW w:w="1030" w:type="dxa"/>
            <w:vMerge/>
            <w:tcBorders>
              <w:left w:val="single" w:sz="4" w:space="0" w:color="auto"/>
              <w:right w:val="single" w:sz="4" w:space="0" w:color="auto"/>
            </w:tcBorders>
            <w:vAlign w:val="center"/>
          </w:tcPr>
          <w:p w:rsidR="0065643F" w:rsidRDefault="0065643F" w:rsidP="0065643F">
            <w:pPr>
              <w:pStyle w:val="ac"/>
              <w:ind w:left="-142" w:right="-108"/>
              <w:jc w:val="center"/>
              <w:rPr>
                <w:sz w:val="20"/>
              </w:rPr>
            </w:pPr>
          </w:p>
        </w:tc>
        <w:tc>
          <w:tcPr>
            <w:tcW w:w="1019" w:type="dxa"/>
            <w:vMerge/>
            <w:tcBorders>
              <w:left w:val="single" w:sz="4" w:space="0" w:color="auto"/>
              <w:right w:val="single" w:sz="4" w:space="0" w:color="auto"/>
            </w:tcBorders>
            <w:vAlign w:val="center"/>
          </w:tcPr>
          <w:p w:rsidR="0065643F" w:rsidRDefault="0065643F" w:rsidP="0065643F">
            <w:pPr>
              <w:pStyle w:val="ac"/>
              <w:ind w:left="-142" w:right="-108"/>
              <w:jc w:val="center"/>
              <w:rPr>
                <w:sz w:val="20"/>
              </w:rPr>
            </w:pPr>
          </w:p>
        </w:tc>
        <w:tc>
          <w:tcPr>
            <w:tcW w:w="689" w:type="dxa"/>
            <w:vMerge/>
            <w:tcBorders>
              <w:left w:val="single" w:sz="4" w:space="0" w:color="auto"/>
              <w:right w:val="single" w:sz="4" w:space="0" w:color="auto"/>
            </w:tcBorders>
            <w:vAlign w:val="center"/>
          </w:tcPr>
          <w:p w:rsidR="0065643F" w:rsidRPr="009F0896" w:rsidRDefault="0065643F" w:rsidP="0065643F">
            <w:pPr>
              <w:pStyle w:val="ac"/>
              <w:ind w:left="-142" w:right="-108"/>
              <w:jc w:val="center"/>
              <w:rPr>
                <w:sz w:val="20"/>
              </w:rPr>
            </w:pPr>
          </w:p>
        </w:tc>
        <w:tc>
          <w:tcPr>
            <w:tcW w:w="951" w:type="dxa"/>
            <w:vMerge/>
            <w:tcBorders>
              <w:left w:val="single" w:sz="4" w:space="0" w:color="auto"/>
              <w:right w:val="single" w:sz="4" w:space="0" w:color="auto"/>
            </w:tcBorders>
            <w:vAlign w:val="center"/>
          </w:tcPr>
          <w:p w:rsidR="0065643F" w:rsidRPr="009F0896" w:rsidRDefault="0065643F" w:rsidP="0065643F">
            <w:pPr>
              <w:pStyle w:val="ConsPlusNormal"/>
              <w:jc w:val="center"/>
              <w:rPr>
                <w:sz w:val="20"/>
              </w:rPr>
            </w:pPr>
          </w:p>
        </w:tc>
      </w:tr>
      <w:tr w:rsidR="0065643F" w:rsidRPr="009F0896" w:rsidTr="0065643F">
        <w:trPr>
          <w:trHeight w:val="295"/>
        </w:trPr>
        <w:tc>
          <w:tcPr>
            <w:tcW w:w="1560" w:type="dxa"/>
            <w:vMerge/>
            <w:tcBorders>
              <w:left w:val="single" w:sz="4" w:space="0" w:color="auto"/>
              <w:bottom w:val="single" w:sz="4" w:space="0" w:color="auto"/>
              <w:right w:val="single" w:sz="4" w:space="0" w:color="auto"/>
            </w:tcBorders>
            <w:vAlign w:val="center"/>
          </w:tcPr>
          <w:p w:rsidR="0065643F" w:rsidRPr="00782E10" w:rsidRDefault="0065643F" w:rsidP="0065643F">
            <w:pPr>
              <w:pStyle w:val="ConsPlusNormal"/>
              <w:ind w:left="-142" w:right="-108"/>
              <w:jc w:val="center"/>
              <w:rPr>
                <w:sz w:val="20"/>
              </w:rPr>
            </w:pPr>
          </w:p>
        </w:tc>
        <w:tc>
          <w:tcPr>
            <w:tcW w:w="1695" w:type="dxa"/>
            <w:vMerge/>
            <w:tcBorders>
              <w:left w:val="single" w:sz="4" w:space="0" w:color="auto"/>
              <w:bottom w:val="single" w:sz="4" w:space="0" w:color="auto"/>
              <w:right w:val="single" w:sz="4" w:space="0" w:color="auto"/>
            </w:tcBorders>
            <w:vAlign w:val="center"/>
          </w:tcPr>
          <w:p w:rsidR="0065643F" w:rsidRPr="00782E10" w:rsidRDefault="0065643F" w:rsidP="0065643F">
            <w:pPr>
              <w:pStyle w:val="ConsPlusNormal"/>
              <w:jc w:val="center"/>
              <w:rPr>
                <w:sz w:val="20"/>
              </w:rPr>
            </w:pPr>
          </w:p>
        </w:tc>
        <w:tc>
          <w:tcPr>
            <w:tcW w:w="873" w:type="dxa"/>
            <w:vMerge/>
            <w:tcBorders>
              <w:left w:val="single" w:sz="4" w:space="0" w:color="auto"/>
              <w:bottom w:val="single" w:sz="4" w:space="0" w:color="auto"/>
              <w:right w:val="single" w:sz="4" w:space="0" w:color="auto"/>
            </w:tcBorders>
            <w:vAlign w:val="center"/>
          </w:tcPr>
          <w:p w:rsidR="0065643F" w:rsidRPr="001A217F" w:rsidRDefault="0065643F" w:rsidP="0065643F">
            <w:pPr>
              <w:pStyle w:val="ConsPlusNormal"/>
              <w:jc w:val="center"/>
              <w:rPr>
                <w:sz w:val="20"/>
              </w:rPr>
            </w:pPr>
          </w:p>
        </w:tc>
        <w:tc>
          <w:tcPr>
            <w:tcW w:w="903" w:type="dxa"/>
            <w:vMerge/>
            <w:tcBorders>
              <w:left w:val="single" w:sz="4" w:space="0" w:color="auto"/>
              <w:bottom w:val="single" w:sz="4" w:space="0" w:color="auto"/>
              <w:right w:val="single" w:sz="4" w:space="0" w:color="auto"/>
            </w:tcBorders>
            <w:vAlign w:val="center"/>
          </w:tcPr>
          <w:p w:rsidR="0065643F" w:rsidRPr="001A217F" w:rsidRDefault="0065643F" w:rsidP="0065643F">
            <w:pPr>
              <w:pStyle w:val="ConsPlusNormal"/>
              <w:jc w:val="center"/>
              <w:rPr>
                <w:sz w:val="20"/>
              </w:rPr>
            </w:pPr>
          </w:p>
        </w:tc>
        <w:tc>
          <w:tcPr>
            <w:tcW w:w="816" w:type="dxa"/>
            <w:vMerge/>
            <w:tcBorders>
              <w:left w:val="single" w:sz="4" w:space="0" w:color="auto"/>
              <w:bottom w:val="single" w:sz="4" w:space="0" w:color="auto"/>
              <w:right w:val="single" w:sz="4" w:space="0" w:color="auto"/>
            </w:tcBorders>
            <w:vAlign w:val="center"/>
          </w:tcPr>
          <w:p w:rsidR="0065643F" w:rsidRPr="001A217F" w:rsidRDefault="0065643F" w:rsidP="0065643F">
            <w:pPr>
              <w:pStyle w:val="ConsPlusNormal"/>
              <w:jc w:val="center"/>
              <w:rPr>
                <w:sz w:val="20"/>
              </w:rPr>
            </w:pPr>
          </w:p>
        </w:tc>
        <w:tc>
          <w:tcPr>
            <w:tcW w:w="851" w:type="dxa"/>
            <w:vMerge/>
            <w:tcBorders>
              <w:left w:val="single" w:sz="4" w:space="0" w:color="auto"/>
              <w:bottom w:val="single" w:sz="4" w:space="0" w:color="auto"/>
              <w:right w:val="single" w:sz="4" w:space="0" w:color="auto"/>
            </w:tcBorders>
            <w:vAlign w:val="center"/>
          </w:tcPr>
          <w:p w:rsidR="0065643F" w:rsidRPr="007C1146" w:rsidRDefault="0065643F" w:rsidP="0065643F">
            <w:pPr>
              <w:pStyle w:val="ConsPlusNormal"/>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65643F" w:rsidRPr="00403A1F" w:rsidRDefault="0065643F" w:rsidP="0065643F">
            <w:pPr>
              <w:pStyle w:val="ConsPlusNormal"/>
              <w:ind w:left="-108" w:right="-60"/>
              <w:rPr>
                <w:sz w:val="20"/>
              </w:rPr>
            </w:pPr>
            <w:r>
              <w:rPr>
                <w:sz w:val="20"/>
              </w:rPr>
              <w:t>Количество участников всего</w:t>
            </w:r>
          </w:p>
        </w:tc>
        <w:tc>
          <w:tcPr>
            <w:tcW w:w="957" w:type="dxa"/>
            <w:tcBorders>
              <w:left w:val="single" w:sz="4" w:space="0" w:color="auto"/>
              <w:bottom w:val="single" w:sz="4" w:space="0" w:color="auto"/>
              <w:right w:val="single" w:sz="4" w:space="0" w:color="auto"/>
            </w:tcBorders>
            <w:vAlign w:val="center"/>
          </w:tcPr>
          <w:p w:rsidR="0065643F" w:rsidRDefault="0065643F" w:rsidP="0065643F">
            <w:pPr>
              <w:pStyle w:val="ConsPlusNormal"/>
              <w:jc w:val="center"/>
              <w:rPr>
                <w:sz w:val="20"/>
              </w:rPr>
            </w:pPr>
            <w:r>
              <w:rPr>
                <w:sz w:val="20"/>
              </w:rPr>
              <w:t>Чел.</w:t>
            </w:r>
          </w:p>
        </w:tc>
        <w:tc>
          <w:tcPr>
            <w:tcW w:w="744" w:type="dxa"/>
            <w:tcBorders>
              <w:left w:val="single" w:sz="4" w:space="0" w:color="auto"/>
              <w:bottom w:val="single" w:sz="4" w:space="0" w:color="auto"/>
              <w:right w:val="single" w:sz="4" w:space="0" w:color="auto"/>
            </w:tcBorders>
            <w:vAlign w:val="center"/>
          </w:tcPr>
          <w:p w:rsidR="0065643F" w:rsidRDefault="0065643F" w:rsidP="0065643F">
            <w:pPr>
              <w:pStyle w:val="ConsPlusNormal"/>
              <w:jc w:val="center"/>
              <w:rPr>
                <w:sz w:val="20"/>
              </w:rPr>
            </w:pPr>
            <w:r>
              <w:rPr>
                <w:sz w:val="20"/>
              </w:rPr>
              <w:t>792</w:t>
            </w:r>
          </w:p>
        </w:tc>
        <w:tc>
          <w:tcPr>
            <w:tcW w:w="1096" w:type="dxa"/>
            <w:tcBorders>
              <w:left w:val="single" w:sz="4" w:space="0" w:color="auto"/>
              <w:bottom w:val="single" w:sz="4" w:space="0" w:color="auto"/>
              <w:right w:val="single" w:sz="4" w:space="0" w:color="auto"/>
            </w:tcBorders>
            <w:vAlign w:val="center"/>
          </w:tcPr>
          <w:p w:rsidR="0065643F" w:rsidRDefault="0065643F" w:rsidP="0065643F">
            <w:pPr>
              <w:pStyle w:val="ac"/>
              <w:ind w:left="-142" w:right="-108"/>
              <w:jc w:val="center"/>
              <w:rPr>
                <w:sz w:val="20"/>
              </w:rPr>
            </w:pPr>
            <w:r>
              <w:rPr>
                <w:sz w:val="20"/>
              </w:rPr>
              <w:t>355</w:t>
            </w:r>
          </w:p>
        </w:tc>
        <w:tc>
          <w:tcPr>
            <w:tcW w:w="1030" w:type="dxa"/>
            <w:tcBorders>
              <w:left w:val="single" w:sz="4" w:space="0" w:color="auto"/>
              <w:bottom w:val="single" w:sz="4" w:space="0" w:color="auto"/>
              <w:right w:val="single" w:sz="4" w:space="0" w:color="auto"/>
            </w:tcBorders>
            <w:vAlign w:val="center"/>
          </w:tcPr>
          <w:p w:rsidR="0065643F" w:rsidRDefault="0065643F" w:rsidP="0065643F">
            <w:pPr>
              <w:pStyle w:val="ac"/>
              <w:ind w:left="-142" w:right="-108"/>
              <w:jc w:val="center"/>
              <w:rPr>
                <w:sz w:val="20"/>
              </w:rPr>
            </w:pPr>
            <w:r>
              <w:rPr>
                <w:sz w:val="20"/>
              </w:rPr>
              <w:t>355</w:t>
            </w:r>
          </w:p>
        </w:tc>
        <w:tc>
          <w:tcPr>
            <w:tcW w:w="1019" w:type="dxa"/>
            <w:tcBorders>
              <w:left w:val="single" w:sz="4" w:space="0" w:color="auto"/>
              <w:bottom w:val="single" w:sz="4" w:space="0" w:color="auto"/>
              <w:right w:val="single" w:sz="4" w:space="0" w:color="auto"/>
            </w:tcBorders>
            <w:vAlign w:val="center"/>
          </w:tcPr>
          <w:p w:rsidR="0065643F" w:rsidRDefault="0065643F" w:rsidP="0065643F">
            <w:pPr>
              <w:pStyle w:val="ac"/>
              <w:ind w:left="-142" w:right="-108"/>
              <w:jc w:val="center"/>
              <w:rPr>
                <w:sz w:val="20"/>
              </w:rPr>
            </w:pPr>
            <w:r>
              <w:rPr>
                <w:sz w:val="20"/>
              </w:rPr>
              <w:t>355</w:t>
            </w:r>
          </w:p>
        </w:tc>
        <w:tc>
          <w:tcPr>
            <w:tcW w:w="689" w:type="dxa"/>
            <w:tcBorders>
              <w:left w:val="single" w:sz="4" w:space="0" w:color="auto"/>
              <w:bottom w:val="single" w:sz="4" w:space="0" w:color="auto"/>
              <w:right w:val="single" w:sz="4" w:space="0" w:color="auto"/>
            </w:tcBorders>
            <w:vAlign w:val="center"/>
          </w:tcPr>
          <w:p w:rsidR="0065643F" w:rsidRPr="009F0896" w:rsidRDefault="0065643F" w:rsidP="0065643F">
            <w:pPr>
              <w:pStyle w:val="ac"/>
              <w:ind w:left="-142" w:right="-108"/>
              <w:jc w:val="center"/>
              <w:rPr>
                <w:sz w:val="20"/>
              </w:rPr>
            </w:pPr>
          </w:p>
        </w:tc>
        <w:tc>
          <w:tcPr>
            <w:tcW w:w="951" w:type="dxa"/>
            <w:tcBorders>
              <w:left w:val="single" w:sz="4" w:space="0" w:color="auto"/>
              <w:bottom w:val="single" w:sz="4" w:space="0" w:color="auto"/>
              <w:right w:val="single" w:sz="4" w:space="0" w:color="auto"/>
            </w:tcBorders>
            <w:vAlign w:val="center"/>
          </w:tcPr>
          <w:p w:rsidR="0065643F" w:rsidRPr="009F0896" w:rsidRDefault="0065643F" w:rsidP="0065643F">
            <w:pPr>
              <w:pStyle w:val="ConsPlusNormal"/>
              <w:jc w:val="center"/>
              <w:rPr>
                <w:sz w:val="20"/>
              </w:rPr>
            </w:pPr>
          </w:p>
        </w:tc>
      </w:tr>
    </w:tbl>
    <w:p w:rsidR="00DE7B55" w:rsidRPr="00A61B5D" w:rsidRDefault="00DE7B55" w:rsidP="00DE7B55">
      <w:pPr>
        <w:pStyle w:val="ac"/>
        <w:ind w:firstLine="142"/>
        <w:outlineLvl w:val="0"/>
      </w:pPr>
      <w:r w:rsidRPr="00A61B5D">
        <w:t xml:space="preserve">3. Показатели, характеризующие объем и (или) качество </w:t>
      </w:r>
      <w:r w:rsidRPr="00A61B5D">
        <w:rPr>
          <w:bCs/>
          <w:szCs w:val="22"/>
        </w:rPr>
        <w:t>муниципальной</w:t>
      </w:r>
      <w:r w:rsidRPr="00A61B5D">
        <w:t xml:space="preserve"> услуги:</w:t>
      </w:r>
    </w:p>
    <w:p w:rsidR="00946B66" w:rsidRDefault="00DE7B55" w:rsidP="0065643F">
      <w:pPr>
        <w:pStyle w:val="ac"/>
        <w:spacing w:after="120"/>
        <w:ind w:firstLine="142"/>
        <w:outlineLvl w:val="0"/>
      </w:pPr>
      <w:r w:rsidRPr="00A61B5D">
        <w:t xml:space="preserve">3.1. Показатели, характеризующие качество </w:t>
      </w:r>
      <w:r w:rsidRPr="00A61B5D">
        <w:rPr>
          <w:bCs/>
          <w:szCs w:val="22"/>
        </w:rPr>
        <w:t>муниципальной</w:t>
      </w:r>
      <w:r w:rsidRPr="00A61B5D">
        <w:t xml:space="preserve"> услуги:</w:t>
      </w:r>
    </w:p>
    <w:p w:rsidR="00DE7B55" w:rsidRPr="00427994" w:rsidRDefault="00DE7B55" w:rsidP="00DE7B55">
      <w:pPr>
        <w:pStyle w:val="ac"/>
        <w:spacing w:after="120"/>
        <w:ind w:firstLine="142"/>
      </w:pPr>
      <w:r w:rsidRPr="00427994">
        <w:lastRenderedPageBreak/>
        <w:t xml:space="preserve">3.2. Показатели, характеризующие объем </w:t>
      </w:r>
      <w:r w:rsidRPr="00427994">
        <w:rPr>
          <w:bCs/>
          <w:szCs w:val="22"/>
        </w:rPr>
        <w:t>муниципальной</w:t>
      </w:r>
      <w:r w:rsidRPr="00427994">
        <w:t xml:space="preserve"> услуги:</w:t>
      </w:r>
    </w:p>
    <w:tbl>
      <w:tblPr>
        <w:tblpPr w:leftFromText="180" w:rightFromText="180" w:vertAnchor="text" w:tblpXSpec="center"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26"/>
        <w:gridCol w:w="708"/>
        <w:gridCol w:w="676"/>
        <w:gridCol w:w="775"/>
        <w:gridCol w:w="1026"/>
        <w:gridCol w:w="1167"/>
        <w:gridCol w:w="851"/>
        <w:gridCol w:w="709"/>
        <w:gridCol w:w="851"/>
        <w:gridCol w:w="851"/>
        <w:gridCol w:w="850"/>
        <w:gridCol w:w="850"/>
        <w:gridCol w:w="851"/>
        <w:gridCol w:w="850"/>
        <w:gridCol w:w="566"/>
        <w:gridCol w:w="1209"/>
      </w:tblGrid>
      <w:tr w:rsidR="00DE7B55" w:rsidRPr="00616B6F" w:rsidTr="0065643F">
        <w:trPr>
          <w:trHeight w:val="319"/>
        </w:trPr>
        <w:tc>
          <w:tcPr>
            <w:tcW w:w="1101" w:type="dxa"/>
            <w:vMerge w:val="restart"/>
            <w:vAlign w:val="center"/>
          </w:tcPr>
          <w:p w:rsidR="00DE7B55" w:rsidRPr="00427994" w:rsidRDefault="00DE7B55" w:rsidP="00DE7B55">
            <w:pPr>
              <w:pStyle w:val="ac"/>
              <w:ind w:left="-142" w:right="-75"/>
              <w:jc w:val="center"/>
              <w:rPr>
                <w:sz w:val="20"/>
              </w:rPr>
            </w:pPr>
            <w:r w:rsidRPr="00427994">
              <w:rPr>
                <w:sz w:val="20"/>
              </w:rPr>
              <w:t>Уникальный номер реестровой записи</w:t>
            </w:r>
          </w:p>
        </w:tc>
        <w:tc>
          <w:tcPr>
            <w:tcW w:w="2910" w:type="dxa"/>
            <w:gridSpan w:val="3"/>
            <w:vAlign w:val="center"/>
          </w:tcPr>
          <w:p w:rsidR="00DE7B55" w:rsidRPr="00427994" w:rsidRDefault="00DE7B55" w:rsidP="00DE7B55">
            <w:pPr>
              <w:pStyle w:val="ac"/>
              <w:jc w:val="center"/>
              <w:rPr>
                <w:sz w:val="20"/>
              </w:rPr>
            </w:pPr>
            <w:r w:rsidRPr="00427994">
              <w:rPr>
                <w:sz w:val="20"/>
              </w:rPr>
              <w:t>Показатель, характеризующий содержание муниципальной услуги (по справочникам)</w:t>
            </w:r>
          </w:p>
        </w:tc>
        <w:tc>
          <w:tcPr>
            <w:tcW w:w="1801" w:type="dxa"/>
            <w:gridSpan w:val="2"/>
            <w:vAlign w:val="center"/>
          </w:tcPr>
          <w:p w:rsidR="00DE7B55" w:rsidRPr="00427994" w:rsidRDefault="00DE7B55" w:rsidP="00DE7B55">
            <w:pPr>
              <w:pStyle w:val="ac"/>
              <w:jc w:val="center"/>
              <w:rPr>
                <w:sz w:val="20"/>
              </w:rPr>
            </w:pPr>
            <w:r w:rsidRPr="00427994">
              <w:rPr>
                <w:sz w:val="20"/>
              </w:rPr>
              <w:t>Показатель, характеризующий условия (формы) оказания муниципальной услуги (по справочникам)</w:t>
            </w:r>
          </w:p>
        </w:tc>
        <w:tc>
          <w:tcPr>
            <w:tcW w:w="2727" w:type="dxa"/>
            <w:gridSpan w:val="3"/>
            <w:vAlign w:val="center"/>
          </w:tcPr>
          <w:p w:rsidR="00DE7B55" w:rsidRPr="00427994" w:rsidRDefault="00DE7B55" w:rsidP="00DE7B55">
            <w:pPr>
              <w:pStyle w:val="ac"/>
              <w:jc w:val="center"/>
              <w:rPr>
                <w:sz w:val="20"/>
              </w:rPr>
            </w:pPr>
            <w:r w:rsidRPr="00427994">
              <w:rPr>
                <w:sz w:val="20"/>
              </w:rPr>
              <w:t>Показатель объема муниципальной услуги</w:t>
            </w:r>
          </w:p>
        </w:tc>
        <w:tc>
          <w:tcPr>
            <w:tcW w:w="2552" w:type="dxa"/>
            <w:gridSpan w:val="3"/>
            <w:vAlign w:val="center"/>
          </w:tcPr>
          <w:p w:rsidR="00DE7B55" w:rsidRPr="00427994" w:rsidRDefault="00DE7B55" w:rsidP="00DE7B55">
            <w:pPr>
              <w:pStyle w:val="ac"/>
              <w:jc w:val="center"/>
              <w:rPr>
                <w:sz w:val="20"/>
              </w:rPr>
            </w:pPr>
            <w:r w:rsidRPr="00427994">
              <w:rPr>
                <w:sz w:val="20"/>
              </w:rPr>
              <w:t>Значение показателя объема муниципальной услуги</w:t>
            </w:r>
          </w:p>
        </w:tc>
        <w:tc>
          <w:tcPr>
            <w:tcW w:w="2551" w:type="dxa"/>
            <w:gridSpan w:val="3"/>
            <w:vAlign w:val="center"/>
          </w:tcPr>
          <w:p w:rsidR="00DE7B55" w:rsidRDefault="00DE7B55" w:rsidP="00DE7B55">
            <w:pPr>
              <w:pStyle w:val="ac"/>
              <w:jc w:val="center"/>
              <w:rPr>
                <w:sz w:val="20"/>
              </w:rPr>
            </w:pPr>
            <w:r w:rsidRPr="00427994">
              <w:rPr>
                <w:sz w:val="20"/>
              </w:rPr>
              <w:t xml:space="preserve">Размер платы </w:t>
            </w:r>
          </w:p>
          <w:p w:rsidR="00DE7B55" w:rsidRDefault="00DE7B55" w:rsidP="00DE7B55">
            <w:pPr>
              <w:pStyle w:val="ac"/>
              <w:jc w:val="center"/>
              <w:rPr>
                <w:sz w:val="20"/>
              </w:rPr>
            </w:pPr>
            <w:r w:rsidRPr="00427994">
              <w:rPr>
                <w:sz w:val="20"/>
              </w:rPr>
              <w:t>(цена, тариф)</w:t>
            </w:r>
          </w:p>
          <w:p w:rsidR="00DE7B55" w:rsidRPr="00427994" w:rsidRDefault="00DE7B55" w:rsidP="00DE7B55">
            <w:pPr>
              <w:pStyle w:val="ac"/>
              <w:jc w:val="center"/>
              <w:rPr>
                <w:sz w:val="20"/>
              </w:rPr>
            </w:pPr>
            <w:r>
              <w:rPr>
                <w:sz w:val="20"/>
              </w:rPr>
              <w:t>(руб.)</w:t>
            </w:r>
          </w:p>
        </w:tc>
        <w:tc>
          <w:tcPr>
            <w:tcW w:w="1775" w:type="dxa"/>
            <w:gridSpan w:val="2"/>
            <w:vAlign w:val="center"/>
          </w:tcPr>
          <w:p w:rsidR="00DE7B55" w:rsidRPr="00427994" w:rsidRDefault="00DE7B55" w:rsidP="00DE7B55">
            <w:pPr>
              <w:pStyle w:val="ac"/>
              <w:ind w:left="-142" w:right="-74"/>
              <w:jc w:val="center"/>
              <w:rPr>
                <w:sz w:val="20"/>
              </w:rPr>
            </w:pPr>
            <w:r w:rsidRPr="00427994">
              <w:rPr>
                <w:sz w:val="20"/>
              </w:rPr>
              <w:t>Допустимые (возможные) отклонения от установленных показателей объема муниципальной услуги</w:t>
            </w:r>
          </w:p>
        </w:tc>
      </w:tr>
      <w:tr w:rsidR="00DE7B55" w:rsidRPr="00616B6F" w:rsidTr="0065643F">
        <w:trPr>
          <w:trHeight w:val="318"/>
        </w:trPr>
        <w:tc>
          <w:tcPr>
            <w:tcW w:w="1101" w:type="dxa"/>
            <w:vMerge/>
            <w:vAlign w:val="center"/>
          </w:tcPr>
          <w:p w:rsidR="00DE7B55" w:rsidRPr="00427994" w:rsidRDefault="00DE7B55" w:rsidP="00DE7B55">
            <w:pPr>
              <w:pStyle w:val="ac"/>
              <w:jc w:val="center"/>
              <w:rPr>
                <w:sz w:val="20"/>
              </w:rPr>
            </w:pPr>
          </w:p>
        </w:tc>
        <w:tc>
          <w:tcPr>
            <w:tcW w:w="1526" w:type="dxa"/>
            <w:vMerge w:val="restart"/>
            <w:vAlign w:val="center"/>
          </w:tcPr>
          <w:p w:rsidR="00DE7B55" w:rsidRPr="00427994" w:rsidRDefault="00DE7B55" w:rsidP="00DE7B55">
            <w:pPr>
              <w:pStyle w:val="ac"/>
              <w:ind w:left="-108" w:right="-108"/>
              <w:jc w:val="center"/>
              <w:rPr>
                <w:sz w:val="20"/>
              </w:rPr>
            </w:pPr>
            <w:r w:rsidRPr="00427994">
              <w:rPr>
                <w:sz w:val="20"/>
              </w:rPr>
              <w:t>наименование показателя</w:t>
            </w:r>
          </w:p>
        </w:tc>
        <w:tc>
          <w:tcPr>
            <w:tcW w:w="708" w:type="dxa"/>
            <w:vMerge w:val="restart"/>
            <w:vAlign w:val="center"/>
          </w:tcPr>
          <w:p w:rsidR="00DE7B55" w:rsidRPr="00427994" w:rsidRDefault="00DE7B55" w:rsidP="00DE7B55">
            <w:pPr>
              <w:pStyle w:val="ac"/>
              <w:ind w:left="-108" w:right="-108"/>
              <w:jc w:val="center"/>
              <w:rPr>
                <w:sz w:val="20"/>
              </w:rPr>
            </w:pPr>
            <w:r w:rsidRPr="00427994">
              <w:rPr>
                <w:sz w:val="20"/>
              </w:rPr>
              <w:t>наименование показателя</w:t>
            </w:r>
          </w:p>
        </w:tc>
        <w:tc>
          <w:tcPr>
            <w:tcW w:w="676" w:type="dxa"/>
            <w:vMerge w:val="restart"/>
            <w:vAlign w:val="center"/>
          </w:tcPr>
          <w:p w:rsidR="00DE7B55" w:rsidRPr="00427994" w:rsidRDefault="00DE7B55" w:rsidP="00DE7B55">
            <w:pPr>
              <w:pStyle w:val="ac"/>
              <w:ind w:left="-108" w:right="-108"/>
              <w:jc w:val="center"/>
              <w:rPr>
                <w:sz w:val="20"/>
              </w:rPr>
            </w:pPr>
            <w:r w:rsidRPr="00427994">
              <w:rPr>
                <w:sz w:val="20"/>
              </w:rPr>
              <w:t xml:space="preserve">наименование </w:t>
            </w:r>
            <w:proofErr w:type="spellStart"/>
            <w:proofErr w:type="gramStart"/>
            <w:r w:rsidRPr="00427994">
              <w:rPr>
                <w:sz w:val="20"/>
              </w:rPr>
              <w:t>показа-теля</w:t>
            </w:r>
            <w:proofErr w:type="spellEnd"/>
            <w:proofErr w:type="gramEnd"/>
          </w:p>
        </w:tc>
        <w:tc>
          <w:tcPr>
            <w:tcW w:w="775" w:type="dxa"/>
            <w:vMerge w:val="restart"/>
            <w:vAlign w:val="center"/>
          </w:tcPr>
          <w:p w:rsidR="00DE7B55" w:rsidRDefault="00DE7B55" w:rsidP="00DE7B55">
            <w:pPr>
              <w:pStyle w:val="ac"/>
              <w:ind w:left="-183" w:right="-108"/>
              <w:jc w:val="center"/>
              <w:rPr>
                <w:sz w:val="20"/>
              </w:rPr>
            </w:pPr>
            <w:proofErr w:type="spellStart"/>
            <w:r>
              <w:rPr>
                <w:sz w:val="20"/>
              </w:rPr>
              <w:t>Н</w:t>
            </w:r>
            <w:r w:rsidRPr="00427994">
              <w:rPr>
                <w:sz w:val="20"/>
              </w:rPr>
              <w:t>аиме</w:t>
            </w:r>
            <w:proofErr w:type="spellEnd"/>
          </w:p>
          <w:p w:rsidR="00DE7B55" w:rsidRDefault="00DE7B55" w:rsidP="00DE7B55">
            <w:pPr>
              <w:pStyle w:val="ac"/>
              <w:ind w:left="-183" w:right="-108"/>
              <w:jc w:val="center"/>
              <w:rPr>
                <w:sz w:val="20"/>
              </w:rPr>
            </w:pPr>
            <w:proofErr w:type="spellStart"/>
            <w:r w:rsidRPr="00427994">
              <w:rPr>
                <w:sz w:val="20"/>
              </w:rPr>
              <w:t>нование</w:t>
            </w:r>
            <w:proofErr w:type="spellEnd"/>
            <w:r w:rsidRPr="00427994">
              <w:rPr>
                <w:sz w:val="20"/>
              </w:rPr>
              <w:t xml:space="preserve"> показа</w:t>
            </w:r>
          </w:p>
          <w:p w:rsidR="00DE7B55" w:rsidRPr="00427994" w:rsidRDefault="00DE7B55" w:rsidP="00DE7B55">
            <w:pPr>
              <w:pStyle w:val="ac"/>
              <w:ind w:left="-183" w:right="-108"/>
              <w:jc w:val="center"/>
              <w:rPr>
                <w:sz w:val="20"/>
              </w:rPr>
            </w:pPr>
            <w:r w:rsidRPr="00427994">
              <w:rPr>
                <w:sz w:val="20"/>
              </w:rPr>
              <w:t>теля</w:t>
            </w:r>
          </w:p>
        </w:tc>
        <w:tc>
          <w:tcPr>
            <w:tcW w:w="1026" w:type="dxa"/>
            <w:vMerge w:val="restart"/>
            <w:vAlign w:val="center"/>
          </w:tcPr>
          <w:p w:rsidR="00DE7B55" w:rsidRPr="00427994" w:rsidRDefault="00DE7B55" w:rsidP="00DE7B55">
            <w:pPr>
              <w:pStyle w:val="ac"/>
              <w:ind w:left="-108" w:right="-108"/>
              <w:jc w:val="center"/>
              <w:rPr>
                <w:sz w:val="20"/>
              </w:rPr>
            </w:pPr>
            <w:proofErr w:type="spellStart"/>
            <w:proofErr w:type="gramStart"/>
            <w:r w:rsidRPr="00427994">
              <w:rPr>
                <w:sz w:val="20"/>
              </w:rPr>
              <w:t>наименова-ние</w:t>
            </w:r>
            <w:proofErr w:type="spellEnd"/>
            <w:proofErr w:type="gramEnd"/>
            <w:r w:rsidRPr="00427994">
              <w:rPr>
                <w:sz w:val="20"/>
              </w:rPr>
              <w:t xml:space="preserve"> показателя</w:t>
            </w:r>
          </w:p>
        </w:tc>
        <w:tc>
          <w:tcPr>
            <w:tcW w:w="1167" w:type="dxa"/>
            <w:vMerge w:val="restart"/>
            <w:vAlign w:val="center"/>
          </w:tcPr>
          <w:p w:rsidR="00DE7B55" w:rsidRPr="00427994" w:rsidRDefault="00DE7B55" w:rsidP="00DE7B55">
            <w:pPr>
              <w:pStyle w:val="ac"/>
              <w:ind w:left="-108" w:right="-108"/>
              <w:jc w:val="center"/>
              <w:rPr>
                <w:sz w:val="20"/>
              </w:rPr>
            </w:pPr>
            <w:r w:rsidRPr="00427994">
              <w:rPr>
                <w:sz w:val="20"/>
              </w:rPr>
              <w:t>наименование показателя</w:t>
            </w:r>
          </w:p>
        </w:tc>
        <w:tc>
          <w:tcPr>
            <w:tcW w:w="1560" w:type="dxa"/>
            <w:gridSpan w:val="2"/>
            <w:vAlign w:val="center"/>
          </w:tcPr>
          <w:p w:rsidR="00DE7B55" w:rsidRPr="00427994" w:rsidRDefault="00DE7B55" w:rsidP="00DE7B55">
            <w:pPr>
              <w:pStyle w:val="ac"/>
              <w:jc w:val="center"/>
              <w:rPr>
                <w:sz w:val="20"/>
              </w:rPr>
            </w:pPr>
            <w:r w:rsidRPr="00427994">
              <w:rPr>
                <w:sz w:val="20"/>
              </w:rPr>
              <w:t>Единица измерения</w:t>
            </w:r>
          </w:p>
        </w:tc>
        <w:tc>
          <w:tcPr>
            <w:tcW w:w="851" w:type="dxa"/>
            <w:vMerge w:val="restart"/>
          </w:tcPr>
          <w:p w:rsidR="00DE7B55" w:rsidRPr="00427994" w:rsidRDefault="00DE7B55" w:rsidP="00DE7B55">
            <w:pPr>
              <w:pStyle w:val="ac"/>
              <w:ind w:left="-108" w:right="-108"/>
              <w:jc w:val="center"/>
              <w:rPr>
                <w:sz w:val="20"/>
              </w:rPr>
            </w:pPr>
            <w:r>
              <w:rPr>
                <w:sz w:val="20"/>
                <w:u w:val="single"/>
              </w:rPr>
              <w:t>2022</w:t>
            </w:r>
            <w:r w:rsidRPr="00427994">
              <w:rPr>
                <w:sz w:val="20"/>
              </w:rPr>
              <w:t xml:space="preserve">  (очередной финансовый год)</w:t>
            </w:r>
          </w:p>
        </w:tc>
        <w:tc>
          <w:tcPr>
            <w:tcW w:w="851" w:type="dxa"/>
            <w:vMerge w:val="restart"/>
          </w:tcPr>
          <w:p w:rsidR="00DE7B55" w:rsidRPr="00427994" w:rsidRDefault="00DE7B55" w:rsidP="00DE7B55">
            <w:pPr>
              <w:pStyle w:val="ac"/>
              <w:ind w:left="-108" w:right="-108"/>
              <w:jc w:val="center"/>
              <w:rPr>
                <w:sz w:val="20"/>
              </w:rPr>
            </w:pPr>
            <w:r>
              <w:rPr>
                <w:sz w:val="20"/>
                <w:u w:val="single"/>
              </w:rPr>
              <w:t>2023</w:t>
            </w:r>
            <w:r w:rsidRPr="00427994">
              <w:rPr>
                <w:sz w:val="20"/>
              </w:rPr>
              <w:t xml:space="preserve">  </w:t>
            </w:r>
          </w:p>
          <w:p w:rsidR="00DE7B55" w:rsidRPr="00427994" w:rsidRDefault="00DE7B55" w:rsidP="00DE7B55">
            <w:pPr>
              <w:pStyle w:val="ac"/>
              <w:ind w:left="-108" w:right="-108"/>
              <w:jc w:val="center"/>
              <w:rPr>
                <w:sz w:val="20"/>
              </w:rPr>
            </w:pPr>
            <w:r w:rsidRPr="00427994">
              <w:rPr>
                <w:sz w:val="20"/>
              </w:rPr>
              <w:t xml:space="preserve">(1-й год </w:t>
            </w:r>
            <w:proofErr w:type="spellStart"/>
            <w:proofErr w:type="gramStart"/>
            <w:r w:rsidRPr="00427994">
              <w:rPr>
                <w:sz w:val="20"/>
              </w:rPr>
              <w:t>планово-го</w:t>
            </w:r>
            <w:proofErr w:type="spellEnd"/>
            <w:proofErr w:type="gramEnd"/>
            <w:r w:rsidRPr="00427994">
              <w:rPr>
                <w:sz w:val="20"/>
              </w:rPr>
              <w:t xml:space="preserve"> периода)</w:t>
            </w:r>
          </w:p>
        </w:tc>
        <w:tc>
          <w:tcPr>
            <w:tcW w:w="850" w:type="dxa"/>
            <w:vMerge w:val="restart"/>
          </w:tcPr>
          <w:p w:rsidR="00DE7B55" w:rsidRPr="00427994" w:rsidRDefault="00DE7B55" w:rsidP="00DE7B55">
            <w:pPr>
              <w:pStyle w:val="ac"/>
              <w:ind w:left="-108" w:right="-108"/>
              <w:jc w:val="center"/>
              <w:rPr>
                <w:sz w:val="20"/>
              </w:rPr>
            </w:pPr>
            <w:r>
              <w:rPr>
                <w:sz w:val="20"/>
                <w:u w:val="single"/>
              </w:rPr>
              <w:t>2024</w:t>
            </w:r>
            <w:r w:rsidRPr="00427994">
              <w:rPr>
                <w:sz w:val="20"/>
              </w:rPr>
              <w:t xml:space="preserve"> </w:t>
            </w:r>
          </w:p>
          <w:p w:rsidR="00DE7B55" w:rsidRPr="00427994" w:rsidRDefault="00DE7B55" w:rsidP="00DE7B55">
            <w:pPr>
              <w:pStyle w:val="ac"/>
              <w:ind w:left="-108" w:right="-108"/>
              <w:jc w:val="center"/>
              <w:rPr>
                <w:sz w:val="20"/>
              </w:rPr>
            </w:pPr>
            <w:proofErr w:type="gramStart"/>
            <w:r w:rsidRPr="00427994">
              <w:rPr>
                <w:sz w:val="20"/>
              </w:rPr>
              <w:t xml:space="preserve">(2-й год </w:t>
            </w:r>
            <w:proofErr w:type="spellStart"/>
            <w:r w:rsidRPr="00427994">
              <w:rPr>
                <w:sz w:val="20"/>
              </w:rPr>
              <w:t>плано</w:t>
            </w:r>
            <w:proofErr w:type="spellEnd"/>
            <w:proofErr w:type="gramEnd"/>
          </w:p>
          <w:p w:rsidR="00DE7B55" w:rsidRPr="00427994" w:rsidRDefault="00DE7B55" w:rsidP="00DE7B55">
            <w:pPr>
              <w:pStyle w:val="ac"/>
              <w:ind w:left="-108" w:right="-108"/>
              <w:jc w:val="center"/>
              <w:rPr>
                <w:sz w:val="20"/>
              </w:rPr>
            </w:pPr>
            <w:proofErr w:type="spellStart"/>
            <w:proofErr w:type="gramStart"/>
            <w:r w:rsidRPr="00427994">
              <w:rPr>
                <w:sz w:val="20"/>
              </w:rPr>
              <w:t>вого</w:t>
            </w:r>
            <w:proofErr w:type="spellEnd"/>
            <w:r w:rsidRPr="00427994">
              <w:rPr>
                <w:sz w:val="20"/>
              </w:rPr>
              <w:t xml:space="preserve"> периода)</w:t>
            </w:r>
            <w:proofErr w:type="gramEnd"/>
          </w:p>
        </w:tc>
        <w:tc>
          <w:tcPr>
            <w:tcW w:w="850" w:type="dxa"/>
            <w:vMerge w:val="restart"/>
          </w:tcPr>
          <w:p w:rsidR="00DE7B55" w:rsidRPr="00427994" w:rsidRDefault="00DE7B55" w:rsidP="00DE7B55">
            <w:pPr>
              <w:pStyle w:val="ac"/>
              <w:ind w:left="-108" w:right="-108"/>
              <w:jc w:val="center"/>
              <w:rPr>
                <w:sz w:val="20"/>
              </w:rPr>
            </w:pPr>
            <w:r>
              <w:rPr>
                <w:sz w:val="20"/>
                <w:u w:val="single"/>
              </w:rPr>
              <w:t>2022</w:t>
            </w:r>
            <w:r w:rsidRPr="00427994">
              <w:rPr>
                <w:sz w:val="20"/>
              </w:rPr>
              <w:t xml:space="preserve"> (очередной финансовый год)</w:t>
            </w:r>
          </w:p>
        </w:tc>
        <w:tc>
          <w:tcPr>
            <w:tcW w:w="851" w:type="dxa"/>
            <w:vMerge w:val="restart"/>
          </w:tcPr>
          <w:p w:rsidR="00DE7B55" w:rsidRPr="00427994" w:rsidRDefault="00DE7B55" w:rsidP="00DE7B55">
            <w:pPr>
              <w:pStyle w:val="ac"/>
              <w:ind w:left="-108" w:right="-108"/>
              <w:jc w:val="center"/>
              <w:rPr>
                <w:sz w:val="20"/>
              </w:rPr>
            </w:pPr>
            <w:r>
              <w:rPr>
                <w:sz w:val="20"/>
                <w:u w:val="single"/>
              </w:rPr>
              <w:t>2023</w:t>
            </w:r>
            <w:r w:rsidRPr="00427994">
              <w:rPr>
                <w:sz w:val="20"/>
              </w:rPr>
              <w:t xml:space="preserve"> </w:t>
            </w:r>
          </w:p>
          <w:p w:rsidR="00DE7B55" w:rsidRPr="00427994" w:rsidRDefault="00DE7B55" w:rsidP="00DE7B55">
            <w:pPr>
              <w:pStyle w:val="ac"/>
              <w:ind w:left="-108" w:right="-108"/>
              <w:jc w:val="center"/>
              <w:rPr>
                <w:sz w:val="20"/>
              </w:rPr>
            </w:pPr>
            <w:r w:rsidRPr="00427994">
              <w:rPr>
                <w:sz w:val="20"/>
              </w:rPr>
              <w:t xml:space="preserve"> </w:t>
            </w:r>
            <w:proofErr w:type="gramStart"/>
            <w:r w:rsidRPr="00427994">
              <w:rPr>
                <w:sz w:val="20"/>
              </w:rPr>
              <w:t xml:space="preserve">(1-й год </w:t>
            </w:r>
            <w:proofErr w:type="spellStart"/>
            <w:r w:rsidRPr="00427994">
              <w:rPr>
                <w:sz w:val="20"/>
              </w:rPr>
              <w:t>плано</w:t>
            </w:r>
            <w:proofErr w:type="spellEnd"/>
            <w:proofErr w:type="gramEnd"/>
          </w:p>
          <w:p w:rsidR="00DE7B55" w:rsidRPr="00427994" w:rsidRDefault="00DE7B55" w:rsidP="00DE7B55">
            <w:pPr>
              <w:pStyle w:val="ac"/>
              <w:ind w:left="-108" w:right="-108"/>
              <w:jc w:val="center"/>
              <w:rPr>
                <w:sz w:val="20"/>
              </w:rPr>
            </w:pPr>
            <w:proofErr w:type="spellStart"/>
            <w:proofErr w:type="gramStart"/>
            <w:r w:rsidRPr="00427994">
              <w:rPr>
                <w:sz w:val="20"/>
              </w:rPr>
              <w:t>вого</w:t>
            </w:r>
            <w:proofErr w:type="spellEnd"/>
            <w:r w:rsidRPr="00427994">
              <w:rPr>
                <w:sz w:val="20"/>
              </w:rPr>
              <w:t xml:space="preserve"> периода)</w:t>
            </w:r>
            <w:proofErr w:type="gramEnd"/>
          </w:p>
        </w:tc>
        <w:tc>
          <w:tcPr>
            <w:tcW w:w="850" w:type="dxa"/>
            <w:vMerge w:val="restart"/>
          </w:tcPr>
          <w:p w:rsidR="00DE7B55" w:rsidRPr="00427994" w:rsidRDefault="00DE7B55" w:rsidP="00DE7B55">
            <w:pPr>
              <w:pStyle w:val="ac"/>
              <w:ind w:left="-108" w:right="-108"/>
              <w:jc w:val="center"/>
              <w:rPr>
                <w:sz w:val="20"/>
              </w:rPr>
            </w:pPr>
            <w:r>
              <w:rPr>
                <w:sz w:val="20"/>
                <w:u w:val="single"/>
              </w:rPr>
              <w:t>2024</w:t>
            </w:r>
            <w:r w:rsidRPr="00427994">
              <w:rPr>
                <w:sz w:val="20"/>
              </w:rPr>
              <w:t xml:space="preserve"> </w:t>
            </w:r>
          </w:p>
          <w:p w:rsidR="00DE7B55" w:rsidRPr="00427994" w:rsidRDefault="00DE7B55" w:rsidP="00DE7B55">
            <w:pPr>
              <w:pStyle w:val="ac"/>
              <w:ind w:left="-108" w:right="-108"/>
              <w:jc w:val="center"/>
              <w:rPr>
                <w:sz w:val="20"/>
              </w:rPr>
            </w:pPr>
            <w:proofErr w:type="gramStart"/>
            <w:r w:rsidRPr="00427994">
              <w:rPr>
                <w:sz w:val="20"/>
              </w:rPr>
              <w:t xml:space="preserve">(2-й год </w:t>
            </w:r>
            <w:proofErr w:type="spellStart"/>
            <w:r w:rsidRPr="00427994">
              <w:rPr>
                <w:sz w:val="20"/>
              </w:rPr>
              <w:t>плано</w:t>
            </w:r>
            <w:proofErr w:type="spellEnd"/>
            <w:proofErr w:type="gramEnd"/>
          </w:p>
          <w:p w:rsidR="00DE7B55" w:rsidRPr="00427994" w:rsidRDefault="00DE7B55" w:rsidP="00DE7B55">
            <w:pPr>
              <w:pStyle w:val="ac"/>
              <w:ind w:left="-108" w:right="-108"/>
              <w:jc w:val="center"/>
              <w:rPr>
                <w:sz w:val="20"/>
              </w:rPr>
            </w:pPr>
            <w:proofErr w:type="spellStart"/>
            <w:proofErr w:type="gramStart"/>
            <w:r w:rsidRPr="00427994">
              <w:rPr>
                <w:sz w:val="20"/>
              </w:rPr>
              <w:t>вого</w:t>
            </w:r>
            <w:proofErr w:type="spellEnd"/>
            <w:r w:rsidRPr="00427994">
              <w:rPr>
                <w:sz w:val="20"/>
              </w:rPr>
              <w:t xml:space="preserve"> периода)</w:t>
            </w:r>
            <w:proofErr w:type="gramEnd"/>
          </w:p>
        </w:tc>
        <w:tc>
          <w:tcPr>
            <w:tcW w:w="566" w:type="dxa"/>
            <w:vMerge w:val="restart"/>
            <w:vAlign w:val="center"/>
          </w:tcPr>
          <w:p w:rsidR="00DE7B55" w:rsidRPr="00427994" w:rsidRDefault="00DE7B55" w:rsidP="00DE7B55">
            <w:pPr>
              <w:pStyle w:val="ac"/>
              <w:ind w:left="-108" w:right="-109"/>
              <w:jc w:val="center"/>
              <w:rPr>
                <w:sz w:val="18"/>
                <w:szCs w:val="18"/>
              </w:rPr>
            </w:pPr>
            <w:r w:rsidRPr="00427994">
              <w:rPr>
                <w:sz w:val="18"/>
                <w:szCs w:val="18"/>
              </w:rPr>
              <w:t>В процентах</w:t>
            </w:r>
          </w:p>
        </w:tc>
        <w:tc>
          <w:tcPr>
            <w:tcW w:w="1209" w:type="dxa"/>
            <w:vMerge w:val="restart"/>
            <w:vAlign w:val="center"/>
          </w:tcPr>
          <w:p w:rsidR="00DE7B55" w:rsidRPr="00427994" w:rsidRDefault="00DE7B55" w:rsidP="00DE7B55">
            <w:pPr>
              <w:pStyle w:val="ac"/>
              <w:ind w:left="-108" w:right="-109"/>
              <w:jc w:val="center"/>
              <w:rPr>
                <w:sz w:val="18"/>
                <w:szCs w:val="18"/>
              </w:rPr>
            </w:pPr>
            <w:r w:rsidRPr="00427994">
              <w:rPr>
                <w:sz w:val="18"/>
                <w:szCs w:val="18"/>
              </w:rPr>
              <w:t>В абсолютных показателях</w:t>
            </w:r>
          </w:p>
        </w:tc>
      </w:tr>
      <w:tr w:rsidR="00DE7B55" w:rsidRPr="00616B6F" w:rsidTr="0065643F">
        <w:trPr>
          <w:trHeight w:val="318"/>
        </w:trPr>
        <w:tc>
          <w:tcPr>
            <w:tcW w:w="1101" w:type="dxa"/>
            <w:vMerge/>
            <w:vAlign w:val="center"/>
          </w:tcPr>
          <w:p w:rsidR="00DE7B55" w:rsidRPr="00616B6F" w:rsidRDefault="00DE7B55" w:rsidP="00DE7B55">
            <w:pPr>
              <w:pStyle w:val="ac"/>
              <w:jc w:val="center"/>
              <w:rPr>
                <w:sz w:val="22"/>
                <w:szCs w:val="22"/>
                <w:highlight w:val="yellow"/>
              </w:rPr>
            </w:pPr>
          </w:p>
        </w:tc>
        <w:tc>
          <w:tcPr>
            <w:tcW w:w="1526" w:type="dxa"/>
            <w:vMerge/>
            <w:vAlign w:val="center"/>
          </w:tcPr>
          <w:p w:rsidR="00DE7B55" w:rsidRPr="00616B6F" w:rsidRDefault="00DE7B55" w:rsidP="00DE7B55">
            <w:pPr>
              <w:pStyle w:val="ac"/>
              <w:jc w:val="center"/>
              <w:rPr>
                <w:sz w:val="20"/>
                <w:szCs w:val="22"/>
                <w:highlight w:val="yellow"/>
              </w:rPr>
            </w:pPr>
          </w:p>
        </w:tc>
        <w:tc>
          <w:tcPr>
            <w:tcW w:w="708" w:type="dxa"/>
            <w:vMerge/>
            <w:vAlign w:val="center"/>
          </w:tcPr>
          <w:p w:rsidR="00DE7B55" w:rsidRPr="00616B6F" w:rsidRDefault="00DE7B55" w:rsidP="00DE7B55">
            <w:pPr>
              <w:pStyle w:val="ac"/>
              <w:jc w:val="center"/>
              <w:rPr>
                <w:sz w:val="20"/>
                <w:szCs w:val="22"/>
                <w:highlight w:val="yellow"/>
              </w:rPr>
            </w:pPr>
          </w:p>
        </w:tc>
        <w:tc>
          <w:tcPr>
            <w:tcW w:w="676" w:type="dxa"/>
            <w:vMerge/>
            <w:vAlign w:val="center"/>
          </w:tcPr>
          <w:p w:rsidR="00DE7B55" w:rsidRPr="00616B6F" w:rsidRDefault="00DE7B55" w:rsidP="00DE7B55">
            <w:pPr>
              <w:pStyle w:val="ac"/>
              <w:jc w:val="center"/>
              <w:rPr>
                <w:sz w:val="20"/>
                <w:szCs w:val="22"/>
                <w:highlight w:val="yellow"/>
              </w:rPr>
            </w:pPr>
          </w:p>
        </w:tc>
        <w:tc>
          <w:tcPr>
            <w:tcW w:w="775" w:type="dxa"/>
            <w:vMerge/>
            <w:vAlign w:val="center"/>
          </w:tcPr>
          <w:p w:rsidR="00DE7B55" w:rsidRPr="00616B6F" w:rsidRDefault="00DE7B55" w:rsidP="00DE7B55">
            <w:pPr>
              <w:pStyle w:val="ac"/>
              <w:jc w:val="center"/>
              <w:rPr>
                <w:sz w:val="20"/>
                <w:szCs w:val="22"/>
                <w:highlight w:val="yellow"/>
              </w:rPr>
            </w:pPr>
          </w:p>
        </w:tc>
        <w:tc>
          <w:tcPr>
            <w:tcW w:w="1026" w:type="dxa"/>
            <w:vMerge/>
            <w:vAlign w:val="center"/>
          </w:tcPr>
          <w:p w:rsidR="00DE7B55" w:rsidRPr="00616B6F" w:rsidRDefault="00DE7B55" w:rsidP="00DE7B55">
            <w:pPr>
              <w:pStyle w:val="ac"/>
              <w:jc w:val="center"/>
              <w:rPr>
                <w:sz w:val="20"/>
                <w:szCs w:val="22"/>
                <w:highlight w:val="yellow"/>
              </w:rPr>
            </w:pPr>
          </w:p>
        </w:tc>
        <w:tc>
          <w:tcPr>
            <w:tcW w:w="1167" w:type="dxa"/>
            <w:vMerge/>
            <w:vAlign w:val="center"/>
          </w:tcPr>
          <w:p w:rsidR="00DE7B55" w:rsidRPr="00616B6F" w:rsidRDefault="00DE7B55" w:rsidP="00DE7B55">
            <w:pPr>
              <w:pStyle w:val="ac"/>
              <w:jc w:val="center"/>
              <w:rPr>
                <w:sz w:val="20"/>
                <w:szCs w:val="22"/>
                <w:highlight w:val="yellow"/>
              </w:rPr>
            </w:pPr>
          </w:p>
        </w:tc>
        <w:tc>
          <w:tcPr>
            <w:tcW w:w="851" w:type="dxa"/>
            <w:vAlign w:val="center"/>
          </w:tcPr>
          <w:p w:rsidR="00DE7B55" w:rsidRPr="00427994" w:rsidRDefault="00DE7B55" w:rsidP="00DE7B55">
            <w:pPr>
              <w:pStyle w:val="ac"/>
              <w:jc w:val="center"/>
              <w:rPr>
                <w:sz w:val="20"/>
                <w:szCs w:val="22"/>
              </w:rPr>
            </w:pPr>
            <w:r w:rsidRPr="00427994">
              <w:rPr>
                <w:sz w:val="20"/>
                <w:szCs w:val="22"/>
              </w:rPr>
              <w:t>наименование</w:t>
            </w:r>
          </w:p>
        </w:tc>
        <w:tc>
          <w:tcPr>
            <w:tcW w:w="709" w:type="dxa"/>
            <w:vAlign w:val="center"/>
          </w:tcPr>
          <w:p w:rsidR="00DE7B55" w:rsidRPr="00427994" w:rsidRDefault="00DE7B55" w:rsidP="00DE7B55">
            <w:pPr>
              <w:pStyle w:val="ac"/>
              <w:ind w:left="-108" w:right="-108"/>
              <w:jc w:val="center"/>
              <w:rPr>
                <w:sz w:val="22"/>
                <w:szCs w:val="22"/>
              </w:rPr>
            </w:pPr>
            <w:r w:rsidRPr="00427994">
              <w:rPr>
                <w:sz w:val="22"/>
                <w:szCs w:val="22"/>
              </w:rPr>
              <w:t xml:space="preserve">Код </w:t>
            </w:r>
          </w:p>
          <w:p w:rsidR="00DE7B55" w:rsidRPr="00427994" w:rsidRDefault="00DE7B55" w:rsidP="00DE7B55">
            <w:pPr>
              <w:pStyle w:val="ac"/>
              <w:ind w:left="-108" w:right="-108"/>
              <w:jc w:val="center"/>
              <w:rPr>
                <w:sz w:val="22"/>
                <w:szCs w:val="22"/>
              </w:rPr>
            </w:pPr>
            <w:r w:rsidRPr="00427994">
              <w:rPr>
                <w:sz w:val="22"/>
                <w:szCs w:val="22"/>
              </w:rPr>
              <w:t>по ОКЕИ</w:t>
            </w:r>
          </w:p>
        </w:tc>
        <w:tc>
          <w:tcPr>
            <w:tcW w:w="851"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566" w:type="dxa"/>
            <w:vMerge/>
            <w:vAlign w:val="center"/>
          </w:tcPr>
          <w:p w:rsidR="00DE7B55" w:rsidRPr="00616B6F" w:rsidRDefault="00DE7B55" w:rsidP="00DE7B55">
            <w:pPr>
              <w:pStyle w:val="ac"/>
              <w:jc w:val="center"/>
              <w:rPr>
                <w:sz w:val="22"/>
                <w:szCs w:val="22"/>
                <w:highlight w:val="yellow"/>
              </w:rPr>
            </w:pPr>
          </w:p>
        </w:tc>
        <w:tc>
          <w:tcPr>
            <w:tcW w:w="1209" w:type="dxa"/>
            <w:vMerge/>
            <w:vAlign w:val="center"/>
          </w:tcPr>
          <w:p w:rsidR="00DE7B55" w:rsidRPr="00616B6F" w:rsidRDefault="00DE7B55" w:rsidP="00DE7B55">
            <w:pPr>
              <w:pStyle w:val="ac"/>
              <w:jc w:val="center"/>
              <w:rPr>
                <w:sz w:val="22"/>
                <w:szCs w:val="22"/>
                <w:highlight w:val="yellow"/>
              </w:rPr>
            </w:pPr>
          </w:p>
        </w:tc>
      </w:tr>
      <w:tr w:rsidR="00DE7B55" w:rsidRPr="00427994" w:rsidTr="0065643F">
        <w:trPr>
          <w:trHeight w:val="155"/>
        </w:trPr>
        <w:tc>
          <w:tcPr>
            <w:tcW w:w="1101" w:type="dxa"/>
            <w:vAlign w:val="center"/>
          </w:tcPr>
          <w:p w:rsidR="00DE7B55" w:rsidRPr="00427994" w:rsidRDefault="00DE7B55" w:rsidP="00DE7B55">
            <w:pPr>
              <w:pStyle w:val="ac"/>
              <w:jc w:val="center"/>
              <w:rPr>
                <w:sz w:val="22"/>
                <w:szCs w:val="22"/>
              </w:rPr>
            </w:pPr>
            <w:r w:rsidRPr="00427994">
              <w:rPr>
                <w:sz w:val="22"/>
                <w:szCs w:val="22"/>
              </w:rPr>
              <w:t>1</w:t>
            </w:r>
          </w:p>
        </w:tc>
        <w:tc>
          <w:tcPr>
            <w:tcW w:w="1526" w:type="dxa"/>
            <w:vAlign w:val="center"/>
          </w:tcPr>
          <w:p w:rsidR="00DE7B55" w:rsidRPr="00427994" w:rsidRDefault="00DE7B55" w:rsidP="00DE7B55">
            <w:pPr>
              <w:pStyle w:val="ac"/>
              <w:jc w:val="center"/>
              <w:rPr>
                <w:sz w:val="22"/>
                <w:szCs w:val="22"/>
              </w:rPr>
            </w:pPr>
            <w:r w:rsidRPr="00427994">
              <w:rPr>
                <w:sz w:val="22"/>
                <w:szCs w:val="22"/>
              </w:rPr>
              <w:t>2</w:t>
            </w:r>
          </w:p>
        </w:tc>
        <w:tc>
          <w:tcPr>
            <w:tcW w:w="708" w:type="dxa"/>
            <w:vAlign w:val="center"/>
          </w:tcPr>
          <w:p w:rsidR="00DE7B55" w:rsidRPr="00427994" w:rsidRDefault="00DE7B55" w:rsidP="00DE7B55">
            <w:pPr>
              <w:pStyle w:val="ac"/>
              <w:jc w:val="center"/>
              <w:rPr>
                <w:sz w:val="22"/>
                <w:szCs w:val="22"/>
              </w:rPr>
            </w:pPr>
            <w:r w:rsidRPr="00427994">
              <w:rPr>
                <w:sz w:val="22"/>
                <w:szCs w:val="22"/>
              </w:rPr>
              <w:t>3</w:t>
            </w:r>
          </w:p>
        </w:tc>
        <w:tc>
          <w:tcPr>
            <w:tcW w:w="676" w:type="dxa"/>
            <w:vAlign w:val="center"/>
          </w:tcPr>
          <w:p w:rsidR="00DE7B55" w:rsidRPr="00427994" w:rsidRDefault="00DE7B55" w:rsidP="00DE7B55">
            <w:pPr>
              <w:pStyle w:val="ac"/>
              <w:jc w:val="center"/>
              <w:rPr>
                <w:sz w:val="22"/>
                <w:szCs w:val="22"/>
              </w:rPr>
            </w:pPr>
            <w:r w:rsidRPr="00427994">
              <w:rPr>
                <w:sz w:val="22"/>
                <w:szCs w:val="22"/>
              </w:rPr>
              <w:t>4</w:t>
            </w:r>
          </w:p>
        </w:tc>
        <w:tc>
          <w:tcPr>
            <w:tcW w:w="775" w:type="dxa"/>
            <w:vAlign w:val="center"/>
          </w:tcPr>
          <w:p w:rsidR="00DE7B55" w:rsidRPr="00427994" w:rsidRDefault="00DE7B55" w:rsidP="00DE7B55">
            <w:pPr>
              <w:pStyle w:val="ac"/>
              <w:jc w:val="center"/>
              <w:rPr>
                <w:sz w:val="22"/>
                <w:szCs w:val="22"/>
              </w:rPr>
            </w:pPr>
            <w:r w:rsidRPr="00427994">
              <w:rPr>
                <w:sz w:val="22"/>
                <w:szCs w:val="22"/>
              </w:rPr>
              <w:t>5</w:t>
            </w:r>
          </w:p>
        </w:tc>
        <w:tc>
          <w:tcPr>
            <w:tcW w:w="1026" w:type="dxa"/>
            <w:vAlign w:val="center"/>
          </w:tcPr>
          <w:p w:rsidR="00DE7B55" w:rsidRPr="00427994" w:rsidRDefault="00DE7B55" w:rsidP="00DE7B55">
            <w:pPr>
              <w:pStyle w:val="ac"/>
              <w:jc w:val="center"/>
              <w:rPr>
                <w:sz w:val="22"/>
                <w:szCs w:val="22"/>
              </w:rPr>
            </w:pPr>
            <w:r w:rsidRPr="00427994">
              <w:rPr>
                <w:sz w:val="22"/>
                <w:szCs w:val="22"/>
              </w:rPr>
              <w:t>6</w:t>
            </w:r>
          </w:p>
        </w:tc>
        <w:tc>
          <w:tcPr>
            <w:tcW w:w="1167" w:type="dxa"/>
            <w:vAlign w:val="center"/>
          </w:tcPr>
          <w:p w:rsidR="00DE7B55" w:rsidRPr="00427994" w:rsidRDefault="00DE7B55" w:rsidP="00DE7B55">
            <w:pPr>
              <w:pStyle w:val="ac"/>
              <w:jc w:val="center"/>
              <w:rPr>
                <w:sz w:val="22"/>
                <w:szCs w:val="22"/>
              </w:rPr>
            </w:pPr>
            <w:r w:rsidRPr="00427994">
              <w:rPr>
                <w:sz w:val="22"/>
                <w:szCs w:val="22"/>
              </w:rPr>
              <w:t>7</w:t>
            </w:r>
          </w:p>
        </w:tc>
        <w:tc>
          <w:tcPr>
            <w:tcW w:w="851" w:type="dxa"/>
            <w:vAlign w:val="center"/>
          </w:tcPr>
          <w:p w:rsidR="00DE7B55" w:rsidRPr="00427994" w:rsidRDefault="00DE7B55" w:rsidP="00DE7B55">
            <w:pPr>
              <w:pStyle w:val="ac"/>
              <w:jc w:val="center"/>
              <w:rPr>
                <w:sz w:val="22"/>
                <w:szCs w:val="22"/>
              </w:rPr>
            </w:pPr>
            <w:r w:rsidRPr="00427994">
              <w:rPr>
                <w:sz w:val="22"/>
                <w:szCs w:val="22"/>
              </w:rPr>
              <w:t>8</w:t>
            </w:r>
          </w:p>
        </w:tc>
        <w:tc>
          <w:tcPr>
            <w:tcW w:w="709" w:type="dxa"/>
            <w:vAlign w:val="center"/>
          </w:tcPr>
          <w:p w:rsidR="00DE7B55" w:rsidRPr="00427994" w:rsidRDefault="00DE7B55" w:rsidP="00DE7B55">
            <w:pPr>
              <w:pStyle w:val="ac"/>
              <w:jc w:val="center"/>
              <w:rPr>
                <w:sz w:val="22"/>
                <w:szCs w:val="22"/>
              </w:rPr>
            </w:pPr>
            <w:r w:rsidRPr="00427994">
              <w:rPr>
                <w:sz w:val="22"/>
                <w:szCs w:val="22"/>
              </w:rPr>
              <w:t>9</w:t>
            </w:r>
          </w:p>
        </w:tc>
        <w:tc>
          <w:tcPr>
            <w:tcW w:w="851" w:type="dxa"/>
            <w:vAlign w:val="center"/>
          </w:tcPr>
          <w:p w:rsidR="00DE7B55" w:rsidRPr="00427994" w:rsidRDefault="00DE7B55" w:rsidP="00DE7B55">
            <w:pPr>
              <w:pStyle w:val="ac"/>
              <w:jc w:val="center"/>
              <w:rPr>
                <w:sz w:val="22"/>
                <w:szCs w:val="22"/>
              </w:rPr>
            </w:pPr>
            <w:r w:rsidRPr="00427994">
              <w:rPr>
                <w:sz w:val="22"/>
                <w:szCs w:val="22"/>
              </w:rPr>
              <w:t>10</w:t>
            </w:r>
          </w:p>
        </w:tc>
        <w:tc>
          <w:tcPr>
            <w:tcW w:w="851" w:type="dxa"/>
            <w:vAlign w:val="center"/>
          </w:tcPr>
          <w:p w:rsidR="00DE7B55" w:rsidRPr="00427994" w:rsidRDefault="00DE7B55" w:rsidP="00DE7B55">
            <w:pPr>
              <w:pStyle w:val="ac"/>
              <w:jc w:val="center"/>
              <w:rPr>
                <w:sz w:val="22"/>
                <w:szCs w:val="22"/>
              </w:rPr>
            </w:pPr>
            <w:r w:rsidRPr="00427994">
              <w:rPr>
                <w:sz w:val="22"/>
                <w:szCs w:val="22"/>
              </w:rPr>
              <w:t>11</w:t>
            </w:r>
          </w:p>
        </w:tc>
        <w:tc>
          <w:tcPr>
            <w:tcW w:w="850" w:type="dxa"/>
            <w:vAlign w:val="center"/>
          </w:tcPr>
          <w:p w:rsidR="00DE7B55" w:rsidRPr="00427994" w:rsidRDefault="00DE7B55" w:rsidP="00DE7B55">
            <w:pPr>
              <w:pStyle w:val="ac"/>
              <w:jc w:val="center"/>
              <w:rPr>
                <w:sz w:val="22"/>
                <w:szCs w:val="22"/>
              </w:rPr>
            </w:pPr>
            <w:r w:rsidRPr="00427994">
              <w:rPr>
                <w:sz w:val="22"/>
                <w:szCs w:val="22"/>
              </w:rPr>
              <w:t>12</w:t>
            </w:r>
          </w:p>
        </w:tc>
        <w:tc>
          <w:tcPr>
            <w:tcW w:w="850" w:type="dxa"/>
            <w:vAlign w:val="center"/>
          </w:tcPr>
          <w:p w:rsidR="00DE7B55" w:rsidRPr="00427994" w:rsidRDefault="00DE7B55" w:rsidP="00DE7B55">
            <w:pPr>
              <w:pStyle w:val="ac"/>
              <w:jc w:val="center"/>
              <w:rPr>
                <w:sz w:val="22"/>
                <w:szCs w:val="22"/>
              </w:rPr>
            </w:pPr>
            <w:r w:rsidRPr="00427994">
              <w:rPr>
                <w:sz w:val="22"/>
                <w:szCs w:val="22"/>
              </w:rPr>
              <w:t>13</w:t>
            </w:r>
          </w:p>
        </w:tc>
        <w:tc>
          <w:tcPr>
            <w:tcW w:w="851" w:type="dxa"/>
            <w:vAlign w:val="center"/>
          </w:tcPr>
          <w:p w:rsidR="00DE7B55" w:rsidRPr="00427994" w:rsidRDefault="00DE7B55" w:rsidP="00DE7B55">
            <w:pPr>
              <w:pStyle w:val="ac"/>
              <w:jc w:val="center"/>
              <w:rPr>
                <w:sz w:val="22"/>
                <w:szCs w:val="22"/>
              </w:rPr>
            </w:pPr>
            <w:r w:rsidRPr="00427994">
              <w:rPr>
                <w:sz w:val="22"/>
                <w:szCs w:val="22"/>
              </w:rPr>
              <w:t>14</w:t>
            </w:r>
          </w:p>
        </w:tc>
        <w:tc>
          <w:tcPr>
            <w:tcW w:w="850" w:type="dxa"/>
            <w:vAlign w:val="center"/>
          </w:tcPr>
          <w:p w:rsidR="00DE7B55" w:rsidRPr="00427994" w:rsidRDefault="00DE7B55" w:rsidP="00DE7B55">
            <w:pPr>
              <w:pStyle w:val="ac"/>
              <w:jc w:val="center"/>
              <w:rPr>
                <w:sz w:val="22"/>
                <w:szCs w:val="22"/>
              </w:rPr>
            </w:pPr>
            <w:r w:rsidRPr="00427994">
              <w:rPr>
                <w:sz w:val="22"/>
                <w:szCs w:val="22"/>
              </w:rPr>
              <w:t>15</w:t>
            </w:r>
          </w:p>
        </w:tc>
        <w:tc>
          <w:tcPr>
            <w:tcW w:w="566" w:type="dxa"/>
            <w:vAlign w:val="center"/>
          </w:tcPr>
          <w:p w:rsidR="00DE7B55" w:rsidRPr="00427994" w:rsidRDefault="00DE7B55" w:rsidP="00DE7B55">
            <w:pPr>
              <w:pStyle w:val="ac"/>
              <w:jc w:val="center"/>
              <w:rPr>
                <w:sz w:val="22"/>
                <w:szCs w:val="22"/>
              </w:rPr>
            </w:pPr>
            <w:r w:rsidRPr="00427994">
              <w:rPr>
                <w:sz w:val="22"/>
                <w:szCs w:val="22"/>
              </w:rPr>
              <w:t>16</w:t>
            </w:r>
          </w:p>
        </w:tc>
        <w:tc>
          <w:tcPr>
            <w:tcW w:w="1209" w:type="dxa"/>
            <w:vAlign w:val="center"/>
          </w:tcPr>
          <w:p w:rsidR="00DE7B55" w:rsidRPr="00427994" w:rsidRDefault="00DE7B55" w:rsidP="00DE7B55">
            <w:pPr>
              <w:pStyle w:val="ac"/>
              <w:jc w:val="center"/>
              <w:rPr>
                <w:sz w:val="22"/>
                <w:szCs w:val="22"/>
              </w:rPr>
            </w:pPr>
            <w:r w:rsidRPr="00427994">
              <w:rPr>
                <w:sz w:val="22"/>
                <w:szCs w:val="22"/>
              </w:rPr>
              <w:t>17</w:t>
            </w:r>
          </w:p>
        </w:tc>
      </w:tr>
      <w:tr w:rsidR="00DE7B55" w:rsidRPr="00616B6F" w:rsidTr="0065643F">
        <w:trPr>
          <w:trHeight w:val="740"/>
        </w:trPr>
        <w:tc>
          <w:tcPr>
            <w:tcW w:w="1101" w:type="dxa"/>
            <w:vAlign w:val="center"/>
          </w:tcPr>
          <w:p w:rsidR="00DE7B55" w:rsidRDefault="00DE7B55" w:rsidP="00DE7B55">
            <w:pPr>
              <w:pStyle w:val="ConsPlusNormal"/>
              <w:ind w:left="-142" w:right="-108"/>
              <w:jc w:val="center"/>
              <w:rPr>
                <w:sz w:val="20"/>
              </w:rPr>
            </w:pPr>
            <w:r w:rsidRPr="00AD5AE6">
              <w:rPr>
                <w:sz w:val="20"/>
              </w:rPr>
              <w:t>949916О.99.0.ББ78</w:t>
            </w:r>
          </w:p>
          <w:p w:rsidR="00DE7B55" w:rsidRPr="00AD5AE6" w:rsidRDefault="00DE7B55" w:rsidP="00DE7B55">
            <w:pPr>
              <w:pStyle w:val="ConsPlusNormal"/>
              <w:ind w:left="-142" w:right="-108"/>
              <w:jc w:val="center"/>
              <w:rPr>
                <w:sz w:val="20"/>
              </w:rPr>
            </w:pPr>
            <w:r w:rsidRPr="00AD5AE6">
              <w:rPr>
                <w:sz w:val="20"/>
              </w:rPr>
              <w:t>АА0000</w:t>
            </w:r>
            <w:r>
              <w:rPr>
                <w:sz w:val="20"/>
              </w:rPr>
              <w:t>3</w:t>
            </w:r>
          </w:p>
        </w:tc>
        <w:tc>
          <w:tcPr>
            <w:tcW w:w="1526" w:type="dxa"/>
            <w:vAlign w:val="center"/>
          </w:tcPr>
          <w:p w:rsidR="00DE7B55" w:rsidRPr="00AD5AE6" w:rsidRDefault="00DE7B55" w:rsidP="00DE7B55">
            <w:pPr>
              <w:pStyle w:val="ConsPlusNormal"/>
              <w:jc w:val="center"/>
              <w:rPr>
                <w:sz w:val="20"/>
              </w:rPr>
            </w:pPr>
            <w:r w:rsidRPr="00AD5AE6">
              <w:rPr>
                <w:sz w:val="20"/>
              </w:rPr>
              <w:t xml:space="preserve">Организация деятельности клубных формирований </w:t>
            </w:r>
            <w:r>
              <w:rPr>
                <w:sz w:val="20"/>
              </w:rPr>
              <w:t xml:space="preserve">и </w:t>
            </w:r>
            <w:r w:rsidRPr="00AD5AE6">
              <w:rPr>
                <w:sz w:val="20"/>
              </w:rPr>
              <w:t>формирований самодеятельного народного творчества</w:t>
            </w:r>
          </w:p>
        </w:tc>
        <w:tc>
          <w:tcPr>
            <w:tcW w:w="708" w:type="dxa"/>
            <w:vAlign w:val="center"/>
          </w:tcPr>
          <w:p w:rsidR="00DE7B55" w:rsidRPr="00AD5AE6" w:rsidRDefault="00DE7B55" w:rsidP="00DE7B55">
            <w:pPr>
              <w:pStyle w:val="ConsPlusNormal"/>
              <w:ind w:left="-108" w:right="-109"/>
              <w:jc w:val="center"/>
              <w:rPr>
                <w:sz w:val="20"/>
              </w:rPr>
            </w:pPr>
            <w:r w:rsidRPr="00AD5AE6">
              <w:rPr>
                <w:sz w:val="20"/>
              </w:rPr>
              <w:t>С учетом всех форм</w:t>
            </w:r>
          </w:p>
        </w:tc>
        <w:tc>
          <w:tcPr>
            <w:tcW w:w="676" w:type="dxa"/>
            <w:shd w:val="clear" w:color="auto" w:fill="FFFFFF"/>
            <w:vAlign w:val="center"/>
          </w:tcPr>
          <w:p w:rsidR="00DE7B55" w:rsidRPr="00AD5AE6" w:rsidRDefault="00DE7B55" w:rsidP="00DE7B55">
            <w:pPr>
              <w:pStyle w:val="ConsPlusNormal"/>
              <w:jc w:val="center"/>
              <w:rPr>
                <w:sz w:val="20"/>
              </w:rPr>
            </w:pPr>
          </w:p>
        </w:tc>
        <w:tc>
          <w:tcPr>
            <w:tcW w:w="775" w:type="dxa"/>
            <w:shd w:val="clear" w:color="auto" w:fill="FFFFFF"/>
            <w:vAlign w:val="center"/>
          </w:tcPr>
          <w:p w:rsidR="00DE7B55" w:rsidRDefault="00DE7B55" w:rsidP="00DE7B55">
            <w:pPr>
              <w:pStyle w:val="ConsPlusNormal"/>
              <w:ind w:left="-42" w:right="-108"/>
              <w:jc w:val="center"/>
              <w:rPr>
                <w:sz w:val="20"/>
              </w:rPr>
            </w:pPr>
            <w:proofErr w:type="spellStart"/>
            <w:r w:rsidRPr="00AD5AE6">
              <w:rPr>
                <w:sz w:val="20"/>
              </w:rPr>
              <w:t>Стацио</w:t>
            </w:r>
            <w:proofErr w:type="spellEnd"/>
          </w:p>
          <w:p w:rsidR="00DE7B55" w:rsidRPr="00AD5AE6" w:rsidRDefault="00DE7B55" w:rsidP="00DE7B55">
            <w:pPr>
              <w:pStyle w:val="ConsPlusNormal"/>
              <w:ind w:left="-42" w:right="-108"/>
              <w:jc w:val="center"/>
              <w:rPr>
                <w:sz w:val="20"/>
              </w:rPr>
            </w:pPr>
            <w:r w:rsidRPr="00AD5AE6">
              <w:rPr>
                <w:sz w:val="20"/>
              </w:rPr>
              <w:t>нар</w:t>
            </w:r>
          </w:p>
        </w:tc>
        <w:tc>
          <w:tcPr>
            <w:tcW w:w="1026" w:type="dxa"/>
            <w:shd w:val="clear" w:color="auto" w:fill="FFFFFF"/>
            <w:vAlign w:val="center"/>
          </w:tcPr>
          <w:p w:rsidR="00DE7B55" w:rsidRPr="00AD5AE6" w:rsidRDefault="00DE7B55" w:rsidP="00DE7B55">
            <w:pPr>
              <w:pStyle w:val="ConsPlusNormal"/>
              <w:ind w:left="-74" w:right="-108"/>
              <w:jc w:val="center"/>
              <w:rPr>
                <w:sz w:val="20"/>
              </w:rPr>
            </w:pPr>
            <w:r w:rsidRPr="00AD5AE6">
              <w:rPr>
                <w:sz w:val="20"/>
              </w:rPr>
              <w:t>бесплатно</w:t>
            </w:r>
          </w:p>
        </w:tc>
        <w:tc>
          <w:tcPr>
            <w:tcW w:w="1167" w:type="dxa"/>
            <w:shd w:val="clear" w:color="auto" w:fill="FFFFFF"/>
            <w:vAlign w:val="center"/>
          </w:tcPr>
          <w:p w:rsidR="00DE7B55" w:rsidRPr="00427994" w:rsidRDefault="00DE7B55" w:rsidP="00DE7B55">
            <w:pPr>
              <w:pStyle w:val="ConsPlusNormal"/>
              <w:ind w:left="-75" w:right="-108"/>
              <w:jc w:val="center"/>
              <w:rPr>
                <w:rFonts w:ascii="Courier New" w:hAnsi="Courier New" w:cs="Courier New"/>
                <w:b/>
                <w:sz w:val="20"/>
                <w:highlight w:val="yellow"/>
              </w:rPr>
            </w:pPr>
            <w:r w:rsidRPr="00427994">
              <w:rPr>
                <w:sz w:val="20"/>
              </w:rPr>
              <w:t xml:space="preserve">Количество </w:t>
            </w:r>
          </w:p>
        </w:tc>
        <w:tc>
          <w:tcPr>
            <w:tcW w:w="851" w:type="dxa"/>
            <w:shd w:val="clear" w:color="auto" w:fill="FFFFFF"/>
            <w:vAlign w:val="center"/>
          </w:tcPr>
          <w:p w:rsidR="00DE7B55" w:rsidRPr="00427994" w:rsidRDefault="00DE7B55" w:rsidP="00DE7B55">
            <w:pPr>
              <w:pStyle w:val="ConsPlusNormal"/>
              <w:ind w:left="-108" w:right="-108"/>
              <w:jc w:val="center"/>
              <w:rPr>
                <w:sz w:val="20"/>
              </w:rPr>
            </w:pPr>
            <w:r>
              <w:rPr>
                <w:sz w:val="20"/>
              </w:rPr>
              <w:t>Ед.</w:t>
            </w:r>
          </w:p>
        </w:tc>
        <w:tc>
          <w:tcPr>
            <w:tcW w:w="709" w:type="dxa"/>
            <w:shd w:val="clear" w:color="auto" w:fill="FFFFFF"/>
            <w:vAlign w:val="center"/>
          </w:tcPr>
          <w:p w:rsidR="00DE7B55" w:rsidRPr="00AD5AE6" w:rsidRDefault="00DE7B55" w:rsidP="00DE7B55">
            <w:pPr>
              <w:pStyle w:val="ConsPlusNormal"/>
              <w:jc w:val="center"/>
              <w:rPr>
                <w:sz w:val="20"/>
              </w:rPr>
            </w:pPr>
            <w:r>
              <w:rPr>
                <w:sz w:val="20"/>
              </w:rPr>
              <w:t>642</w:t>
            </w:r>
          </w:p>
        </w:tc>
        <w:tc>
          <w:tcPr>
            <w:tcW w:w="851" w:type="dxa"/>
            <w:shd w:val="clear" w:color="auto" w:fill="FFFFFF"/>
            <w:vAlign w:val="center"/>
          </w:tcPr>
          <w:p w:rsidR="00DE7B55" w:rsidRPr="003766EF" w:rsidRDefault="00DE7B55" w:rsidP="00DE7B55">
            <w:pPr>
              <w:pStyle w:val="ConsPlusNormal"/>
              <w:jc w:val="center"/>
              <w:rPr>
                <w:sz w:val="20"/>
              </w:rPr>
            </w:pPr>
            <w:r>
              <w:rPr>
                <w:sz w:val="20"/>
              </w:rPr>
              <w:t>18</w:t>
            </w:r>
          </w:p>
        </w:tc>
        <w:tc>
          <w:tcPr>
            <w:tcW w:w="851" w:type="dxa"/>
            <w:shd w:val="clear" w:color="auto" w:fill="FFFFFF"/>
            <w:vAlign w:val="center"/>
          </w:tcPr>
          <w:p w:rsidR="00DE7B55" w:rsidRPr="003766EF" w:rsidRDefault="00DE7B55" w:rsidP="00DE7B55">
            <w:pPr>
              <w:pStyle w:val="ConsPlusNormal"/>
              <w:jc w:val="center"/>
              <w:rPr>
                <w:sz w:val="20"/>
              </w:rPr>
            </w:pPr>
            <w:r>
              <w:rPr>
                <w:sz w:val="20"/>
              </w:rPr>
              <w:t>18</w:t>
            </w:r>
          </w:p>
        </w:tc>
        <w:tc>
          <w:tcPr>
            <w:tcW w:w="850" w:type="dxa"/>
            <w:shd w:val="clear" w:color="auto" w:fill="FFFFFF"/>
            <w:vAlign w:val="center"/>
          </w:tcPr>
          <w:p w:rsidR="00DE7B55" w:rsidRPr="003766EF" w:rsidRDefault="00DE7B55" w:rsidP="00DE7B55">
            <w:pPr>
              <w:pStyle w:val="ConsPlusNormal"/>
              <w:jc w:val="center"/>
              <w:rPr>
                <w:sz w:val="20"/>
              </w:rPr>
            </w:pPr>
            <w:r>
              <w:rPr>
                <w:sz w:val="20"/>
              </w:rPr>
              <w:t>18</w:t>
            </w:r>
          </w:p>
        </w:tc>
        <w:tc>
          <w:tcPr>
            <w:tcW w:w="850" w:type="dxa"/>
            <w:shd w:val="clear" w:color="auto" w:fill="FFFFFF"/>
            <w:vAlign w:val="center"/>
          </w:tcPr>
          <w:p w:rsidR="00DE7B55" w:rsidRPr="00AD5AE6" w:rsidRDefault="00DE7B55" w:rsidP="00DE7B55">
            <w:pPr>
              <w:pStyle w:val="ConsPlusNormal"/>
              <w:jc w:val="center"/>
              <w:rPr>
                <w:sz w:val="20"/>
              </w:rPr>
            </w:pPr>
          </w:p>
        </w:tc>
        <w:tc>
          <w:tcPr>
            <w:tcW w:w="851" w:type="dxa"/>
            <w:shd w:val="clear" w:color="auto" w:fill="FFFFFF"/>
            <w:vAlign w:val="center"/>
          </w:tcPr>
          <w:p w:rsidR="00DE7B55" w:rsidRPr="00AD5AE6" w:rsidRDefault="00DE7B55" w:rsidP="00DE7B55">
            <w:pPr>
              <w:pStyle w:val="ConsPlusNormal"/>
              <w:jc w:val="center"/>
              <w:rPr>
                <w:sz w:val="20"/>
              </w:rPr>
            </w:pPr>
          </w:p>
        </w:tc>
        <w:tc>
          <w:tcPr>
            <w:tcW w:w="850" w:type="dxa"/>
            <w:shd w:val="clear" w:color="auto" w:fill="FFFFFF"/>
            <w:vAlign w:val="center"/>
          </w:tcPr>
          <w:p w:rsidR="00DE7B55" w:rsidRPr="00AD5AE6" w:rsidRDefault="00DE7B55" w:rsidP="00DE7B55">
            <w:pPr>
              <w:pStyle w:val="ConsPlusNormal"/>
              <w:ind w:left="-142" w:right="-75"/>
              <w:jc w:val="center"/>
              <w:rPr>
                <w:sz w:val="20"/>
              </w:rPr>
            </w:pPr>
          </w:p>
        </w:tc>
        <w:tc>
          <w:tcPr>
            <w:tcW w:w="566" w:type="dxa"/>
            <w:shd w:val="clear" w:color="auto" w:fill="FFFFFF"/>
            <w:vAlign w:val="center"/>
          </w:tcPr>
          <w:p w:rsidR="00DE7B55" w:rsidRPr="00AD5AE6" w:rsidRDefault="00DE7B55" w:rsidP="00DE7B55">
            <w:pPr>
              <w:pStyle w:val="ConsPlusNormal"/>
              <w:ind w:left="-142" w:right="-75"/>
              <w:jc w:val="center"/>
              <w:rPr>
                <w:sz w:val="20"/>
              </w:rPr>
            </w:pPr>
          </w:p>
        </w:tc>
        <w:tc>
          <w:tcPr>
            <w:tcW w:w="1209" w:type="dxa"/>
            <w:shd w:val="clear" w:color="auto" w:fill="FFFFFF"/>
            <w:vAlign w:val="center"/>
          </w:tcPr>
          <w:p w:rsidR="00DE7B55" w:rsidRPr="00AD5AE6" w:rsidRDefault="00DE7B55" w:rsidP="00DE7B55">
            <w:pPr>
              <w:pStyle w:val="ConsPlusNormal"/>
              <w:ind w:left="-142" w:right="-75"/>
              <w:jc w:val="center"/>
              <w:rPr>
                <w:sz w:val="20"/>
              </w:rPr>
            </w:pPr>
            <w:r>
              <w:rPr>
                <w:sz w:val="20"/>
              </w:rPr>
              <w:t>1</w:t>
            </w:r>
          </w:p>
        </w:tc>
      </w:tr>
    </w:tbl>
    <w:p w:rsidR="00DE7B55" w:rsidRPr="003E1EE8" w:rsidRDefault="00DE7B55" w:rsidP="00DE7B55">
      <w:pPr>
        <w:pStyle w:val="ac"/>
        <w:ind w:firstLine="142"/>
      </w:pPr>
      <w:r>
        <w:t xml:space="preserve">4. </w:t>
      </w:r>
      <w:r w:rsidRPr="003E1EE8">
        <w:t>Нормативные правовые акты, устанавливающие размер платы (цену, тариф) либо порядок ее (его) установления:</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7"/>
        <w:gridCol w:w="2084"/>
        <w:gridCol w:w="1392"/>
        <w:gridCol w:w="1245"/>
        <w:gridCol w:w="8188"/>
      </w:tblGrid>
      <w:tr w:rsidR="00DE7B55" w:rsidRPr="00616B6F" w:rsidTr="00DE7B55">
        <w:trPr>
          <w:trHeight w:val="253"/>
        </w:trPr>
        <w:tc>
          <w:tcPr>
            <w:tcW w:w="14992" w:type="dxa"/>
            <w:gridSpan w:val="5"/>
            <w:vAlign w:val="center"/>
          </w:tcPr>
          <w:p w:rsidR="00DE7B55" w:rsidRPr="00E36178" w:rsidRDefault="00DE7B55" w:rsidP="00DE7B55">
            <w:pPr>
              <w:pStyle w:val="ac"/>
              <w:jc w:val="center"/>
              <w:rPr>
                <w:sz w:val="22"/>
                <w:szCs w:val="22"/>
                <w:highlight w:val="yellow"/>
              </w:rPr>
            </w:pPr>
            <w:r w:rsidRPr="00E36178">
              <w:rPr>
                <w:sz w:val="22"/>
                <w:szCs w:val="22"/>
              </w:rPr>
              <w:t>Нормативный правовой акт</w:t>
            </w:r>
          </w:p>
        </w:tc>
      </w:tr>
      <w:tr w:rsidR="00DE7B55" w:rsidRPr="00616B6F" w:rsidTr="00DE7B55">
        <w:trPr>
          <w:trHeight w:val="253"/>
        </w:trPr>
        <w:tc>
          <w:tcPr>
            <w:tcW w:w="1883" w:type="dxa"/>
            <w:vAlign w:val="center"/>
          </w:tcPr>
          <w:p w:rsidR="00DE7B55" w:rsidRPr="00E36178" w:rsidRDefault="00DE7B55" w:rsidP="00DE7B55">
            <w:pPr>
              <w:pStyle w:val="ac"/>
              <w:jc w:val="center"/>
              <w:rPr>
                <w:sz w:val="22"/>
                <w:szCs w:val="22"/>
              </w:rPr>
            </w:pPr>
            <w:r w:rsidRPr="00E36178">
              <w:rPr>
                <w:sz w:val="22"/>
                <w:szCs w:val="22"/>
              </w:rPr>
              <w:t>вид</w:t>
            </w:r>
          </w:p>
        </w:tc>
        <w:tc>
          <w:tcPr>
            <w:tcW w:w="2094" w:type="dxa"/>
            <w:vAlign w:val="center"/>
          </w:tcPr>
          <w:p w:rsidR="00DE7B55" w:rsidRPr="00E36178" w:rsidRDefault="00DE7B55" w:rsidP="00DE7B55">
            <w:pPr>
              <w:pStyle w:val="ac"/>
              <w:jc w:val="center"/>
              <w:rPr>
                <w:sz w:val="22"/>
                <w:szCs w:val="22"/>
              </w:rPr>
            </w:pPr>
            <w:r w:rsidRPr="00E36178">
              <w:rPr>
                <w:sz w:val="22"/>
                <w:szCs w:val="22"/>
              </w:rPr>
              <w:t>принявший орган</w:t>
            </w:r>
          </w:p>
        </w:tc>
        <w:tc>
          <w:tcPr>
            <w:tcW w:w="1397" w:type="dxa"/>
            <w:vAlign w:val="center"/>
          </w:tcPr>
          <w:p w:rsidR="00DE7B55" w:rsidRPr="00E36178" w:rsidRDefault="00DE7B55" w:rsidP="00DE7B55">
            <w:pPr>
              <w:pStyle w:val="ac"/>
              <w:jc w:val="center"/>
              <w:rPr>
                <w:sz w:val="22"/>
                <w:szCs w:val="22"/>
              </w:rPr>
            </w:pPr>
            <w:r w:rsidRPr="00E36178">
              <w:rPr>
                <w:sz w:val="22"/>
                <w:szCs w:val="22"/>
              </w:rPr>
              <w:t>дата</w:t>
            </w:r>
          </w:p>
        </w:tc>
        <w:tc>
          <w:tcPr>
            <w:tcW w:w="1257" w:type="dxa"/>
            <w:vAlign w:val="center"/>
          </w:tcPr>
          <w:p w:rsidR="00DE7B55" w:rsidRPr="00E36178" w:rsidRDefault="00DE7B55" w:rsidP="00DE7B55">
            <w:pPr>
              <w:pStyle w:val="ac"/>
              <w:jc w:val="center"/>
              <w:rPr>
                <w:sz w:val="22"/>
                <w:szCs w:val="22"/>
              </w:rPr>
            </w:pPr>
            <w:r w:rsidRPr="00E36178">
              <w:rPr>
                <w:sz w:val="22"/>
                <w:szCs w:val="22"/>
              </w:rPr>
              <w:t>номер</w:t>
            </w:r>
          </w:p>
        </w:tc>
        <w:tc>
          <w:tcPr>
            <w:tcW w:w="8361" w:type="dxa"/>
            <w:vAlign w:val="center"/>
          </w:tcPr>
          <w:p w:rsidR="00DE7B55" w:rsidRPr="00E36178" w:rsidRDefault="00DE7B55" w:rsidP="00DE7B55">
            <w:pPr>
              <w:pStyle w:val="ac"/>
              <w:jc w:val="center"/>
              <w:rPr>
                <w:sz w:val="22"/>
                <w:szCs w:val="22"/>
              </w:rPr>
            </w:pPr>
            <w:r w:rsidRPr="00E36178">
              <w:rPr>
                <w:sz w:val="22"/>
                <w:szCs w:val="22"/>
              </w:rPr>
              <w:t>наименование</w:t>
            </w:r>
          </w:p>
        </w:tc>
      </w:tr>
      <w:tr w:rsidR="00DE7B55" w:rsidRPr="00616B6F" w:rsidTr="00DE7B55">
        <w:trPr>
          <w:trHeight w:val="253"/>
        </w:trPr>
        <w:tc>
          <w:tcPr>
            <w:tcW w:w="1883" w:type="dxa"/>
            <w:vAlign w:val="center"/>
          </w:tcPr>
          <w:p w:rsidR="00DE7B55" w:rsidRPr="00E36178" w:rsidRDefault="00DE7B55" w:rsidP="00DE7B55">
            <w:pPr>
              <w:pStyle w:val="ac"/>
              <w:jc w:val="center"/>
              <w:rPr>
                <w:sz w:val="22"/>
                <w:szCs w:val="22"/>
              </w:rPr>
            </w:pPr>
            <w:r w:rsidRPr="00E36178">
              <w:rPr>
                <w:sz w:val="22"/>
                <w:szCs w:val="22"/>
              </w:rPr>
              <w:t>1</w:t>
            </w:r>
          </w:p>
        </w:tc>
        <w:tc>
          <w:tcPr>
            <w:tcW w:w="2094" w:type="dxa"/>
            <w:vAlign w:val="center"/>
          </w:tcPr>
          <w:p w:rsidR="00DE7B55" w:rsidRPr="00E36178" w:rsidRDefault="00DE7B55" w:rsidP="00DE7B55">
            <w:pPr>
              <w:pStyle w:val="ac"/>
              <w:jc w:val="center"/>
              <w:rPr>
                <w:sz w:val="22"/>
                <w:szCs w:val="22"/>
              </w:rPr>
            </w:pPr>
            <w:r w:rsidRPr="00E36178">
              <w:rPr>
                <w:sz w:val="22"/>
                <w:szCs w:val="22"/>
              </w:rPr>
              <w:t>2</w:t>
            </w:r>
          </w:p>
        </w:tc>
        <w:tc>
          <w:tcPr>
            <w:tcW w:w="1397" w:type="dxa"/>
            <w:vAlign w:val="center"/>
          </w:tcPr>
          <w:p w:rsidR="00DE7B55" w:rsidRPr="00E36178" w:rsidRDefault="00DE7B55" w:rsidP="00DE7B55">
            <w:pPr>
              <w:pStyle w:val="ac"/>
              <w:jc w:val="center"/>
              <w:rPr>
                <w:sz w:val="22"/>
                <w:szCs w:val="22"/>
              </w:rPr>
            </w:pPr>
            <w:r w:rsidRPr="00E36178">
              <w:rPr>
                <w:sz w:val="22"/>
                <w:szCs w:val="22"/>
              </w:rPr>
              <w:t>3</w:t>
            </w:r>
          </w:p>
        </w:tc>
        <w:tc>
          <w:tcPr>
            <w:tcW w:w="1257" w:type="dxa"/>
            <w:vAlign w:val="center"/>
          </w:tcPr>
          <w:p w:rsidR="00DE7B55" w:rsidRPr="00E36178" w:rsidRDefault="00DE7B55" w:rsidP="00DE7B55">
            <w:pPr>
              <w:pStyle w:val="ac"/>
              <w:jc w:val="center"/>
              <w:rPr>
                <w:sz w:val="22"/>
                <w:szCs w:val="22"/>
              </w:rPr>
            </w:pPr>
            <w:r w:rsidRPr="00E36178">
              <w:rPr>
                <w:sz w:val="22"/>
                <w:szCs w:val="22"/>
              </w:rPr>
              <w:t>4</w:t>
            </w:r>
          </w:p>
        </w:tc>
        <w:tc>
          <w:tcPr>
            <w:tcW w:w="8361" w:type="dxa"/>
            <w:vAlign w:val="center"/>
          </w:tcPr>
          <w:p w:rsidR="00DE7B55" w:rsidRPr="00E36178" w:rsidRDefault="00DE7B55" w:rsidP="00DE7B55">
            <w:pPr>
              <w:pStyle w:val="ac"/>
              <w:jc w:val="center"/>
              <w:rPr>
                <w:sz w:val="22"/>
                <w:szCs w:val="22"/>
              </w:rPr>
            </w:pPr>
            <w:r w:rsidRPr="00E36178">
              <w:rPr>
                <w:sz w:val="22"/>
                <w:szCs w:val="22"/>
              </w:rPr>
              <w:t>5</w:t>
            </w:r>
          </w:p>
        </w:tc>
      </w:tr>
      <w:tr w:rsidR="00DE7B55" w:rsidRPr="00616B6F" w:rsidTr="00DE7B55">
        <w:trPr>
          <w:trHeight w:val="413"/>
        </w:trPr>
        <w:tc>
          <w:tcPr>
            <w:tcW w:w="1883" w:type="dxa"/>
            <w:vAlign w:val="center"/>
          </w:tcPr>
          <w:p w:rsidR="00DE7B55" w:rsidRPr="00E36178" w:rsidRDefault="00DE7B55" w:rsidP="00DE7B55">
            <w:pPr>
              <w:pStyle w:val="ConsPlusNormal"/>
              <w:jc w:val="both"/>
              <w:rPr>
                <w:sz w:val="22"/>
                <w:szCs w:val="22"/>
              </w:rPr>
            </w:pPr>
            <w:r w:rsidRPr="00E36178">
              <w:rPr>
                <w:sz w:val="22"/>
                <w:szCs w:val="22"/>
              </w:rPr>
              <w:t>постановление</w:t>
            </w:r>
          </w:p>
        </w:tc>
        <w:tc>
          <w:tcPr>
            <w:tcW w:w="2094" w:type="dxa"/>
            <w:vAlign w:val="center"/>
          </w:tcPr>
          <w:p w:rsidR="00DE7B55" w:rsidRPr="00E36178" w:rsidRDefault="00DE7B55" w:rsidP="00DE7B55">
            <w:pPr>
              <w:pStyle w:val="ConsPlusNormal"/>
              <w:jc w:val="center"/>
              <w:rPr>
                <w:sz w:val="22"/>
                <w:szCs w:val="22"/>
              </w:rPr>
            </w:pPr>
            <w:r w:rsidRPr="00E36178">
              <w:rPr>
                <w:sz w:val="22"/>
                <w:szCs w:val="22"/>
              </w:rPr>
              <w:t>Администрация МО СГО ЛО</w:t>
            </w:r>
          </w:p>
        </w:tc>
        <w:tc>
          <w:tcPr>
            <w:tcW w:w="1397" w:type="dxa"/>
            <w:vAlign w:val="center"/>
          </w:tcPr>
          <w:p w:rsidR="00DE7B55" w:rsidRPr="00E36178" w:rsidRDefault="00DE7B55" w:rsidP="00DE7B55">
            <w:pPr>
              <w:pStyle w:val="ConsPlusNormal"/>
              <w:jc w:val="center"/>
              <w:rPr>
                <w:sz w:val="22"/>
                <w:szCs w:val="22"/>
              </w:rPr>
            </w:pPr>
            <w:r w:rsidRPr="00E36178">
              <w:rPr>
                <w:sz w:val="22"/>
                <w:szCs w:val="22"/>
              </w:rPr>
              <w:t>21.12.2018</w:t>
            </w:r>
          </w:p>
        </w:tc>
        <w:tc>
          <w:tcPr>
            <w:tcW w:w="1257" w:type="dxa"/>
            <w:vAlign w:val="center"/>
          </w:tcPr>
          <w:p w:rsidR="00DE7B55" w:rsidRPr="00E36178" w:rsidRDefault="00DE7B55" w:rsidP="00DE7B55">
            <w:pPr>
              <w:pStyle w:val="ConsPlusNormal"/>
              <w:jc w:val="center"/>
              <w:rPr>
                <w:sz w:val="22"/>
                <w:szCs w:val="22"/>
              </w:rPr>
            </w:pPr>
            <w:r w:rsidRPr="00E36178">
              <w:rPr>
                <w:sz w:val="22"/>
                <w:szCs w:val="22"/>
              </w:rPr>
              <w:t>2736</w:t>
            </w:r>
          </w:p>
        </w:tc>
        <w:tc>
          <w:tcPr>
            <w:tcW w:w="8361" w:type="dxa"/>
            <w:vAlign w:val="center"/>
          </w:tcPr>
          <w:p w:rsidR="00DE7B55" w:rsidRPr="00E36178" w:rsidRDefault="00DE7B55" w:rsidP="00DE7B55">
            <w:pPr>
              <w:pStyle w:val="ConsPlusNormal"/>
              <w:rPr>
                <w:sz w:val="22"/>
                <w:szCs w:val="22"/>
              </w:rPr>
            </w:pPr>
            <w:r w:rsidRPr="00E36178">
              <w:rPr>
                <w:sz w:val="22"/>
                <w:szCs w:val="22"/>
              </w:rPr>
              <w:t>Об утверждении прейскуранта стоимости занятий в творческих коллективах и на массовые мероприятия, проводимые СМБУК «ЦРЛ «Гармония»</w:t>
            </w:r>
          </w:p>
        </w:tc>
      </w:tr>
    </w:tbl>
    <w:p w:rsidR="00DE7B55" w:rsidRPr="00483CF0" w:rsidRDefault="00DE7B55" w:rsidP="00DE7B55">
      <w:pPr>
        <w:pStyle w:val="ac"/>
        <w:ind w:firstLine="142"/>
      </w:pPr>
      <w:r w:rsidRPr="00483CF0">
        <w:t>5. Порядок оказания муниципальной услуги:</w:t>
      </w:r>
    </w:p>
    <w:tbl>
      <w:tblPr>
        <w:tblW w:w="148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1624"/>
      </w:tblGrid>
      <w:tr w:rsidR="00DE7B55" w:rsidRPr="00616B6F" w:rsidTr="00DE7B55">
        <w:trPr>
          <w:jc w:val="center"/>
        </w:trPr>
        <w:tc>
          <w:tcPr>
            <w:tcW w:w="3260" w:type="dxa"/>
          </w:tcPr>
          <w:p w:rsidR="00DE7B55" w:rsidRPr="00E36178" w:rsidRDefault="00DE7B55" w:rsidP="00DE7B55">
            <w:pPr>
              <w:pStyle w:val="ac"/>
              <w:rPr>
                <w:sz w:val="22"/>
                <w:szCs w:val="22"/>
                <w:highlight w:val="yellow"/>
              </w:rPr>
            </w:pPr>
            <w:r w:rsidRPr="00E36178">
              <w:rPr>
                <w:sz w:val="22"/>
                <w:szCs w:val="22"/>
              </w:rPr>
              <w:t>5.1. Нормативные правовые акты, регулирующие порядок оказания муниципальной услуги</w:t>
            </w:r>
          </w:p>
        </w:tc>
        <w:tc>
          <w:tcPr>
            <w:tcW w:w="11624" w:type="dxa"/>
          </w:tcPr>
          <w:p w:rsidR="00DE7B55" w:rsidRPr="00E36178" w:rsidRDefault="00DE7B55" w:rsidP="00DE7B55">
            <w:pPr>
              <w:rPr>
                <w:spacing w:val="-8"/>
                <w:sz w:val="22"/>
                <w:szCs w:val="22"/>
              </w:rPr>
            </w:pPr>
            <w:r w:rsidRPr="00E36178">
              <w:rPr>
                <w:spacing w:val="-8"/>
                <w:sz w:val="22"/>
                <w:szCs w:val="22"/>
              </w:rPr>
              <w:t>- Устав СМБУК «Центр развития личности «Гармония» утвержден постановлением Администрации МО Сосновоборский городской округ № 2038 от 25.09.2019г.;</w:t>
            </w:r>
          </w:p>
          <w:p w:rsidR="00DE7B55" w:rsidRPr="00E36178" w:rsidRDefault="00DE7B55" w:rsidP="00DE7B55">
            <w:pPr>
              <w:rPr>
                <w:spacing w:val="-8"/>
                <w:sz w:val="22"/>
                <w:szCs w:val="22"/>
              </w:rPr>
            </w:pPr>
            <w:r w:rsidRPr="00E36178">
              <w:rPr>
                <w:spacing w:val="-8"/>
                <w:sz w:val="22"/>
                <w:szCs w:val="22"/>
              </w:rPr>
              <w:t>- Федеральный закон от 12.01.1996г. № 7-ФЗ «О некоммерческих организациях»</w:t>
            </w:r>
          </w:p>
          <w:p w:rsidR="00DE7B55" w:rsidRPr="00E36178" w:rsidRDefault="00DE7B55" w:rsidP="00DE7B55">
            <w:pPr>
              <w:rPr>
                <w:spacing w:val="-8"/>
                <w:sz w:val="22"/>
                <w:szCs w:val="22"/>
              </w:rPr>
            </w:pPr>
            <w:r w:rsidRPr="00E36178">
              <w:rPr>
                <w:spacing w:val="-8"/>
                <w:sz w:val="22"/>
                <w:szCs w:val="22"/>
              </w:rPr>
              <w:t>- Федеральный закон от 27.07.2010г. № 210-ФЗ «Об организации предоставления государственных и муниципальных услуг»;</w:t>
            </w:r>
          </w:p>
          <w:p w:rsidR="00DE7B55" w:rsidRPr="00E36178" w:rsidRDefault="00DE7B55" w:rsidP="00DE7B55">
            <w:pPr>
              <w:rPr>
                <w:spacing w:val="-8"/>
                <w:sz w:val="22"/>
                <w:szCs w:val="22"/>
              </w:rPr>
            </w:pPr>
            <w:r w:rsidRPr="00E36178">
              <w:rPr>
                <w:spacing w:val="-8"/>
                <w:sz w:val="22"/>
                <w:szCs w:val="22"/>
              </w:rPr>
              <w:t>- Федеральный закон от 30.03.1999г. № 52-ФЗ «О санитарно-эпидемиологическом благополучии населения»;</w:t>
            </w:r>
          </w:p>
          <w:p w:rsidR="00DE7B55" w:rsidRPr="00E36178" w:rsidRDefault="00DE7B55" w:rsidP="00DE7B55">
            <w:pPr>
              <w:rPr>
                <w:spacing w:val="-8"/>
                <w:sz w:val="22"/>
                <w:szCs w:val="22"/>
              </w:rPr>
            </w:pPr>
            <w:r w:rsidRPr="00E36178">
              <w:rPr>
                <w:spacing w:val="-8"/>
                <w:sz w:val="22"/>
                <w:szCs w:val="22"/>
              </w:rPr>
              <w:t>- Федеральный закон от 22.07.2008г. № 123-ФЗ «Технический регламент о требованиях пожарной безопасности»;</w:t>
            </w:r>
          </w:p>
          <w:p w:rsidR="00DE7B55" w:rsidRPr="00E36178" w:rsidRDefault="00DE7B55" w:rsidP="00DE7B55">
            <w:pPr>
              <w:rPr>
                <w:spacing w:val="-8"/>
                <w:sz w:val="22"/>
                <w:szCs w:val="22"/>
              </w:rPr>
            </w:pPr>
            <w:r w:rsidRPr="00E36178">
              <w:rPr>
                <w:spacing w:val="-8"/>
                <w:sz w:val="22"/>
                <w:szCs w:val="22"/>
              </w:rPr>
              <w:lastRenderedPageBreak/>
              <w:t>- Правила пожарной безопасности для учреждений культуры Российской Федерации (ВППБ 13-01-94), введенные в действие</w:t>
            </w:r>
          </w:p>
          <w:p w:rsidR="00DE7B55" w:rsidRPr="00E36178" w:rsidRDefault="00DE7B55" w:rsidP="00DE7B55">
            <w:pPr>
              <w:rPr>
                <w:spacing w:val="-8"/>
                <w:sz w:val="22"/>
                <w:szCs w:val="22"/>
                <w:highlight w:val="yellow"/>
              </w:rPr>
            </w:pPr>
            <w:r w:rsidRPr="00E36178">
              <w:rPr>
                <w:spacing w:val="-8"/>
                <w:sz w:val="22"/>
                <w:szCs w:val="22"/>
              </w:rPr>
              <w:t xml:space="preserve">  Приказом Минкультуры РФ от 01.11.1994г. № 736.</w:t>
            </w:r>
          </w:p>
        </w:tc>
      </w:tr>
    </w:tbl>
    <w:p w:rsidR="00DE7B55" w:rsidRPr="000A45F5" w:rsidRDefault="00DE7B55" w:rsidP="00DE7B55">
      <w:pPr>
        <w:pStyle w:val="ConsPlusNonformat"/>
        <w:ind w:firstLine="142"/>
        <w:jc w:val="both"/>
        <w:outlineLvl w:val="0"/>
        <w:rPr>
          <w:rFonts w:ascii="Times New Roman" w:hAnsi="Times New Roman" w:cs="Times New Roman"/>
          <w:sz w:val="24"/>
          <w:szCs w:val="24"/>
        </w:rPr>
      </w:pPr>
      <w:r w:rsidRPr="000A45F5">
        <w:rPr>
          <w:rFonts w:ascii="Times New Roman" w:hAnsi="Times New Roman" w:cs="Times New Roman"/>
          <w:sz w:val="24"/>
          <w:szCs w:val="24"/>
        </w:rPr>
        <w:lastRenderedPageBreak/>
        <w:t>5.2. Порядок информирования потенциальных потребителей муниципальной услуги:</w:t>
      </w:r>
    </w:p>
    <w:p w:rsidR="00DE7B55" w:rsidRPr="00616B6F" w:rsidRDefault="00DE7B55" w:rsidP="00DE7B55">
      <w:pPr>
        <w:pStyle w:val="ConsPlusNonformat"/>
        <w:jc w:val="both"/>
        <w:rPr>
          <w:rFonts w:ascii="Times New Roman" w:hAnsi="Times New Roman" w:cs="Times New Roman"/>
          <w:sz w:val="24"/>
          <w:szCs w:val="24"/>
          <w:highlight w:val="yellow"/>
        </w:rPr>
      </w:pPr>
    </w:p>
    <w:tbl>
      <w:tblPr>
        <w:tblW w:w="15026" w:type="dxa"/>
        <w:tblInd w:w="108" w:type="dxa"/>
        <w:tblLook w:val="0000"/>
      </w:tblPr>
      <w:tblGrid>
        <w:gridCol w:w="5387"/>
        <w:gridCol w:w="6095"/>
        <w:gridCol w:w="3544"/>
      </w:tblGrid>
      <w:tr w:rsidR="00DE7B55" w:rsidRPr="00616B6F" w:rsidTr="00DE7B55">
        <w:trPr>
          <w:trHeight w:val="300"/>
        </w:trPr>
        <w:tc>
          <w:tcPr>
            <w:tcW w:w="5387" w:type="dxa"/>
            <w:tcBorders>
              <w:top w:val="single" w:sz="4" w:space="0" w:color="auto"/>
              <w:left w:val="single" w:sz="4" w:space="0" w:color="auto"/>
              <w:bottom w:val="single" w:sz="4" w:space="0" w:color="auto"/>
              <w:right w:val="single" w:sz="4" w:space="0" w:color="auto"/>
            </w:tcBorders>
            <w:noWrap/>
            <w:vAlign w:val="center"/>
          </w:tcPr>
          <w:p w:rsidR="00DE7B55" w:rsidRPr="000A45F5" w:rsidRDefault="00DE7B55" w:rsidP="00DE7B55">
            <w:pPr>
              <w:jc w:val="center"/>
              <w:rPr>
                <w:sz w:val="22"/>
                <w:szCs w:val="22"/>
              </w:rPr>
            </w:pPr>
            <w:r w:rsidRPr="000A45F5">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0A45F5" w:rsidRDefault="00DE7B55" w:rsidP="00DE7B55">
            <w:pPr>
              <w:jc w:val="center"/>
              <w:rPr>
                <w:sz w:val="22"/>
                <w:szCs w:val="22"/>
              </w:rPr>
            </w:pPr>
            <w:r w:rsidRPr="000A45F5">
              <w:rPr>
                <w:sz w:val="22"/>
                <w:szCs w:val="22"/>
              </w:rPr>
              <w:t>Состав размещаемой информации</w:t>
            </w:r>
          </w:p>
        </w:tc>
        <w:tc>
          <w:tcPr>
            <w:tcW w:w="3544" w:type="dxa"/>
            <w:tcBorders>
              <w:top w:val="single" w:sz="4" w:space="0" w:color="auto"/>
              <w:left w:val="single" w:sz="4" w:space="0" w:color="auto"/>
              <w:bottom w:val="single" w:sz="4" w:space="0" w:color="auto"/>
              <w:right w:val="single" w:sz="4" w:space="0" w:color="auto"/>
            </w:tcBorders>
            <w:noWrap/>
            <w:vAlign w:val="center"/>
          </w:tcPr>
          <w:p w:rsidR="00DE7B55" w:rsidRPr="000A45F5" w:rsidRDefault="00DE7B55" w:rsidP="00DE7B55">
            <w:pPr>
              <w:jc w:val="center"/>
              <w:rPr>
                <w:sz w:val="22"/>
                <w:szCs w:val="22"/>
              </w:rPr>
            </w:pPr>
            <w:r w:rsidRPr="000A45F5">
              <w:rPr>
                <w:sz w:val="22"/>
                <w:szCs w:val="22"/>
              </w:rPr>
              <w:t>Частота обновления информации</w:t>
            </w:r>
          </w:p>
        </w:tc>
      </w:tr>
      <w:tr w:rsidR="00DE7B55" w:rsidRPr="00616B6F" w:rsidTr="00DE7B55">
        <w:trPr>
          <w:trHeight w:val="300"/>
        </w:trPr>
        <w:tc>
          <w:tcPr>
            <w:tcW w:w="5387" w:type="dxa"/>
            <w:tcBorders>
              <w:top w:val="single" w:sz="4" w:space="0" w:color="auto"/>
              <w:left w:val="single" w:sz="4" w:space="0" w:color="auto"/>
              <w:bottom w:val="single" w:sz="4" w:space="0" w:color="auto"/>
              <w:right w:val="single" w:sz="4" w:space="0" w:color="auto"/>
            </w:tcBorders>
            <w:noWrap/>
            <w:vAlign w:val="center"/>
          </w:tcPr>
          <w:p w:rsidR="00DE7B55" w:rsidRPr="000A45F5" w:rsidRDefault="00DE7B55" w:rsidP="00DE7B55">
            <w:pPr>
              <w:jc w:val="center"/>
              <w:rPr>
                <w:sz w:val="22"/>
                <w:szCs w:val="22"/>
              </w:rPr>
            </w:pPr>
            <w:r w:rsidRPr="000A45F5">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0A45F5" w:rsidRDefault="00DE7B55" w:rsidP="00DE7B55">
            <w:pPr>
              <w:jc w:val="center"/>
              <w:rPr>
                <w:sz w:val="22"/>
                <w:szCs w:val="22"/>
              </w:rPr>
            </w:pPr>
            <w:r w:rsidRPr="000A45F5">
              <w:rPr>
                <w:sz w:val="22"/>
                <w:szCs w:val="22"/>
              </w:rPr>
              <w:t>2</w:t>
            </w:r>
          </w:p>
        </w:tc>
        <w:tc>
          <w:tcPr>
            <w:tcW w:w="3544" w:type="dxa"/>
            <w:tcBorders>
              <w:top w:val="single" w:sz="4" w:space="0" w:color="auto"/>
              <w:left w:val="single" w:sz="4" w:space="0" w:color="auto"/>
              <w:bottom w:val="single" w:sz="4" w:space="0" w:color="auto"/>
              <w:right w:val="single" w:sz="4" w:space="0" w:color="auto"/>
            </w:tcBorders>
            <w:noWrap/>
            <w:vAlign w:val="center"/>
          </w:tcPr>
          <w:p w:rsidR="00DE7B55" w:rsidRPr="000A45F5" w:rsidRDefault="00DE7B55" w:rsidP="00DE7B55">
            <w:pPr>
              <w:jc w:val="center"/>
              <w:rPr>
                <w:sz w:val="22"/>
                <w:szCs w:val="22"/>
              </w:rPr>
            </w:pPr>
            <w:r w:rsidRPr="000A45F5">
              <w:rPr>
                <w:sz w:val="22"/>
                <w:szCs w:val="22"/>
              </w:rPr>
              <w:t>3</w:t>
            </w:r>
          </w:p>
        </w:tc>
      </w:tr>
      <w:tr w:rsidR="00DE7B55" w:rsidRPr="00616B6F" w:rsidTr="00DE7B55">
        <w:trPr>
          <w:trHeight w:val="799"/>
        </w:trPr>
        <w:tc>
          <w:tcPr>
            <w:tcW w:w="5387"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И</w:t>
            </w:r>
            <w:r>
              <w:rPr>
                <w:sz w:val="22"/>
                <w:szCs w:val="22"/>
              </w:rPr>
              <w:t>нформационные стенды в помещениях</w:t>
            </w:r>
            <w:r w:rsidRPr="000A45F5">
              <w:rPr>
                <w:sz w:val="22"/>
                <w:szCs w:val="22"/>
              </w:rPr>
              <w:t xml:space="preserve"> ЦРЛ «Гармония», </w:t>
            </w:r>
            <w:r>
              <w:rPr>
                <w:sz w:val="22"/>
                <w:szCs w:val="22"/>
              </w:rPr>
              <w:t>стенды города</w:t>
            </w:r>
            <w:r w:rsidRPr="000A45F5">
              <w:rPr>
                <w:sz w:val="22"/>
                <w:szCs w:val="22"/>
              </w:rPr>
              <w:t>,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9B6A08" w:rsidRDefault="00DE7B55" w:rsidP="00DE7B55">
            <w:pPr>
              <w:jc w:val="center"/>
              <w:rPr>
                <w:sz w:val="22"/>
                <w:szCs w:val="22"/>
              </w:rPr>
            </w:pPr>
            <w:r w:rsidRPr="009B6A08">
              <w:rPr>
                <w:sz w:val="22"/>
                <w:szCs w:val="22"/>
              </w:rPr>
              <w:t>Потребителю предоставляется необходимая и достоверная информация о предоставляемых услугах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0A45F5" w:rsidRDefault="00DE7B55" w:rsidP="00DE7B55">
            <w:pPr>
              <w:jc w:val="center"/>
              <w:rPr>
                <w:sz w:val="22"/>
                <w:szCs w:val="22"/>
              </w:rPr>
            </w:pPr>
          </w:p>
          <w:p w:rsidR="00DE7B55" w:rsidRPr="000A45F5" w:rsidRDefault="00DE7B55" w:rsidP="00DE7B55">
            <w:pPr>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E7B55" w:rsidRPr="009B6A08" w:rsidRDefault="00DE7B55" w:rsidP="00DE7B55">
            <w:pPr>
              <w:jc w:val="center"/>
              <w:rPr>
                <w:sz w:val="22"/>
                <w:szCs w:val="22"/>
              </w:rPr>
            </w:pPr>
            <w:r w:rsidRPr="009B6A08">
              <w:rPr>
                <w:sz w:val="22"/>
                <w:szCs w:val="22"/>
              </w:rPr>
              <w:t>Информация размещается заранее и своевременно обновляется по мере необходимости, но не реже 1 раза в неделю.</w:t>
            </w:r>
          </w:p>
          <w:p w:rsidR="00DE7B55" w:rsidRPr="000A45F5" w:rsidRDefault="00DE7B55" w:rsidP="00DE7B55">
            <w:pPr>
              <w:jc w:val="center"/>
              <w:rPr>
                <w:sz w:val="22"/>
                <w:szCs w:val="22"/>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Средства массовой информации (</w:t>
            </w:r>
            <w:r w:rsidRPr="000A45F5">
              <w:rPr>
                <w:sz w:val="22"/>
                <w:szCs w:val="22"/>
                <w:lang w:val="en-US"/>
              </w:rPr>
              <w:t>TV</w:t>
            </w:r>
            <w:r w:rsidRPr="000A45F5">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Издания информационных материалов (печать буклетов</w:t>
            </w:r>
            <w:r>
              <w:rPr>
                <w:sz w:val="22"/>
                <w:szCs w:val="22"/>
              </w:rPr>
              <w:t xml:space="preserve">, афиш, пригласительных билетов </w:t>
            </w:r>
            <w:r w:rsidRPr="000A45F5">
              <w:rPr>
                <w:sz w:val="22"/>
                <w:szCs w:val="22"/>
              </w:rPr>
              <w:t>и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Местонахождение СМБУК «ЦРЛ «Гармония», перечень оказываемых услуг, контактные телефоны и т.д.</w:t>
            </w:r>
          </w:p>
        </w:tc>
        <w:tc>
          <w:tcPr>
            <w:tcW w:w="3544"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По мере издания справочников</w:t>
            </w:r>
          </w:p>
        </w:tc>
      </w:tr>
      <w:tr w:rsidR="00DE7B55" w:rsidRPr="00616B6F" w:rsidTr="00DE7B55">
        <w:trPr>
          <w:trHeight w:val="297"/>
        </w:trPr>
        <w:tc>
          <w:tcPr>
            <w:tcW w:w="5387"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Запрашиваемая информация</w:t>
            </w:r>
          </w:p>
        </w:tc>
        <w:tc>
          <w:tcPr>
            <w:tcW w:w="3544" w:type="dxa"/>
            <w:tcBorders>
              <w:top w:val="single" w:sz="4" w:space="0" w:color="auto"/>
              <w:left w:val="single" w:sz="4" w:space="0" w:color="auto"/>
              <w:bottom w:val="single" w:sz="4" w:space="0" w:color="auto"/>
              <w:right w:val="single" w:sz="4" w:space="0" w:color="auto"/>
            </w:tcBorders>
            <w:vAlign w:val="center"/>
          </w:tcPr>
          <w:p w:rsidR="00DE7B55" w:rsidRPr="000A45F5" w:rsidRDefault="00DE7B55" w:rsidP="00DE7B55">
            <w:pPr>
              <w:jc w:val="center"/>
              <w:rPr>
                <w:sz w:val="22"/>
                <w:szCs w:val="22"/>
              </w:rPr>
            </w:pPr>
            <w:r w:rsidRPr="000A45F5">
              <w:rPr>
                <w:sz w:val="22"/>
                <w:szCs w:val="22"/>
              </w:rPr>
              <w:t>По мере обращения</w:t>
            </w:r>
          </w:p>
        </w:tc>
      </w:tr>
    </w:tbl>
    <w:p w:rsidR="00DE7B55" w:rsidRDefault="00DE7B55" w:rsidP="00DE7B55">
      <w:pPr>
        <w:pStyle w:val="ac"/>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B534CD">
      <w:pPr>
        <w:pStyle w:val="ac"/>
        <w:outlineLvl w:val="0"/>
        <w:rPr>
          <w:b/>
          <w:bCs/>
          <w:szCs w:val="24"/>
        </w:rPr>
      </w:pPr>
    </w:p>
    <w:p w:rsidR="00B534CD" w:rsidRDefault="00B534CD" w:rsidP="00B534CD">
      <w:pPr>
        <w:pStyle w:val="ac"/>
        <w:outlineLvl w:val="0"/>
        <w:rPr>
          <w:b/>
          <w:bCs/>
          <w:szCs w:val="24"/>
        </w:rPr>
      </w:pPr>
    </w:p>
    <w:p w:rsidR="0065643F" w:rsidRDefault="0065643F" w:rsidP="00B534CD">
      <w:pPr>
        <w:pStyle w:val="ac"/>
        <w:outlineLvl w:val="0"/>
        <w:rPr>
          <w:b/>
          <w:bCs/>
          <w:szCs w:val="24"/>
        </w:rPr>
      </w:pPr>
    </w:p>
    <w:p w:rsidR="00DE7B55" w:rsidRPr="00447F3B" w:rsidRDefault="00DE7B55" w:rsidP="00DE7B55">
      <w:pPr>
        <w:pStyle w:val="ac"/>
        <w:jc w:val="center"/>
        <w:outlineLvl w:val="0"/>
        <w:rPr>
          <w:b/>
          <w:bCs/>
          <w:szCs w:val="24"/>
        </w:rPr>
      </w:pPr>
      <w:r w:rsidRPr="00447F3B">
        <w:rPr>
          <w:b/>
          <w:bCs/>
          <w:szCs w:val="24"/>
        </w:rPr>
        <w:lastRenderedPageBreak/>
        <w:t>Часть 1. Сведения об оказываемых муниципальных услугах</w:t>
      </w:r>
    </w:p>
    <w:p w:rsidR="00DE7B55" w:rsidRPr="00447F3B" w:rsidRDefault="00DE7B55" w:rsidP="00DE7B55">
      <w:pPr>
        <w:pStyle w:val="ConsPlusNonformat"/>
        <w:tabs>
          <w:tab w:val="left" w:pos="11649"/>
        </w:tabs>
        <w:jc w:val="center"/>
        <w:rPr>
          <w:rFonts w:ascii="Times New Roman" w:hAnsi="Times New Roman" w:cs="Times New Roman"/>
          <w:sz w:val="24"/>
          <w:szCs w:val="24"/>
        </w:rPr>
      </w:pPr>
      <w:r w:rsidRPr="00447F3B">
        <w:rPr>
          <w:rFonts w:ascii="Times New Roman" w:hAnsi="Times New Roman" w:cs="Times New Roman"/>
          <w:bCs/>
          <w:sz w:val="24"/>
          <w:szCs w:val="24"/>
        </w:rPr>
        <w:t>Раздел 5</w:t>
      </w:r>
    </w:p>
    <w:p w:rsidR="00DE7B55" w:rsidRPr="00616B6F" w:rsidRDefault="00DE7B55" w:rsidP="00DE7B55">
      <w:pPr>
        <w:pStyle w:val="ConsPlusNonformat"/>
        <w:tabs>
          <w:tab w:val="left" w:pos="11649"/>
        </w:tabs>
        <w:jc w:val="right"/>
        <w:rPr>
          <w:highlight w:val="yellow"/>
        </w:rPr>
      </w:pPr>
    </w:p>
    <w:tbl>
      <w:tblPr>
        <w:tblW w:w="14884" w:type="dxa"/>
        <w:tblInd w:w="170" w:type="dxa"/>
        <w:tblLayout w:type="fixed"/>
        <w:tblCellMar>
          <w:left w:w="28" w:type="dxa"/>
          <w:right w:w="28" w:type="dxa"/>
        </w:tblCellMar>
        <w:tblLook w:val="0000"/>
      </w:tblPr>
      <w:tblGrid>
        <w:gridCol w:w="3402"/>
        <w:gridCol w:w="6946"/>
        <w:gridCol w:w="2977"/>
        <w:gridCol w:w="1559"/>
      </w:tblGrid>
      <w:tr w:rsidR="00DE7B55" w:rsidRPr="00447F3B" w:rsidTr="00DE7B55">
        <w:trPr>
          <w:trHeight w:val="866"/>
        </w:trPr>
        <w:tc>
          <w:tcPr>
            <w:tcW w:w="3402" w:type="dxa"/>
          </w:tcPr>
          <w:p w:rsidR="00DE7B55" w:rsidRPr="00447F3B" w:rsidRDefault="00DE7B55" w:rsidP="00DE7B55">
            <w:pPr>
              <w:pStyle w:val="ac"/>
            </w:pPr>
            <w:r w:rsidRPr="00447F3B">
              <w:t xml:space="preserve">1. Наименование </w:t>
            </w:r>
            <w:proofErr w:type="gramStart"/>
            <w:r w:rsidRPr="00447F3B">
              <w:rPr>
                <w:bCs/>
                <w:szCs w:val="22"/>
              </w:rPr>
              <w:t>муниципальных</w:t>
            </w:r>
            <w:proofErr w:type="gramEnd"/>
            <w:r w:rsidRPr="00447F3B">
              <w:t xml:space="preserve"> услуги</w:t>
            </w:r>
          </w:p>
        </w:tc>
        <w:tc>
          <w:tcPr>
            <w:tcW w:w="6946" w:type="dxa"/>
          </w:tcPr>
          <w:p w:rsidR="00DE7B55" w:rsidRPr="00447F3B" w:rsidRDefault="00DE7B55" w:rsidP="00DE7B55">
            <w:pPr>
              <w:pStyle w:val="ConsPlusNonformat"/>
              <w:rPr>
                <w:rFonts w:ascii="Times New Roman" w:hAnsi="Times New Roman" w:cs="Times New Roman"/>
                <w:sz w:val="24"/>
                <w:szCs w:val="24"/>
                <w:u w:val="single"/>
              </w:rPr>
            </w:pPr>
            <w:r w:rsidRPr="00447F3B">
              <w:rPr>
                <w:rFonts w:ascii="Times New Roman" w:hAnsi="Times New Roman" w:cs="Times New Roman"/>
                <w:sz w:val="24"/>
                <w:szCs w:val="24"/>
                <w:u w:val="single"/>
              </w:rPr>
              <w:t xml:space="preserve">Организация деятельности клубных формирований </w:t>
            </w:r>
          </w:p>
          <w:p w:rsidR="00DE7B55" w:rsidRPr="00447F3B" w:rsidRDefault="00DE7B55" w:rsidP="00DE7B55">
            <w:pPr>
              <w:pStyle w:val="ConsPlusNonformat"/>
              <w:rPr>
                <w:rFonts w:ascii="Times New Roman" w:hAnsi="Times New Roman" w:cs="Times New Roman"/>
                <w:sz w:val="24"/>
                <w:szCs w:val="24"/>
                <w:u w:val="single"/>
              </w:rPr>
            </w:pPr>
            <w:r w:rsidRPr="00447F3B">
              <w:rPr>
                <w:rFonts w:ascii="Times New Roman" w:hAnsi="Times New Roman" w:cs="Times New Roman"/>
                <w:sz w:val="24"/>
                <w:szCs w:val="24"/>
                <w:u w:val="single"/>
              </w:rPr>
              <w:t xml:space="preserve">и формирований самодеятельного народного творчества </w:t>
            </w:r>
          </w:p>
          <w:p w:rsidR="00DE7B55" w:rsidRPr="00447F3B" w:rsidRDefault="00DE7B55" w:rsidP="00DE7B55">
            <w:pPr>
              <w:pStyle w:val="ConsPlusNonformat"/>
              <w:rPr>
                <w:rFonts w:ascii="Times New Roman" w:hAnsi="Times New Roman" w:cs="Times New Roman"/>
                <w:sz w:val="24"/>
                <w:szCs w:val="24"/>
                <w:u w:val="single"/>
              </w:rPr>
            </w:pPr>
            <w:r w:rsidRPr="00447F3B">
              <w:rPr>
                <w:rFonts w:ascii="Times New Roman" w:hAnsi="Times New Roman" w:cs="Times New Roman"/>
                <w:sz w:val="24"/>
                <w:szCs w:val="24"/>
                <w:u w:val="single"/>
              </w:rPr>
              <w:t xml:space="preserve">(частично платно)                                                                 </w:t>
            </w:r>
          </w:p>
        </w:tc>
        <w:tc>
          <w:tcPr>
            <w:tcW w:w="2977" w:type="dxa"/>
            <w:vMerge w:val="restart"/>
            <w:tcBorders>
              <w:right w:val="single" w:sz="4" w:space="0" w:color="auto"/>
            </w:tcBorders>
            <w:vAlign w:val="center"/>
          </w:tcPr>
          <w:p w:rsidR="00DE7B55" w:rsidRPr="00447F3B" w:rsidRDefault="00DE7B55" w:rsidP="00DE7B55">
            <w:pPr>
              <w:pStyle w:val="ac"/>
              <w:ind w:right="102"/>
              <w:jc w:val="right"/>
            </w:pPr>
            <w:r w:rsidRPr="00447F3B">
              <w:t>Код по общероссийскому базовому, федеральному или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7B55" w:rsidRPr="00447F3B" w:rsidRDefault="00DE7B55" w:rsidP="00DE7B55">
            <w:pPr>
              <w:jc w:val="center"/>
              <w:rPr>
                <w:color w:val="000000"/>
                <w:sz w:val="26"/>
                <w:szCs w:val="26"/>
              </w:rPr>
            </w:pPr>
            <w:r w:rsidRPr="00447F3B">
              <w:rPr>
                <w:color w:val="000000"/>
                <w:sz w:val="26"/>
                <w:szCs w:val="26"/>
              </w:rPr>
              <w:t>ББ77</w:t>
            </w:r>
          </w:p>
        </w:tc>
      </w:tr>
      <w:tr w:rsidR="00DE7B55" w:rsidRPr="00616B6F" w:rsidTr="00DE7B55">
        <w:trPr>
          <w:trHeight w:val="410"/>
        </w:trPr>
        <w:tc>
          <w:tcPr>
            <w:tcW w:w="3402" w:type="dxa"/>
          </w:tcPr>
          <w:p w:rsidR="00DE7B55" w:rsidRPr="001A4457" w:rsidRDefault="00DE7B55" w:rsidP="00DE7B55">
            <w:pPr>
              <w:pStyle w:val="ac"/>
            </w:pPr>
            <w:r w:rsidRPr="001A4457">
              <w:t xml:space="preserve">2. Категории потребителей </w:t>
            </w:r>
            <w:r>
              <w:rPr>
                <w:bCs/>
                <w:szCs w:val="22"/>
              </w:rPr>
              <w:t>муниципальной</w:t>
            </w:r>
            <w:r w:rsidRPr="001A4457">
              <w:t xml:space="preserve"> услуги</w:t>
            </w:r>
          </w:p>
        </w:tc>
        <w:tc>
          <w:tcPr>
            <w:tcW w:w="6946" w:type="dxa"/>
          </w:tcPr>
          <w:p w:rsidR="00DE7B55" w:rsidRPr="001A4457" w:rsidRDefault="00DE7B55" w:rsidP="00DE7B55">
            <w:pPr>
              <w:pStyle w:val="ac"/>
              <w:rPr>
                <w:szCs w:val="24"/>
                <w:u w:val="single"/>
              </w:rPr>
            </w:pPr>
            <w:r w:rsidRPr="001A4457">
              <w:rPr>
                <w:szCs w:val="24"/>
                <w:u w:val="single"/>
              </w:rPr>
              <w:t>Физические лица</w:t>
            </w:r>
          </w:p>
        </w:tc>
        <w:tc>
          <w:tcPr>
            <w:tcW w:w="2977" w:type="dxa"/>
            <w:vMerge/>
            <w:tcBorders>
              <w:right w:val="single" w:sz="4" w:space="0" w:color="auto"/>
            </w:tcBorders>
            <w:vAlign w:val="bottom"/>
          </w:tcPr>
          <w:p w:rsidR="00DE7B55" w:rsidRPr="00616B6F" w:rsidRDefault="00DE7B55" w:rsidP="00DE7B55">
            <w:pPr>
              <w:pStyle w:val="ac"/>
              <w:ind w:right="102"/>
              <w:jc w:val="right"/>
              <w:rPr>
                <w:highlight w:val="yellow"/>
              </w:rPr>
            </w:pPr>
          </w:p>
        </w:tc>
        <w:tc>
          <w:tcPr>
            <w:tcW w:w="1559" w:type="dxa"/>
            <w:vMerge/>
            <w:tcBorders>
              <w:left w:val="single" w:sz="4" w:space="0" w:color="auto"/>
              <w:bottom w:val="single" w:sz="4" w:space="0" w:color="auto"/>
              <w:right w:val="single" w:sz="4" w:space="0" w:color="auto"/>
            </w:tcBorders>
            <w:vAlign w:val="bottom"/>
          </w:tcPr>
          <w:p w:rsidR="00DE7B55" w:rsidRPr="00616B6F" w:rsidRDefault="00DE7B55" w:rsidP="00DE7B55">
            <w:pPr>
              <w:pStyle w:val="ac"/>
              <w:jc w:val="center"/>
              <w:rPr>
                <w:highlight w:val="yellow"/>
              </w:rPr>
            </w:pPr>
          </w:p>
        </w:tc>
      </w:tr>
    </w:tbl>
    <w:p w:rsidR="00DE7B55" w:rsidRPr="00616B6F" w:rsidRDefault="00DE7B55" w:rsidP="0065643F">
      <w:pPr>
        <w:pStyle w:val="ConsPlusNonformat"/>
        <w:tabs>
          <w:tab w:val="left" w:pos="11649"/>
        </w:tabs>
        <w:rPr>
          <w:highlight w:val="yellow"/>
        </w:rPr>
      </w:pPr>
    </w:p>
    <w:tbl>
      <w:tblPr>
        <w:tblpPr w:leftFromText="180" w:rightFromText="180" w:vertAnchor="text" w:horzAnchor="margin" w:tblpY="1030"/>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851"/>
        <w:gridCol w:w="850"/>
        <w:gridCol w:w="1134"/>
        <w:gridCol w:w="851"/>
        <w:gridCol w:w="2032"/>
        <w:gridCol w:w="1276"/>
        <w:gridCol w:w="802"/>
        <w:gridCol w:w="1134"/>
        <w:gridCol w:w="1134"/>
        <w:gridCol w:w="992"/>
        <w:gridCol w:w="709"/>
        <w:gridCol w:w="709"/>
      </w:tblGrid>
      <w:tr w:rsidR="00946B66" w:rsidRPr="00616B6F" w:rsidTr="0065643F">
        <w:trPr>
          <w:trHeight w:val="319"/>
        </w:trPr>
        <w:tc>
          <w:tcPr>
            <w:tcW w:w="1276" w:type="dxa"/>
            <w:vMerge w:val="restart"/>
            <w:vAlign w:val="center"/>
          </w:tcPr>
          <w:p w:rsidR="00946B66" w:rsidRPr="006B17E7" w:rsidRDefault="00946B66" w:rsidP="00946B66">
            <w:pPr>
              <w:pStyle w:val="ac"/>
              <w:ind w:left="-142" w:right="-53"/>
              <w:jc w:val="center"/>
              <w:rPr>
                <w:sz w:val="20"/>
              </w:rPr>
            </w:pPr>
            <w:r>
              <w:rPr>
                <w:sz w:val="20"/>
              </w:rPr>
              <w:t>Уникальный номер реестро</w:t>
            </w:r>
            <w:r w:rsidRPr="006B17E7">
              <w:rPr>
                <w:sz w:val="20"/>
              </w:rPr>
              <w:t>вой записи</w:t>
            </w:r>
          </w:p>
        </w:tc>
        <w:tc>
          <w:tcPr>
            <w:tcW w:w="2977" w:type="dxa"/>
            <w:gridSpan w:val="3"/>
            <w:vAlign w:val="center"/>
          </w:tcPr>
          <w:p w:rsidR="00946B66" w:rsidRPr="004B464C" w:rsidRDefault="00946B66" w:rsidP="00946B66">
            <w:pPr>
              <w:pStyle w:val="ac"/>
              <w:jc w:val="center"/>
              <w:rPr>
                <w:sz w:val="22"/>
                <w:szCs w:val="22"/>
              </w:rPr>
            </w:pPr>
            <w:r w:rsidRPr="004B464C">
              <w:rPr>
                <w:sz w:val="22"/>
                <w:szCs w:val="22"/>
              </w:rPr>
              <w:t>Показатель, характеризующий содержание муниципальной услуги (по справочникам)</w:t>
            </w:r>
          </w:p>
        </w:tc>
        <w:tc>
          <w:tcPr>
            <w:tcW w:w="1985" w:type="dxa"/>
            <w:gridSpan w:val="2"/>
            <w:vAlign w:val="center"/>
          </w:tcPr>
          <w:p w:rsidR="00946B66" w:rsidRPr="004B464C" w:rsidRDefault="00946B66" w:rsidP="00946B66">
            <w:pPr>
              <w:pStyle w:val="ac"/>
              <w:jc w:val="center"/>
              <w:rPr>
                <w:sz w:val="22"/>
                <w:szCs w:val="22"/>
              </w:rPr>
            </w:pPr>
            <w:r w:rsidRPr="004B464C">
              <w:rPr>
                <w:sz w:val="22"/>
                <w:szCs w:val="22"/>
              </w:rPr>
              <w:t>Показатель, характеризующий условия (формы) оказания муниципальной услуги</w:t>
            </w:r>
          </w:p>
        </w:tc>
        <w:tc>
          <w:tcPr>
            <w:tcW w:w="4110" w:type="dxa"/>
            <w:gridSpan w:val="3"/>
            <w:vAlign w:val="center"/>
          </w:tcPr>
          <w:p w:rsidR="00946B66" w:rsidRPr="004B464C" w:rsidRDefault="00946B66" w:rsidP="00946B66">
            <w:pPr>
              <w:pStyle w:val="ac"/>
              <w:jc w:val="center"/>
              <w:rPr>
                <w:sz w:val="22"/>
                <w:szCs w:val="22"/>
              </w:rPr>
            </w:pPr>
            <w:r w:rsidRPr="004B464C">
              <w:rPr>
                <w:sz w:val="22"/>
                <w:szCs w:val="22"/>
              </w:rPr>
              <w:t>Показатель качества муниципальной услуги</w:t>
            </w:r>
          </w:p>
        </w:tc>
        <w:tc>
          <w:tcPr>
            <w:tcW w:w="3260" w:type="dxa"/>
            <w:gridSpan w:val="3"/>
            <w:vAlign w:val="center"/>
          </w:tcPr>
          <w:p w:rsidR="00946B66" w:rsidRPr="004B464C" w:rsidRDefault="00946B66" w:rsidP="00946B66">
            <w:pPr>
              <w:pStyle w:val="ac"/>
              <w:jc w:val="center"/>
              <w:rPr>
                <w:sz w:val="22"/>
                <w:szCs w:val="22"/>
              </w:rPr>
            </w:pPr>
            <w:r w:rsidRPr="004B464C">
              <w:rPr>
                <w:sz w:val="22"/>
                <w:szCs w:val="22"/>
              </w:rPr>
              <w:t>Значение показателя качества муниципальной услуги</w:t>
            </w:r>
          </w:p>
        </w:tc>
        <w:tc>
          <w:tcPr>
            <w:tcW w:w="1418" w:type="dxa"/>
            <w:gridSpan w:val="2"/>
            <w:vAlign w:val="center"/>
          </w:tcPr>
          <w:p w:rsidR="00946B66" w:rsidRPr="004B464C" w:rsidRDefault="00946B66" w:rsidP="00946B66">
            <w:pPr>
              <w:pStyle w:val="ac"/>
              <w:ind w:left="-107" w:right="-108"/>
              <w:jc w:val="center"/>
              <w:rPr>
                <w:sz w:val="18"/>
                <w:szCs w:val="22"/>
              </w:rPr>
            </w:pPr>
            <w:r w:rsidRPr="004B464C">
              <w:rPr>
                <w:sz w:val="18"/>
                <w:szCs w:val="22"/>
              </w:rPr>
              <w:t>Допустимые (возможные) отклонения от установленных показателей качества муниципальной услуги</w:t>
            </w:r>
          </w:p>
        </w:tc>
      </w:tr>
      <w:tr w:rsidR="00946B66" w:rsidRPr="00616B6F" w:rsidTr="0065643F">
        <w:trPr>
          <w:trHeight w:val="318"/>
        </w:trPr>
        <w:tc>
          <w:tcPr>
            <w:tcW w:w="1276" w:type="dxa"/>
            <w:vMerge/>
            <w:vAlign w:val="center"/>
          </w:tcPr>
          <w:p w:rsidR="00946B66" w:rsidRPr="004B464C" w:rsidRDefault="00946B66" w:rsidP="00946B66">
            <w:pPr>
              <w:pStyle w:val="ac"/>
              <w:jc w:val="center"/>
              <w:rPr>
                <w:sz w:val="22"/>
                <w:szCs w:val="22"/>
              </w:rPr>
            </w:pPr>
          </w:p>
        </w:tc>
        <w:tc>
          <w:tcPr>
            <w:tcW w:w="1276" w:type="dxa"/>
            <w:vMerge w:val="restart"/>
            <w:vAlign w:val="center"/>
          </w:tcPr>
          <w:p w:rsidR="00946B66" w:rsidRPr="004B464C" w:rsidRDefault="00946B66" w:rsidP="00946B66">
            <w:pPr>
              <w:pStyle w:val="ac"/>
              <w:ind w:left="-130" w:right="-46"/>
              <w:jc w:val="center"/>
              <w:rPr>
                <w:sz w:val="18"/>
                <w:szCs w:val="22"/>
              </w:rPr>
            </w:pPr>
            <w:r w:rsidRPr="004B464C">
              <w:rPr>
                <w:sz w:val="18"/>
                <w:szCs w:val="22"/>
              </w:rPr>
              <w:t>наименование показателя</w:t>
            </w:r>
          </w:p>
        </w:tc>
        <w:tc>
          <w:tcPr>
            <w:tcW w:w="851" w:type="dxa"/>
            <w:vMerge w:val="restart"/>
            <w:vAlign w:val="center"/>
          </w:tcPr>
          <w:p w:rsidR="00946B66" w:rsidRPr="004B464C" w:rsidRDefault="00946B66" w:rsidP="00946B66">
            <w:pPr>
              <w:pStyle w:val="ac"/>
              <w:ind w:left="-130" w:right="-46"/>
              <w:jc w:val="center"/>
              <w:rPr>
                <w:sz w:val="18"/>
                <w:szCs w:val="22"/>
              </w:rPr>
            </w:pPr>
            <w:r w:rsidRPr="004B464C">
              <w:rPr>
                <w:sz w:val="18"/>
                <w:szCs w:val="22"/>
              </w:rPr>
              <w:t>наименование показателя</w:t>
            </w:r>
          </w:p>
        </w:tc>
        <w:tc>
          <w:tcPr>
            <w:tcW w:w="850" w:type="dxa"/>
            <w:vMerge w:val="restart"/>
            <w:vAlign w:val="center"/>
          </w:tcPr>
          <w:p w:rsidR="00946B66" w:rsidRPr="004B464C" w:rsidRDefault="00946B66" w:rsidP="00946B66">
            <w:pPr>
              <w:pStyle w:val="ac"/>
              <w:ind w:left="-130" w:right="-46"/>
              <w:jc w:val="center"/>
              <w:rPr>
                <w:sz w:val="18"/>
                <w:szCs w:val="22"/>
              </w:rPr>
            </w:pPr>
            <w:r w:rsidRPr="004B464C">
              <w:rPr>
                <w:sz w:val="18"/>
                <w:szCs w:val="22"/>
              </w:rPr>
              <w:t>наименование показателя</w:t>
            </w:r>
          </w:p>
        </w:tc>
        <w:tc>
          <w:tcPr>
            <w:tcW w:w="1134" w:type="dxa"/>
            <w:vMerge w:val="restart"/>
            <w:vAlign w:val="center"/>
          </w:tcPr>
          <w:p w:rsidR="00946B66" w:rsidRPr="004B464C" w:rsidRDefault="00946B66" w:rsidP="00946B66">
            <w:pPr>
              <w:pStyle w:val="ac"/>
              <w:ind w:left="-108" w:right="-108"/>
              <w:jc w:val="center"/>
              <w:rPr>
                <w:sz w:val="20"/>
                <w:szCs w:val="22"/>
              </w:rPr>
            </w:pPr>
            <w:proofErr w:type="spellStart"/>
            <w:proofErr w:type="gramStart"/>
            <w:r w:rsidRPr="004B464C">
              <w:rPr>
                <w:sz w:val="20"/>
                <w:szCs w:val="22"/>
              </w:rPr>
              <w:t>наименова-ние</w:t>
            </w:r>
            <w:proofErr w:type="spellEnd"/>
            <w:proofErr w:type="gramEnd"/>
            <w:r w:rsidRPr="004B464C">
              <w:rPr>
                <w:sz w:val="20"/>
                <w:szCs w:val="22"/>
              </w:rPr>
              <w:t xml:space="preserve"> показателя</w:t>
            </w:r>
          </w:p>
        </w:tc>
        <w:tc>
          <w:tcPr>
            <w:tcW w:w="851" w:type="dxa"/>
            <w:vMerge w:val="restart"/>
            <w:vAlign w:val="center"/>
          </w:tcPr>
          <w:p w:rsidR="00946B66" w:rsidRPr="004B464C" w:rsidRDefault="00946B66" w:rsidP="00946B66">
            <w:pPr>
              <w:pStyle w:val="ac"/>
              <w:ind w:left="-108" w:right="-108"/>
              <w:jc w:val="center"/>
              <w:rPr>
                <w:sz w:val="20"/>
                <w:szCs w:val="22"/>
              </w:rPr>
            </w:pPr>
            <w:r w:rsidRPr="004B464C">
              <w:rPr>
                <w:sz w:val="20"/>
                <w:szCs w:val="22"/>
              </w:rPr>
              <w:t>наименование показателя</w:t>
            </w:r>
          </w:p>
        </w:tc>
        <w:tc>
          <w:tcPr>
            <w:tcW w:w="2032" w:type="dxa"/>
            <w:vMerge w:val="restart"/>
            <w:vAlign w:val="center"/>
          </w:tcPr>
          <w:p w:rsidR="00946B66" w:rsidRPr="004B464C" w:rsidRDefault="00946B66" w:rsidP="00946B66">
            <w:pPr>
              <w:pStyle w:val="ac"/>
              <w:jc w:val="center"/>
              <w:rPr>
                <w:sz w:val="20"/>
                <w:szCs w:val="22"/>
              </w:rPr>
            </w:pPr>
            <w:r w:rsidRPr="004B464C">
              <w:rPr>
                <w:sz w:val="20"/>
                <w:szCs w:val="22"/>
              </w:rPr>
              <w:t>наименование показателя</w:t>
            </w:r>
          </w:p>
        </w:tc>
        <w:tc>
          <w:tcPr>
            <w:tcW w:w="2078" w:type="dxa"/>
            <w:gridSpan w:val="2"/>
            <w:vAlign w:val="center"/>
          </w:tcPr>
          <w:p w:rsidR="00946B66" w:rsidRPr="004B464C" w:rsidRDefault="00946B66" w:rsidP="00946B66">
            <w:pPr>
              <w:pStyle w:val="ac"/>
              <w:jc w:val="center"/>
              <w:rPr>
                <w:sz w:val="20"/>
                <w:szCs w:val="22"/>
              </w:rPr>
            </w:pPr>
            <w:r w:rsidRPr="004B464C">
              <w:rPr>
                <w:sz w:val="20"/>
                <w:szCs w:val="22"/>
              </w:rPr>
              <w:t>Единица измерения</w:t>
            </w:r>
          </w:p>
        </w:tc>
        <w:tc>
          <w:tcPr>
            <w:tcW w:w="1134" w:type="dxa"/>
            <w:vMerge w:val="restart"/>
          </w:tcPr>
          <w:p w:rsidR="00946B66" w:rsidRPr="004B464C" w:rsidRDefault="00946B66" w:rsidP="00946B66">
            <w:pPr>
              <w:pStyle w:val="ac"/>
              <w:ind w:left="-108" w:right="-108"/>
              <w:jc w:val="center"/>
              <w:rPr>
                <w:sz w:val="20"/>
              </w:rPr>
            </w:pPr>
            <w:r>
              <w:rPr>
                <w:sz w:val="20"/>
                <w:u w:val="single"/>
              </w:rPr>
              <w:t>2022</w:t>
            </w:r>
            <w:r w:rsidRPr="004B464C">
              <w:rPr>
                <w:sz w:val="20"/>
              </w:rPr>
              <w:t xml:space="preserve">  (очередной финансовый год)</w:t>
            </w:r>
          </w:p>
        </w:tc>
        <w:tc>
          <w:tcPr>
            <w:tcW w:w="1134" w:type="dxa"/>
            <w:vMerge w:val="restart"/>
          </w:tcPr>
          <w:p w:rsidR="00946B66" w:rsidRPr="004B464C" w:rsidRDefault="00946B66" w:rsidP="00946B66">
            <w:pPr>
              <w:pStyle w:val="ac"/>
              <w:ind w:left="-108" w:right="-108" w:firstLine="108"/>
              <w:jc w:val="center"/>
              <w:rPr>
                <w:sz w:val="20"/>
              </w:rPr>
            </w:pPr>
            <w:r>
              <w:rPr>
                <w:sz w:val="20"/>
                <w:u w:val="single"/>
              </w:rPr>
              <w:t>2023</w:t>
            </w:r>
          </w:p>
          <w:p w:rsidR="00946B66" w:rsidRPr="004B464C" w:rsidRDefault="00946B66" w:rsidP="00946B66">
            <w:pPr>
              <w:pStyle w:val="ac"/>
              <w:ind w:left="-108" w:right="-108" w:firstLine="108"/>
              <w:jc w:val="center"/>
              <w:rPr>
                <w:sz w:val="20"/>
              </w:rPr>
            </w:pPr>
            <w:r w:rsidRPr="004B464C">
              <w:rPr>
                <w:sz w:val="20"/>
              </w:rPr>
              <w:t>(1-й год планового периода)</w:t>
            </w:r>
          </w:p>
        </w:tc>
        <w:tc>
          <w:tcPr>
            <w:tcW w:w="992" w:type="dxa"/>
            <w:vMerge w:val="restart"/>
          </w:tcPr>
          <w:p w:rsidR="00946B66" w:rsidRPr="004B464C" w:rsidRDefault="00946B66" w:rsidP="00946B66">
            <w:pPr>
              <w:pStyle w:val="ac"/>
              <w:ind w:left="-108" w:right="-108"/>
              <w:jc w:val="center"/>
              <w:rPr>
                <w:sz w:val="20"/>
              </w:rPr>
            </w:pPr>
            <w:r>
              <w:rPr>
                <w:sz w:val="20"/>
                <w:u w:val="single"/>
              </w:rPr>
              <w:t>2024</w:t>
            </w:r>
            <w:r w:rsidRPr="004B464C">
              <w:rPr>
                <w:sz w:val="20"/>
              </w:rPr>
              <w:t xml:space="preserve"> </w:t>
            </w:r>
          </w:p>
          <w:p w:rsidR="00946B66" w:rsidRPr="004B464C" w:rsidRDefault="00946B66" w:rsidP="00946B66">
            <w:pPr>
              <w:pStyle w:val="ac"/>
              <w:ind w:left="-108" w:right="-108"/>
              <w:jc w:val="center"/>
              <w:rPr>
                <w:sz w:val="20"/>
              </w:rPr>
            </w:pPr>
            <w:r w:rsidRPr="004B464C">
              <w:rPr>
                <w:sz w:val="20"/>
              </w:rPr>
              <w:t xml:space="preserve"> (2-й год планового периода)</w:t>
            </w:r>
          </w:p>
        </w:tc>
        <w:tc>
          <w:tcPr>
            <w:tcW w:w="709" w:type="dxa"/>
            <w:vMerge w:val="restart"/>
          </w:tcPr>
          <w:p w:rsidR="00946B66" w:rsidRDefault="00946B66" w:rsidP="00946B66">
            <w:pPr>
              <w:pStyle w:val="ac"/>
              <w:ind w:left="-107" w:right="-142"/>
              <w:jc w:val="center"/>
              <w:rPr>
                <w:sz w:val="20"/>
              </w:rPr>
            </w:pPr>
            <w:r w:rsidRPr="006B17E7">
              <w:rPr>
                <w:sz w:val="20"/>
              </w:rPr>
              <w:t xml:space="preserve">В </w:t>
            </w:r>
          </w:p>
          <w:p w:rsidR="00946B66" w:rsidRDefault="00946B66" w:rsidP="00946B66">
            <w:pPr>
              <w:pStyle w:val="ac"/>
              <w:ind w:left="-107" w:right="-142"/>
              <w:jc w:val="center"/>
              <w:rPr>
                <w:sz w:val="20"/>
              </w:rPr>
            </w:pPr>
            <w:proofErr w:type="spellStart"/>
            <w:r w:rsidRPr="006B17E7">
              <w:rPr>
                <w:sz w:val="20"/>
              </w:rPr>
              <w:t>процен</w:t>
            </w:r>
            <w:proofErr w:type="spellEnd"/>
          </w:p>
          <w:p w:rsidR="00946B66" w:rsidRPr="006B17E7" w:rsidRDefault="00946B66" w:rsidP="00946B66">
            <w:pPr>
              <w:pStyle w:val="ac"/>
              <w:ind w:left="-107" w:right="-142"/>
              <w:jc w:val="center"/>
              <w:rPr>
                <w:sz w:val="20"/>
              </w:rPr>
            </w:pPr>
            <w:proofErr w:type="spellStart"/>
            <w:r w:rsidRPr="006B17E7">
              <w:rPr>
                <w:sz w:val="20"/>
              </w:rPr>
              <w:t>тах</w:t>
            </w:r>
            <w:proofErr w:type="spellEnd"/>
          </w:p>
        </w:tc>
        <w:tc>
          <w:tcPr>
            <w:tcW w:w="709" w:type="dxa"/>
            <w:vMerge w:val="restart"/>
          </w:tcPr>
          <w:p w:rsidR="00946B66" w:rsidRPr="006B17E7" w:rsidRDefault="00946B66" w:rsidP="00946B66">
            <w:pPr>
              <w:pStyle w:val="ac"/>
              <w:ind w:left="-108" w:right="-108"/>
              <w:jc w:val="center"/>
              <w:rPr>
                <w:sz w:val="20"/>
              </w:rPr>
            </w:pPr>
            <w:r w:rsidRPr="006B17E7">
              <w:rPr>
                <w:sz w:val="20"/>
              </w:rPr>
              <w:t>В абсолютных показателях</w:t>
            </w:r>
          </w:p>
        </w:tc>
      </w:tr>
      <w:tr w:rsidR="00946B66" w:rsidRPr="00616B6F" w:rsidTr="0065643F">
        <w:trPr>
          <w:trHeight w:val="551"/>
        </w:trPr>
        <w:tc>
          <w:tcPr>
            <w:tcW w:w="1276" w:type="dxa"/>
            <w:vMerge/>
          </w:tcPr>
          <w:p w:rsidR="00946B66" w:rsidRPr="004B464C" w:rsidRDefault="00946B66" w:rsidP="00946B66">
            <w:pPr>
              <w:pStyle w:val="ac"/>
              <w:rPr>
                <w:sz w:val="22"/>
                <w:szCs w:val="22"/>
              </w:rPr>
            </w:pPr>
          </w:p>
        </w:tc>
        <w:tc>
          <w:tcPr>
            <w:tcW w:w="1276" w:type="dxa"/>
            <w:vMerge/>
          </w:tcPr>
          <w:p w:rsidR="00946B66" w:rsidRPr="004B464C" w:rsidRDefault="00946B66" w:rsidP="00946B66">
            <w:pPr>
              <w:pStyle w:val="ac"/>
              <w:jc w:val="center"/>
              <w:rPr>
                <w:sz w:val="20"/>
                <w:szCs w:val="22"/>
              </w:rPr>
            </w:pPr>
          </w:p>
        </w:tc>
        <w:tc>
          <w:tcPr>
            <w:tcW w:w="851" w:type="dxa"/>
            <w:vMerge/>
          </w:tcPr>
          <w:p w:rsidR="00946B66" w:rsidRPr="004B464C" w:rsidRDefault="00946B66" w:rsidP="00946B66">
            <w:pPr>
              <w:pStyle w:val="ac"/>
              <w:jc w:val="center"/>
              <w:rPr>
                <w:sz w:val="20"/>
                <w:szCs w:val="22"/>
              </w:rPr>
            </w:pPr>
          </w:p>
        </w:tc>
        <w:tc>
          <w:tcPr>
            <w:tcW w:w="850" w:type="dxa"/>
            <w:vMerge/>
          </w:tcPr>
          <w:p w:rsidR="00946B66" w:rsidRPr="004B464C" w:rsidRDefault="00946B66" w:rsidP="00946B66">
            <w:pPr>
              <w:pStyle w:val="ac"/>
              <w:jc w:val="center"/>
              <w:rPr>
                <w:sz w:val="20"/>
                <w:szCs w:val="22"/>
              </w:rPr>
            </w:pPr>
          </w:p>
        </w:tc>
        <w:tc>
          <w:tcPr>
            <w:tcW w:w="1134" w:type="dxa"/>
            <w:vMerge/>
          </w:tcPr>
          <w:p w:rsidR="00946B66" w:rsidRPr="004B464C" w:rsidRDefault="00946B66" w:rsidP="00946B66">
            <w:pPr>
              <w:pStyle w:val="ac"/>
              <w:jc w:val="center"/>
              <w:rPr>
                <w:sz w:val="20"/>
                <w:szCs w:val="22"/>
              </w:rPr>
            </w:pPr>
          </w:p>
        </w:tc>
        <w:tc>
          <w:tcPr>
            <w:tcW w:w="851" w:type="dxa"/>
            <w:vMerge/>
          </w:tcPr>
          <w:p w:rsidR="00946B66" w:rsidRPr="004B464C" w:rsidRDefault="00946B66" w:rsidP="00946B66">
            <w:pPr>
              <w:pStyle w:val="ac"/>
              <w:jc w:val="center"/>
              <w:rPr>
                <w:sz w:val="20"/>
                <w:szCs w:val="22"/>
              </w:rPr>
            </w:pPr>
          </w:p>
        </w:tc>
        <w:tc>
          <w:tcPr>
            <w:tcW w:w="2032" w:type="dxa"/>
            <w:vMerge/>
          </w:tcPr>
          <w:p w:rsidR="00946B66" w:rsidRPr="004B464C" w:rsidRDefault="00946B66" w:rsidP="00946B66">
            <w:pPr>
              <w:pStyle w:val="ac"/>
              <w:jc w:val="center"/>
              <w:rPr>
                <w:sz w:val="20"/>
                <w:szCs w:val="22"/>
              </w:rPr>
            </w:pPr>
          </w:p>
        </w:tc>
        <w:tc>
          <w:tcPr>
            <w:tcW w:w="1276" w:type="dxa"/>
          </w:tcPr>
          <w:p w:rsidR="00946B66" w:rsidRPr="004B464C" w:rsidRDefault="00946B66" w:rsidP="00946B66">
            <w:pPr>
              <w:pStyle w:val="ac"/>
              <w:jc w:val="center"/>
              <w:rPr>
                <w:sz w:val="20"/>
                <w:szCs w:val="22"/>
              </w:rPr>
            </w:pPr>
            <w:r w:rsidRPr="004B464C">
              <w:rPr>
                <w:sz w:val="20"/>
                <w:szCs w:val="22"/>
              </w:rPr>
              <w:t xml:space="preserve">наименование </w:t>
            </w:r>
          </w:p>
        </w:tc>
        <w:tc>
          <w:tcPr>
            <w:tcW w:w="802" w:type="dxa"/>
          </w:tcPr>
          <w:p w:rsidR="00946B66" w:rsidRDefault="00946B66" w:rsidP="00946B66">
            <w:pPr>
              <w:pStyle w:val="ac"/>
              <w:ind w:left="-156" w:right="-108"/>
              <w:jc w:val="center"/>
              <w:rPr>
                <w:sz w:val="22"/>
                <w:szCs w:val="22"/>
              </w:rPr>
            </w:pPr>
            <w:r w:rsidRPr="004B464C">
              <w:rPr>
                <w:sz w:val="22"/>
                <w:szCs w:val="22"/>
              </w:rPr>
              <w:t xml:space="preserve">Код </w:t>
            </w:r>
          </w:p>
          <w:p w:rsidR="00946B66" w:rsidRPr="004B464C" w:rsidRDefault="00946B66" w:rsidP="00946B66">
            <w:pPr>
              <w:pStyle w:val="ac"/>
              <w:ind w:left="-156" w:right="-108"/>
              <w:jc w:val="center"/>
              <w:rPr>
                <w:sz w:val="22"/>
                <w:szCs w:val="22"/>
              </w:rPr>
            </w:pPr>
            <w:r w:rsidRPr="004B464C">
              <w:rPr>
                <w:sz w:val="22"/>
                <w:szCs w:val="22"/>
              </w:rPr>
              <w:t>по ОКЕИ</w:t>
            </w:r>
          </w:p>
        </w:tc>
        <w:tc>
          <w:tcPr>
            <w:tcW w:w="1134" w:type="dxa"/>
            <w:vMerge/>
          </w:tcPr>
          <w:p w:rsidR="00946B66" w:rsidRPr="004B464C" w:rsidRDefault="00946B66" w:rsidP="00946B66">
            <w:pPr>
              <w:pStyle w:val="ac"/>
              <w:jc w:val="center"/>
              <w:rPr>
                <w:sz w:val="22"/>
                <w:szCs w:val="22"/>
              </w:rPr>
            </w:pPr>
          </w:p>
        </w:tc>
        <w:tc>
          <w:tcPr>
            <w:tcW w:w="1134" w:type="dxa"/>
            <w:vMerge/>
          </w:tcPr>
          <w:p w:rsidR="00946B66" w:rsidRPr="004B464C" w:rsidRDefault="00946B66" w:rsidP="00946B66">
            <w:pPr>
              <w:pStyle w:val="ac"/>
              <w:jc w:val="center"/>
              <w:rPr>
                <w:sz w:val="22"/>
                <w:szCs w:val="22"/>
              </w:rPr>
            </w:pPr>
          </w:p>
        </w:tc>
        <w:tc>
          <w:tcPr>
            <w:tcW w:w="992" w:type="dxa"/>
            <w:vMerge/>
          </w:tcPr>
          <w:p w:rsidR="00946B66" w:rsidRPr="004B464C" w:rsidRDefault="00946B66" w:rsidP="00946B66">
            <w:pPr>
              <w:pStyle w:val="ac"/>
              <w:jc w:val="center"/>
              <w:rPr>
                <w:sz w:val="22"/>
                <w:szCs w:val="22"/>
              </w:rPr>
            </w:pPr>
          </w:p>
        </w:tc>
        <w:tc>
          <w:tcPr>
            <w:tcW w:w="709" w:type="dxa"/>
            <w:vMerge/>
          </w:tcPr>
          <w:p w:rsidR="00946B66" w:rsidRPr="004B464C" w:rsidRDefault="00946B66" w:rsidP="00946B66">
            <w:pPr>
              <w:pStyle w:val="ac"/>
              <w:jc w:val="center"/>
              <w:rPr>
                <w:sz w:val="22"/>
                <w:szCs w:val="22"/>
              </w:rPr>
            </w:pPr>
          </w:p>
        </w:tc>
        <w:tc>
          <w:tcPr>
            <w:tcW w:w="709" w:type="dxa"/>
            <w:vMerge/>
          </w:tcPr>
          <w:p w:rsidR="00946B66" w:rsidRPr="004B464C" w:rsidRDefault="00946B66" w:rsidP="00946B66">
            <w:pPr>
              <w:pStyle w:val="ac"/>
              <w:jc w:val="center"/>
              <w:rPr>
                <w:sz w:val="22"/>
                <w:szCs w:val="22"/>
              </w:rPr>
            </w:pPr>
          </w:p>
        </w:tc>
      </w:tr>
      <w:tr w:rsidR="00946B66" w:rsidRPr="00616B6F" w:rsidTr="0065643F">
        <w:trPr>
          <w:trHeight w:val="318"/>
        </w:trPr>
        <w:tc>
          <w:tcPr>
            <w:tcW w:w="1276" w:type="dxa"/>
            <w:vAlign w:val="center"/>
          </w:tcPr>
          <w:p w:rsidR="00946B66" w:rsidRPr="004B464C" w:rsidRDefault="00946B66" w:rsidP="00946B66">
            <w:pPr>
              <w:pStyle w:val="ac"/>
              <w:jc w:val="center"/>
              <w:rPr>
                <w:sz w:val="22"/>
                <w:szCs w:val="22"/>
              </w:rPr>
            </w:pPr>
            <w:r w:rsidRPr="004B464C">
              <w:rPr>
                <w:sz w:val="22"/>
                <w:szCs w:val="22"/>
              </w:rPr>
              <w:t>1</w:t>
            </w:r>
          </w:p>
        </w:tc>
        <w:tc>
          <w:tcPr>
            <w:tcW w:w="1276" w:type="dxa"/>
            <w:vAlign w:val="center"/>
          </w:tcPr>
          <w:p w:rsidR="00946B66" w:rsidRPr="004B464C" w:rsidRDefault="00946B66" w:rsidP="00946B66">
            <w:pPr>
              <w:pStyle w:val="ac"/>
              <w:jc w:val="center"/>
              <w:rPr>
                <w:sz w:val="22"/>
                <w:szCs w:val="22"/>
              </w:rPr>
            </w:pPr>
            <w:r w:rsidRPr="004B464C">
              <w:rPr>
                <w:sz w:val="22"/>
                <w:szCs w:val="22"/>
              </w:rPr>
              <w:t>2</w:t>
            </w:r>
          </w:p>
        </w:tc>
        <w:tc>
          <w:tcPr>
            <w:tcW w:w="851" w:type="dxa"/>
            <w:vAlign w:val="center"/>
          </w:tcPr>
          <w:p w:rsidR="00946B66" w:rsidRPr="004B464C" w:rsidRDefault="00946B66" w:rsidP="00946B66">
            <w:pPr>
              <w:pStyle w:val="ac"/>
              <w:jc w:val="center"/>
              <w:rPr>
                <w:sz w:val="22"/>
                <w:szCs w:val="22"/>
              </w:rPr>
            </w:pPr>
            <w:r w:rsidRPr="004B464C">
              <w:rPr>
                <w:sz w:val="22"/>
                <w:szCs w:val="22"/>
              </w:rPr>
              <w:t>3</w:t>
            </w:r>
          </w:p>
        </w:tc>
        <w:tc>
          <w:tcPr>
            <w:tcW w:w="850" w:type="dxa"/>
            <w:vAlign w:val="center"/>
          </w:tcPr>
          <w:p w:rsidR="00946B66" w:rsidRPr="004B464C" w:rsidRDefault="00946B66" w:rsidP="00946B66">
            <w:pPr>
              <w:pStyle w:val="ac"/>
              <w:jc w:val="center"/>
              <w:rPr>
                <w:sz w:val="22"/>
                <w:szCs w:val="22"/>
              </w:rPr>
            </w:pPr>
            <w:r w:rsidRPr="004B464C">
              <w:rPr>
                <w:sz w:val="22"/>
                <w:szCs w:val="22"/>
              </w:rPr>
              <w:t>4</w:t>
            </w:r>
          </w:p>
        </w:tc>
        <w:tc>
          <w:tcPr>
            <w:tcW w:w="1134" w:type="dxa"/>
            <w:vAlign w:val="center"/>
          </w:tcPr>
          <w:p w:rsidR="00946B66" w:rsidRPr="004B464C" w:rsidRDefault="00946B66" w:rsidP="00946B66">
            <w:pPr>
              <w:pStyle w:val="ac"/>
              <w:jc w:val="center"/>
              <w:rPr>
                <w:sz w:val="22"/>
                <w:szCs w:val="22"/>
              </w:rPr>
            </w:pPr>
            <w:r w:rsidRPr="004B464C">
              <w:rPr>
                <w:sz w:val="22"/>
                <w:szCs w:val="22"/>
              </w:rPr>
              <w:t>5</w:t>
            </w:r>
          </w:p>
        </w:tc>
        <w:tc>
          <w:tcPr>
            <w:tcW w:w="851" w:type="dxa"/>
            <w:vAlign w:val="center"/>
          </w:tcPr>
          <w:p w:rsidR="00946B66" w:rsidRPr="004B464C" w:rsidRDefault="00946B66" w:rsidP="00946B66">
            <w:pPr>
              <w:pStyle w:val="ac"/>
              <w:jc w:val="center"/>
              <w:rPr>
                <w:sz w:val="22"/>
                <w:szCs w:val="22"/>
              </w:rPr>
            </w:pPr>
            <w:r w:rsidRPr="004B464C">
              <w:rPr>
                <w:sz w:val="22"/>
                <w:szCs w:val="22"/>
              </w:rPr>
              <w:t>6</w:t>
            </w:r>
          </w:p>
        </w:tc>
        <w:tc>
          <w:tcPr>
            <w:tcW w:w="2032" w:type="dxa"/>
            <w:vAlign w:val="center"/>
          </w:tcPr>
          <w:p w:rsidR="00946B66" w:rsidRPr="004B464C" w:rsidRDefault="00946B66" w:rsidP="00946B66">
            <w:pPr>
              <w:pStyle w:val="ac"/>
              <w:jc w:val="center"/>
              <w:rPr>
                <w:sz w:val="22"/>
                <w:szCs w:val="22"/>
              </w:rPr>
            </w:pPr>
            <w:r w:rsidRPr="004B464C">
              <w:rPr>
                <w:sz w:val="22"/>
                <w:szCs w:val="22"/>
              </w:rPr>
              <w:t>7</w:t>
            </w:r>
          </w:p>
        </w:tc>
        <w:tc>
          <w:tcPr>
            <w:tcW w:w="1276" w:type="dxa"/>
            <w:vAlign w:val="center"/>
          </w:tcPr>
          <w:p w:rsidR="00946B66" w:rsidRPr="004B464C" w:rsidRDefault="00946B66" w:rsidP="00946B66">
            <w:pPr>
              <w:pStyle w:val="ac"/>
              <w:jc w:val="center"/>
              <w:rPr>
                <w:sz w:val="22"/>
                <w:szCs w:val="22"/>
              </w:rPr>
            </w:pPr>
            <w:r w:rsidRPr="004B464C">
              <w:rPr>
                <w:sz w:val="22"/>
                <w:szCs w:val="22"/>
              </w:rPr>
              <w:t>8</w:t>
            </w:r>
          </w:p>
        </w:tc>
        <w:tc>
          <w:tcPr>
            <w:tcW w:w="802" w:type="dxa"/>
            <w:vAlign w:val="center"/>
          </w:tcPr>
          <w:p w:rsidR="00946B66" w:rsidRPr="004B464C" w:rsidRDefault="00946B66" w:rsidP="00946B66">
            <w:pPr>
              <w:pStyle w:val="ac"/>
              <w:jc w:val="center"/>
              <w:rPr>
                <w:sz w:val="22"/>
                <w:szCs w:val="22"/>
              </w:rPr>
            </w:pPr>
            <w:r w:rsidRPr="004B464C">
              <w:rPr>
                <w:sz w:val="22"/>
                <w:szCs w:val="22"/>
              </w:rPr>
              <w:t>9</w:t>
            </w:r>
          </w:p>
        </w:tc>
        <w:tc>
          <w:tcPr>
            <w:tcW w:w="1134" w:type="dxa"/>
            <w:vAlign w:val="center"/>
          </w:tcPr>
          <w:p w:rsidR="00946B66" w:rsidRPr="004B464C" w:rsidRDefault="00946B66" w:rsidP="00946B66">
            <w:pPr>
              <w:pStyle w:val="ac"/>
              <w:jc w:val="center"/>
              <w:rPr>
                <w:sz w:val="22"/>
                <w:szCs w:val="22"/>
              </w:rPr>
            </w:pPr>
            <w:r w:rsidRPr="004B464C">
              <w:rPr>
                <w:sz w:val="22"/>
                <w:szCs w:val="22"/>
              </w:rPr>
              <w:t>10</w:t>
            </w:r>
          </w:p>
        </w:tc>
        <w:tc>
          <w:tcPr>
            <w:tcW w:w="1134" w:type="dxa"/>
            <w:vAlign w:val="center"/>
          </w:tcPr>
          <w:p w:rsidR="00946B66" w:rsidRPr="004B464C" w:rsidRDefault="00946B66" w:rsidP="00946B66">
            <w:pPr>
              <w:pStyle w:val="ac"/>
              <w:jc w:val="center"/>
              <w:rPr>
                <w:sz w:val="22"/>
                <w:szCs w:val="22"/>
              </w:rPr>
            </w:pPr>
            <w:r w:rsidRPr="004B464C">
              <w:rPr>
                <w:sz w:val="22"/>
                <w:szCs w:val="22"/>
              </w:rPr>
              <w:t>11</w:t>
            </w:r>
          </w:p>
        </w:tc>
        <w:tc>
          <w:tcPr>
            <w:tcW w:w="992" w:type="dxa"/>
            <w:vAlign w:val="center"/>
          </w:tcPr>
          <w:p w:rsidR="00946B66" w:rsidRPr="004B464C" w:rsidRDefault="00946B66" w:rsidP="00946B66">
            <w:pPr>
              <w:pStyle w:val="ac"/>
              <w:jc w:val="center"/>
              <w:rPr>
                <w:sz w:val="22"/>
                <w:szCs w:val="22"/>
              </w:rPr>
            </w:pPr>
            <w:r w:rsidRPr="004B464C">
              <w:rPr>
                <w:sz w:val="22"/>
                <w:szCs w:val="22"/>
              </w:rPr>
              <w:t>12</w:t>
            </w:r>
          </w:p>
        </w:tc>
        <w:tc>
          <w:tcPr>
            <w:tcW w:w="709" w:type="dxa"/>
            <w:vAlign w:val="center"/>
          </w:tcPr>
          <w:p w:rsidR="00946B66" w:rsidRPr="004B464C" w:rsidRDefault="00946B66" w:rsidP="00946B66">
            <w:pPr>
              <w:pStyle w:val="ac"/>
              <w:jc w:val="center"/>
              <w:rPr>
                <w:sz w:val="22"/>
                <w:szCs w:val="22"/>
              </w:rPr>
            </w:pPr>
            <w:r w:rsidRPr="004B464C">
              <w:rPr>
                <w:sz w:val="22"/>
                <w:szCs w:val="22"/>
              </w:rPr>
              <w:t>13</w:t>
            </w:r>
          </w:p>
        </w:tc>
        <w:tc>
          <w:tcPr>
            <w:tcW w:w="709" w:type="dxa"/>
            <w:vAlign w:val="center"/>
          </w:tcPr>
          <w:p w:rsidR="00946B66" w:rsidRPr="004B464C" w:rsidRDefault="00946B66" w:rsidP="00946B66">
            <w:pPr>
              <w:pStyle w:val="ac"/>
              <w:jc w:val="center"/>
              <w:rPr>
                <w:sz w:val="22"/>
                <w:szCs w:val="22"/>
              </w:rPr>
            </w:pPr>
            <w:r w:rsidRPr="004B464C">
              <w:rPr>
                <w:sz w:val="22"/>
                <w:szCs w:val="22"/>
              </w:rPr>
              <w:t>14</w:t>
            </w:r>
          </w:p>
        </w:tc>
      </w:tr>
      <w:tr w:rsidR="00946B66" w:rsidRPr="00616B6F" w:rsidTr="0065643F">
        <w:trPr>
          <w:trHeight w:val="747"/>
        </w:trPr>
        <w:tc>
          <w:tcPr>
            <w:tcW w:w="1276" w:type="dxa"/>
            <w:vMerge w:val="restart"/>
            <w:vAlign w:val="center"/>
          </w:tcPr>
          <w:p w:rsidR="00946B66" w:rsidRDefault="00946B66" w:rsidP="00946B66">
            <w:pPr>
              <w:pStyle w:val="ConsPlusNormal"/>
              <w:ind w:left="-142" w:right="-108"/>
              <w:jc w:val="center"/>
              <w:rPr>
                <w:sz w:val="20"/>
              </w:rPr>
            </w:pPr>
            <w:r w:rsidRPr="00FC510B">
              <w:rPr>
                <w:sz w:val="20"/>
              </w:rPr>
              <w:t>949916О.99.</w:t>
            </w:r>
          </w:p>
          <w:p w:rsidR="00946B66" w:rsidRDefault="00946B66" w:rsidP="00946B66">
            <w:pPr>
              <w:pStyle w:val="ConsPlusNormal"/>
              <w:ind w:left="-142" w:right="-108"/>
              <w:jc w:val="center"/>
              <w:rPr>
                <w:sz w:val="20"/>
              </w:rPr>
            </w:pPr>
            <w:r w:rsidRPr="00FC510B">
              <w:rPr>
                <w:sz w:val="20"/>
              </w:rPr>
              <w:t>0.ББ77</w:t>
            </w:r>
          </w:p>
          <w:p w:rsidR="00946B66" w:rsidRPr="00616B6F" w:rsidRDefault="00946B66" w:rsidP="00946B66">
            <w:pPr>
              <w:pStyle w:val="ConsPlusNormal"/>
              <w:ind w:left="-142" w:right="-108"/>
              <w:jc w:val="center"/>
              <w:rPr>
                <w:sz w:val="20"/>
                <w:highlight w:val="yellow"/>
              </w:rPr>
            </w:pPr>
            <w:r w:rsidRPr="00FC510B">
              <w:rPr>
                <w:sz w:val="20"/>
              </w:rPr>
              <w:t>АА0000</w:t>
            </w:r>
            <w:r>
              <w:rPr>
                <w:sz w:val="20"/>
              </w:rPr>
              <w:t>3</w:t>
            </w:r>
          </w:p>
        </w:tc>
        <w:tc>
          <w:tcPr>
            <w:tcW w:w="1276" w:type="dxa"/>
            <w:vMerge w:val="restart"/>
            <w:vAlign w:val="center"/>
          </w:tcPr>
          <w:p w:rsidR="00946B66" w:rsidRPr="00616B6F" w:rsidRDefault="00946B66" w:rsidP="00946B66">
            <w:pPr>
              <w:pStyle w:val="ConsPlusNormal"/>
              <w:ind w:left="-108" w:right="-108"/>
              <w:jc w:val="center"/>
              <w:rPr>
                <w:sz w:val="20"/>
                <w:highlight w:val="yellow"/>
              </w:rPr>
            </w:pPr>
            <w:r w:rsidRPr="00FC510B">
              <w:rPr>
                <w:sz w:val="20"/>
              </w:rPr>
              <w:t>Организация деятельности клубных формирований и формирований самодеятельного народного творчества</w:t>
            </w:r>
          </w:p>
        </w:tc>
        <w:tc>
          <w:tcPr>
            <w:tcW w:w="851" w:type="dxa"/>
            <w:vMerge w:val="restart"/>
            <w:vAlign w:val="center"/>
          </w:tcPr>
          <w:p w:rsidR="00946B66" w:rsidRPr="00205FFF" w:rsidRDefault="00946B66" w:rsidP="00946B66">
            <w:pPr>
              <w:pStyle w:val="ConsPlusNormal"/>
              <w:jc w:val="center"/>
              <w:rPr>
                <w:sz w:val="20"/>
              </w:rPr>
            </w:pPr>
            <w:r w:rsidRPr="00205FFF">
              <w:rPr>
                <w:sz w:val="20"/>
              </w:rPr>
              <w:t>С учетом всех форм</w:t>
            </w:r>
          </w:p>
        </w:tc>
        <w:tc>
          <w:tcPr>
            <w:tcW w:w="850" w:type="dxa"/>
            <w:vMerge w:val="restart"/>
            <w:vAlign w:val="center"/>
          </w:tcPr>
          <w:p w:rsidR="00946B66" w:rsidRPr="00205FFF" w:rsidRDefault="00946B66" w:rsidP="00946B66">
            <w:pPr>
              <w:pStyle w:val="ConsPlusNormal"/>
              <w:jc w:val="center"/>
              <w:rPr>
                <w:sz w:val="20"/>
              </w:rPr>
            </w:pPr>
          </w:p>
        </w:tc>
        <w:tc>
          <w:tcPr>
            <w:tcW w:w="1134" w:type="dxa"/>
            <w:vMerge w:val="restart"/>
            <w:vAlign w:val="center"/>
          </w:tcPr>
          <w:p w:rsidR="00946B66" w:rsidRPr="00205FFF" w:rsidRDefault="00946B66" w:rsidP="00946B66">
            <w:pPr>
              <w:pStyle w:val="ConsPlusNormal"/>
              <w:jc w:val="center"/>
              <w:rPr>
                <w:sz w:val="20"/>
              </w:rPr>
            </w:pPr>
            <w:r w:rsidRPr="00205FFF">
              <w:rPr>
                <w:sz w:val="20"/>
              </w:rPr>
              <w:t>стационар</w:t>
            </w:r>
          </w:p>
        </w:tc>
        <w:tc>
          <w:tcPr>
            <w:tcW w:w="851" w:type="dxa"/>
            <w:vMerge w:val="restart"/>
            <w:vAlign w:val="center"/>
          </w:tcPr>
          <w:p w:rsidR="00946B66" w:rsidRPr="00616B6F" w:rsidRDefault="00946B66" w:rsidP="00946B66">
            <w:pPr>
              <w:pStyle w:val="ConsPlusNormal"/>
              <w:jc w:val="center"/>
              <w:rPr>
                <w:sz w:val="20"/>
                <w:highlight w:val="yellow"/>
              </w:rPr>
            </w:pPr>
            <w:r w:rsidRPr="00205FFF">
              <w:rPr>
                <w:sz w:val="20"/>
              </w:rPr>
              <w:t>Частично платно</w:t>
            </w:r>
          </w:p>
        </w:tc>
        <w:tc>
          <w:tcPr>
            <w:tcW w:w="2032" w:type="dxa"/>
            <w:vAlign w:val="center"/>
          </w:tcPr>
          <w:p w:rsidR="00946B66" w:rsidRPr="00785DD2" w:rsidRDefault="00946B66" w:rsidP="00946B66">
            <w:pPr>
              <w:pStyle w:val="ConsPlusNormal"/>
              <w:ind w:left="-108" w:right="-60"/>
              <w:jc w:val="center"/>
              <w:rPr>
                <w:sz w:val="20"/>
              </w:rPr>
            </w:pPr>
            <w:r w:rsidRPr="00785DD2">
              <w:rPr>
                <w:sz w:val="20"/>
              </w:rPr>
              <w:t>Доля участников вокальных и хоровых кружков</w:t>
            </w:r>
          </w:p>
        </w:tc>
        <w:tc>
          <w:tcPr>
            <w:tcW w:w="1276" w:type="dxa"/>
            <w:vMerge w:val="restart"/>
            <w:vAlign w:val="center"/>
          </w:tcPr>
          <w:p w:rsidR="00946B66" w:rsidRPr="00F31E1E" w:rsidRDefault="00946B66" w:rsidP="00946B66">
            <w:pPr>
              <w:pStyle w:val="ConsPlusNormal"/>
              <w:jc w:val="center"/>
              <w:rPr>
                <w:sz w:val="20"/>
              </w:rPr>
            </w:pPr>
            <w:r>
              <w:rPr>
                <w:sz w:val="20"/>
              </w:rPr>
              <w:t>процентов</w:t>
            </w:r>
          </w:p>
        </w:tc>
        <w:tc>
          <w:tcPr>
            <w:tcW w:w="802" w:type="dxa"/>
            <w:vMerge w:val="restart"/>
            <w:vAlign w:val="center"/>
          </w:tcPr>
          <w:p w:rsidR="00946B66" w:rsidRPr="00F31E1E" w:rsidRDefault="00946B66" w:rsidP="00946B66">
            <w:pPr>
              <w:pStyle w:val="ConsPlusNormal"/>
              <w:jc w:val="center"/>
              <w:rPr>
                <w:sz w:val="20"/>
              </w:rPr>
            </w:pPr>
            <w:r>
              <w:rPr>
                <w:sz w:val="20"/>
              </w:rPr>
              <w:t>744</w:t>
            </w:r>
          </w:p>
        </w:tc>
        <w:tc>
          <w:tcPr>
            <w:tcW w:w="1134" w:type="dxa"/>
            <w:vMerge w:val="restart"/>
            <w:vAlign w:val="center"/>
          </w:tcPr>
          <w:p w:rsidR="00946B66" w:rsidRPr="003766EF" w:rsidRDefault="00946B66" w:rsidP="00946B66">
            <w:pPr>
              <w:pStyle w:val="ConsPlusNormal"/>
              <w:jc w:val="center"/>
              <w:rPr>
                <w:sz w:val="20"/>
              </w:rPr>
            </w:pPr>
            <w:r>
              <w:rPr>
                <w:sz w:val="20"/>
              </w:rPr>
              <w:t>12,8</w:t>
            </w:r>
          </w:p>
        </w:tc>
        <w:tc>
          <w:tcPr>
            <w:tcW w:w="1134" w:type="dxa"/>
            <w:vMerge w:val="restart"/>
            <w:vAlign w:val="center"/>
          </w:tcPr>
          <w:p w:rsidR="00946B66" w:rsidRPr="003766EF" w:rsidRDefault="00946B66" w:rsidP="00946B66">
            <w:pPr>
              <w:pStyle w:val="ConsPlusNormal"/>
              <w:jc w:val="center"/>
              <w:rPr>
                <w:sz w:val="20"/>
              </w:rPr>
            </w:pPr>
            <w:r>
              <w:rPr>
                <w:sz w:val="20"/>
              </w:rPr>
              <w:t>12,8</w:t>
            </w:r>
          </w:p>
        </w:tc>
        <w:tc>
          <w:tcPr>
            <w:tcW w:w="992" w:type="dxa"/>
            <w:vMerge w:val="restart"/>
            <w:vAlign w:val="center"/>
          </w:tcPr>
          <w:p w:rsidR="00946B66" w:rsidRPr="003766EF" w:rsidRDefault="00946B66" w:rsidP="00946B66">
            <w:pPr>
              <w:pStyle w:val="ConsPlusNormal"/>
              <w:jc w:val="center"/>
              <w:rPr>
                <w:sz w:val="20"/>
              </w:rPr>
            </w:pPr>
            <w:r>
              <w:rPr>
                <w:sz w:val="20"/>
              </w:rPr>
              <w:t>12,8</w:t>
            </w:r>
          </w:p>
        </w:tc>
        <w:tc>
          <w:tcPr>
            <w:tcW w:w="709" w:type="dxa"/>
            <w:vMerge w:val="restart"/>
            <w:vAlign w:val="center"/>
          </w:tcPr>
          <w:p w:rsidR="00946B66" w:rsidRPr="00F31E1E" w:rsidRDefault="00946B66" w:rsidP="00946B66">
            <w:pPr>
              <w:pStyle w:val="ConsPlusNormal"/>
              <w:jc w:val="center"/>
              <w:rPr>
                <w:sz w:val="20"/>
              </w:rPr>
            </w:pPr>
            <w:r>
              <w:rPr>
                <w:sz w:val="20"/>
              </w:rPr>
              <w:t>5</w:t>
            </w:r>
          </w:p>
        </w:tc>
        <w:tc>
          <w:tcPr>
            <w:tcW w:w="709" w:type="dxa"/>
            <w:vMerge w:val="restart"/>
            <w:vAlign w:val="center"/>
          </w:tcPr>
          <w:p w:rsidR="00946B66" w:rsidRPr="00F31E1E" w:rsidRDefault="00946B66" w:rsidP="00946B66">
            <w:pPr>
              <w:pStyle w:val="ConsPlusNormal"/>
              <w:jc w:val="center"/>
              <w:rPr>
                <w:sz w:val="20"/>
              </w:rPr>
            </w:pPr>
          </w:p>
        </w:tc>
      </w:tr>
      <w:tr w:rsidR="00946B66" w:rsidRPr="00616B6F" w:rsidTr="0065643F">
        <w:trPr>
          <w:trHeight w:val="230"/>
        </w:trPr>
        <w:tc>
          <w:tcPr>
            <w:tcW w:w="1276" w:type="dxa"/>
            <w:vMerge/>
            <w:vAlign w:val="center"/>
          </w:tcPr>
          <w:p w:rsidR="00946B66" w:rsidRPr="00FC510B" w:rsidRDefault="00946B66" w:rsidP="00946B66">
            <w:pPr>
              <w:pStyle w:val="ConsPlusNormal"/>
              <w:ind w:left="-142" w:right="-108"/>
              <w:jc w:val="center"/>
              <w:rPr>
                <w:sz w:val="20"/>
              </w:rPr>
            </w:pPr>
          </w:p>
        </w:tc>
        <w:tc>
          <w:tcPr>
            <w:tcW w:w="1276" w:type="dxa"/>
            <w:vMerge/>
            <w:vAlign w:val="center"/>
          </w:tcPr>
          <w:p w:rsidR="00946B66" w:rsidRPr="00FC510B" w:rsidRDefault="00946B66" w:rsidP="00946B66">
            <w:pPr>
              <w:pStyle w:val="ConsPlusNormal"/>
              <w:ind w:left="-108" w:right="-108"/>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850" w:type="dxa"/>
            <w:vMerge/>
            <w:vAlign w:val="center"/>
          </w:tcPr>
          <w:p w:rsidR="00946B66" w:rsidRPr="00205FFF" w:rsidRDefault="00946B66" w:rsidP="00946B66">
            <w:pPr>
              <w:pStyle w:val="ConsPlusNormal"/>
              <w:jc w:val="center"/>
              <w:rPr>
                <w:sz w:val="20"/>
              </w:rPr>
            </w:pPr>
          </w:p>
        </w:tc>
        <w:tc>
          <w:tcPr>
            <w:tcW w:w="1134" w:type="dxa"/>
            <w:vMerge/>
            <w:vAlign w:val="center"/>
          </w:tcPr>
          <w:p w:rsidR="00946B66" w:rsidRPr="00205FFF" w:rsidRDefault="00946B66" w:rsidP="00946B66">
            <w:pPr>
              <w:pStyle w:val="ConsPlusNormal"/>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2032" w:type="dxa"/>
            <w:vMerge w:val="restart"/>
            <w:vAlign w:val="center"/>
          </w:tcPr>
          <w:p w:rsidR="00946B66" w:rsidRPr="00785DD2" w:rsidRDefault="00946B66" w:rsidP="00946B66">
            <w:pPr>
              <w:pStyle w:val="ConsPlusNormal"/>
              <w:ind w:left="-108" w:right="-60"/>
              <w:jc w:val="center"/>
              <w:rPr>
                <w:sz w:val="20"/>
              </w:rPr>
            </w:pPr>
            <w:r w:rsidRPr="00785DD2">
              <w:rPr>
                <w:sz w:val="20"/>
              </w:rPr>
              <w:t>Доля участников декоративно-прикладных кружков</w:t>
            </w:r>
          </w:p>
        </w:tc>
        <w:tc>
          <w:tcPr>
            <w:tcW w:w="1276" w:type="dxa"/>
            <w:vMerge/>
            <w:vAlign w:val="center"/>
          </w:tcPr>
          <w:p w:rsidR="00946B66" w:rsidRDefault="00946B66" w:rsidP="00946B66">
            <w:pPr>
              <w:pStyle w:val="ConsPlusNormal"/>
              <w:jc w:val="center"/>
              <w:rPr>
                <w:sz w:val="20"/>
              </w:rPr>
            </w:pPr>
          </w:p>
        </w:tc>
        <w:tc>
          <w:tcPr>
            <w:tcW w:w="802" w:type="dxa"/>
            <w:vMerge/>
            <w:vAlign w:val="center"/>
          </w:tcPr>
          <w:p w:rsidR="00946B66" w:rsidRDefault="00946B66" w:rsidP="00946B66">
            <w:pPr>
              <w:pStyle w:val="ConsPlusNormal"/>
              <w:jc w:val="center"/>
              <w:rPr>
                <w:sz w:val="20"/>
              </w:rPr>
            </w:pPr>
          </w:p>
        </w:tc>
        <w:tc>
          <w:tcPr>
            <w:tcW w:w="1134" w:type="dxa"/>
            <w:vMerge/>
            <w:vAlign w:val="center"/>
          </w:tcPr>
          <w:p w:rsidR="00946B66" w:rsidRPr="003766EF" w:rsidRDefault="00946B66" w:rsidP="00946B66">
            <w:pPr>
              <w:pStyle w:val="ConsPlusNormal"/>
              <w:jc w:val="center"/>
              <w:rPr>
                <w:sz w:val="20"/>
              </w:rPr>
            </w:pPr>
          </w:p>
        </w:tc>
        <w:tc>
          <w:tcPr>
            <w:tcW w:w="1134" w:type="dxa"/>
            <w:vMerge/>
            <w:vAlign w:val="center"/>
          </w:tcPr>
          <w:p w:rsidR="00946B66" w:rsidRPr="003766EF" w:rsidRDefault="00946B66" w:rsidP="00946B66">
            <w:pPr>
              <w:pStyle w:val="ConsPlusNormal"/>
              <w:jc w:val="center"/>
              <w:rPr>
                <w:sz w:val="20"/>
              </w:rPr>
            </w:pPr>
          </w:p>
        </w:tc>
        <w:tc>
          <w:tcPr>
            <w:tcW w:w="992" w:type="dxa"/>
            <w:vMerge/>
            <w:vAlign w:val="center"/>
          </w:tcPr>
          <w:p w:rsidR="00946B66" w:rsidRPr="003766EF" w:rsidRDefault="00946B66" w:rsidP="00946B66">
            <w:pPr>
              <w:pStyle w:val="ConsPlusNormal"/>
              <w:jc w:val="center"/>
              <w:rPr>
                <w:sz w:val="20"/>
              </w:rPr>
            </w:pPr>
          </w:p>
        </w:tc>
        <w:tc>
          <w:tcPr>
            <w:tcW w:w="709" w:type="dxa"/>
            <w:vMerge/>
            <w:vAlign w:val="center"/>
          </w:tcPr>
          <w:p w:rsidR="00946B66" w:rsidRPr="00F31E1E" w:rsidRDefault="00946B66" w:rsidP="00946B66">
            <w:pPr>
              <w:pStyle w:val="ConsPlusNormal"/>
              <w:jc w:val="center"/>
              <w:rPr>
                <w:sz w:val="20"/>
              </w:rPr>
            </w:pPr>
          </w:p>
        </w:tc>
        <w:tc>
          <w:tcPr>
            <w:tcW w:w="709" w:type="dxa"/>
            <w:vMerge/>
            <w:vAlign w:val="center"/>
          </w:tcPr>
          <w:p w:rsidR="00946B66" w:rsidRPr="00F31E1E" w:rsidRDefault="00946B66" w:rsidP="00946B66">
            <w:pPr>
              <w:pStyle w:val="ConsPlusNormal"/>
              <w:jc w:val="center"/>
              <w:rPr>
                <w:sz w:val="20"/>
              </w:rPr>
            </w:pPr>
          </w:p>
        </w:tc>
      </w:tr>
      <w:tr w:rsidR="00946B66" w:rsidRPr="00616B6F" w:rsidTr="0065643F">
        <w:trPr>
          <w:trHeight w:val="360"/>
        </w:trPr>
        <w:tc>
          <w:tcPr>
            <w:tcW w:w="1276" w:type="dxa"/>
            <w:vMerge/>
            <w:vAlign w:val="center"/>
          </w:tcPr>
          <w:p w:rsidR="00946B66" w:rsidRPr="00FC510B" w:rsidRDefault="00946B66" w:rsidP="00946B66">
            <w:pPr>
              <w:pStyle w:val="ConsPlusNormal"/>
              <w:ind w:left="-142" w:right="-108"/>
              <w:jc w:val="center"/>
              <w:rPr>
                <w:sz w:val="20"/>
              </w:rPr>
            </w:pPr>
          </w:p>
        </w:tc>
        <w:tc>
          <w:tcPr>
            <w:tcW w:w="1276" w:type="dxa"/>
            <w:vMerge/>
            <w:vAlign w:val="center"/>
          </w:tcPr>
          <w:p w:rsidR="00946B66" w:rsidRPr="00FC510B" w:rsidRDefault="00946B66" w:rsidP="00946B66">
            <w:pPr>
              <w:pStyle w:val="ConsPlusNormal"/>
              <w:ind w:left="-108" w:right="-108"/>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850" w:type="dxa"/>
            <w:vMerge/>
            <w:vAlign w:val="center"/>
          </w:tcPr>
          <w:p w:rsidR="00946B66" w:rsidRPr="00205FFF" w:rsidRDefault="00946B66" w:rsidP="00946B66">
            <w:pPr>
              <w:pStyle w:val="ConsPlusNormal"/>
              <w:jc w:val="center"/>
              <w:rPr>
                <w:sz w:val="20"/>
              </w:rPr>
            </w:pPr>
          </w:p>
        </w:tc>
        <w:tc>
          <w:tcPr>
            <w:tcW w:w="1134" w:type="dxa"/>
            <w:vMerge/>
            <w:vAlign w:val="center"/>
          </w:tcPr>
          <w:p w:rsidR="00946B66" w:rsidRPr="00205FFF" w:rsidRDefault="00946B66" w:rsidP="00946B66">
            <w:pPr>
              <w:pStyle w:val="ConsPlusNormal"/>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2032" w:type="dxa"/>
            <w:vMerge/>
            <w:vAlign w:val="center"/>
          </w:tcPr>
          <w:p w:rsidR="00946B66" w:rsidRPr="00785DD2" w:rsidRDefault="00946B66" w:rsidP="00946B66">
            <w:pPr>
              <w:pStyle w:val="ConsPlusNormal"/>
              <w:ind w:left="-108" w:right="-60"/>
              <w:jc w:val="center"/>
              <w:rPr>
                <w:sz w:val="20"/>
              </w:rPr>
            </w:pPr>
          </w:p>
        </w:tc>
        <w:tc>
          <w:tcPr>
            <w:tcW w:w="1276" w:type="dxa"/>
            <w:vMerge/>
            <w:vAlign w:val="center"/>
          </w:tcPr>
          <w:p w:rsidR="00946B66" w:rsidRDefault="00946B66" w:rsidP="00946B66">
            <w:pPr>
              <w:pStyle w:val="ConsPlusNormal"/>
              <w:jc w:val="center"/>
              <w:rPr>
                <w:sz w:val="20"/>
              </w:rPr>
            </w:pPr>
          </w:p>
        </w:tc>
        <w:tc>
          <w:tcPr>
            <w:tcW w:w="802" w:type="dxa"/>
            <w:vMerge/>
            <w:vAlign w:val="center"/>
          </w:tcPr>
          <w:p w:rsidR="00946B66" w:rsidRDefault="00946B66" w:rsidP="00946B66">
            <w:pPr>
              <w:pStyle w:val="ConsPlusNormal"/>
              <w:jc w:val="center"/>
              <w:rPr>
                <w:sz w:val="20"/>
              </w:rPr>
            </w:pPr>
          </w:p>
        </w:tc>
        <w:tc>
          <w:tcPr>
            <w:tcW w:w="1134" w:type="dxa"/>
            <w:vAlign w:val="center"/>
          </w:tcPr>
          <w:p w:rsidR="00946B66" w:rsidRPr="003766EF" w:rsidRDefault="00946B66" w:rsidP="00946B66">
            <w:pPr>
              <w:pStyle w:val="ConsPlusNormal"/>
              <w:jc w:val="center"/>
              <w:rPr>
                <w:sz w:val="20"/>
              </w:rPr>
            </w:pPr>
            <w:r>
              <w:rPr>
                <w:sz w:val="20"/>
              </w:rPr>
              <w:t>8,1</w:t>
            </w:r>
          </w:p>
        </w:tc>
        <w:tc>
          <w:tcPr>
            <w:tcW w:w="1134" w:type="dxa"/>
            <w:vAlign w:val="center"/>
          </w:tcPr>
          <w:p w:rsidR="00946B66" w:rsidRPr="003766EF" w:rsidRDefault="00946B66" w:rsidP="00946B66">
            <w:pPr>
              <w:pStyle w:val="ConsPlusNormal"/>
              <w:jc w:val="center"/>
              <w:rPr>
                <w:sz w:val="20"/>
              </w:rPr>
            </w:pPr>
            <w:r>
              <w:rPr>
                <w:sz w:val="20"/>
              </w:rPr>
              <w:t>8,1</w:t>
            </w:r>
          </w:p>
        </w:tc>
        <w:tc>
          <w:tcPr>
            <w:tcW w:w="992" w:type="dxa"/>
            <w:vAlign w:val="center"/>
          </w:tcPr>
          <w:p w:rsidR="00946B66" w:rsidRPr="003766EF" w:rsidRDefault="00946B66" w:rsidP="00946B66">
            <w:pPr>
              <w:pStyle w:val="ConsPlusNormal"/>
              <w:jc w:val="center"/>
              <w:rPr>
                <w:sz w:val="20"/>
              </w:rPr>
            </w:pPr>
            <w:r>
              <w:rPr>
                <w:sz w:val="20"/>
              </w:rPr>
              <w:t>8,1</w:t>
            </w:r>
          </w:p>
        </w:tc>
        <w:tc>
          <w:tcPr>
            <w:tcW w:w="709" w:type="dxa"/>
            <w:vMerge/>
            <w:vAlign w:val="center"/>
          </w:tcPr>
          <w:p w:rsidR="00946B66" w:rsidRPr="00F31E1E" w:rsidRDefault="00946B66" w:rsidP="00946B66">
            <w:pPr>
              <w:pStyle w:val="ConsPlusNormal"/>
              <w:jc w:val="center"/>
              <w:rPr>
                <w:sz w:val="20"/>
              </w:rPr>
            </w:pPr>
          </w:p>
        </w:tc>
        <w:tc>
          <w:tcPr>
            <w:tcW w:w="709" w:type="dxa"/>
            <w:vMerge/>
            <w:vAlign w:val="center"/>
          </w:tcPr>
          <w:p w:rsidR="00946B66" w:rsidRPr="00F31E1E" w:rsidRDefault="00946B66" w:rsidP="00946B66">
            <w:pPr>
              <w:pStyle w:val="ConsPlusNormal"/>
              <w:jc w:val="center"/>
              <w:rPr>
                <w:sz w:val="20"/>
              </w:rPr>
            </w:pPr>
          </w:p>
        </w:tc>
      </w:tr>
      <w:tr w:rsidR="00946B66" w:rsidRPr="00616B6F" w:rsidTr="0065643F">
        <w:trPr>
          <w:trHeight w:val="555"/>
        </w:trPr>
        <w:tc>
          <w:tcPr>
            <w:tcW w:w="1276" w:type="dxa"/>
            <w:vMerge/>
            <w:vAlign w:val="center"/>
          </w:tcPr>
          <w:p w:rsidR="00946B66" w:rsidRPr="00FC510B" w:rsidRDefault="00946B66" w:rsidP="00946B66">
            <w:pPr>
              <w:pStyle w:val="ConsPlusNormal"/>
              <w:ind w:left="-142" w:right="-108"/>
              <w:jc w:val="center"/>
              <w:rPr>
                <w:sz w:val="20"/>
              </w:rPr>
            </w:pPr>
          </w:p>
        </w:tc>
        <w:tc>
          <w:tcPr>
            <w:tcW w:w="1276" w:type="dxa"/>
            <w:vMerge/>
            <w:vAlign w:val="center"/>
          </w:tcPr>
          <w:p w:rsidR="00946B66" w:rsidRPr="00FC510B" w:rsidRDefault="00946B66" w:rsidP="00946B66">
            <w:pPr>
              <w:pStyle w:val="ConsPlusNormal"/>
              <w:ind w:left="-108" w:right="-108"/>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850" w:type="dxa"/>
            <w:vMerge/>
            <w:vAlign w:val="center"/>
          </w:tcPr>
          <w:p w:rsidR="00946B66" w:rsidRPr="00205FFF" w:rsidRDefault="00946B66" w:rsidP="00946B66">
            <w:pPr>
              <w:pStyle w:val="ConsPlusNormal"/>
              <w:jc w:val="center"/>
              <w:rPr>
                <w:sz w:val="20"/>
              </w:rPr>
            </w:pPr>
          </w:p>
        </w:tc>
        <w:tc>
          <w:tcPr>
            <w:tcW w:w="1134" w:type="dxa"/>
            <w:vMerge/>
            <w:vAlign w:val="center"/>
          </w:tcPr>
          <w:p w:rsidR="00946B66" w:rsidRPr="00205FFF" w:rsidRDefault="00946B66" w:rsidP="00946B66">
            <w:pPr>
              <w:pStyle w:val="ConsPlusNormal"/>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2032" w:type="dxa"/>
            <w:vAlign w:val="center"/>
          </w:tcPr>
          <w:p w:rsidR="00946B66" w:rsidRPr="00785DD2" w:rsidRDefault="00946B66" w:rsidP="00946B66">
            <w:pPr>
              <w:pStyle w:val="ConsPlusNormal"/>
              <w:ind w:left="-108" w:right="-60"/>
              <w:jc w:val="center"/>
              <w:rPr>
                <w:sz w:val="20"/>
              </w:rPr>
            </w:pPr>
            <w:r w:rsidRPr="00785DD2">
              <w:rPr>
                <w:sz w:val="20"/>
              </w:rPr>
              <w:t>Доля участников театральных кружков</w:t>
            </w:r>
          </w:p>
        </w:tc>
        <w:tc>
          <w:tcPr>
            <w:tcW w:w="1276" w:type="dxa"/>
            <w:vMerge/>
            <w:vAlign w:val="center"/>
          </w:tcPr>
          <w:p w:rsidR="00946B66" w:rsidRDefault="00946B66" w:rsidP="00946B66">
            <w:pPr>
              <w:pStyle w:val="ConsPlusNormal"/>
              <w:jc w:val="center"/>
              <w:rPr>
                <w:sz w:val="20"/>
              </w:rPr>
            </w:pPr>
          </w:p>
        </w:tc>
        <w:tc>
          <w:tcPr>
            <w:tcW w:w="802" w:type="dxa"/>
            <w:vMerge/>
            <w:vAlign w:val="center"/>
          </w:tcPr>
          <w:p w:rsidR="00946B66" w:rsidRDefault="00946B66" w:rsidP="00946B66">
            <w:pPr>
              <w:pStyle w:val="ConsPlusNormal"/>
              <w:jc w:val="center"/>
              <w:rPr>
                <w:sz w:val="20"/>
              </w:rPr>
            </w:pPr>
          </w:p>
        </w:tc>
        <w:tc>
          <w:tcPr>
            <w:tcW w:w="1134" w:type="dxa"/>
            <w:vAlign w:val="center"/>
          </w:tcPr>
          <w:p w:rsidR="00946B66" w:rsidRPr="003766EF" w:rsidRDefault="00946B66" w:rsidP="00946B66">
            <w:pPr>
              <w:pStyle w:val="ConsPlusNormal"/>
              <w:jc w:val="center"/>
              <w:rPr>
                <w:sz w:val="20"/>
              </w:rPr>
            </w:pPr>
            <w:r>
              <w:rPr>
                <w:sz w:val="20"/>
              </w:rPr>
              <w:t>10,1</w:t>
            </w:r>
          </w:p>
        </w:tc>
        <w:tc>
          <w:tcPr>
            <w:tcW w:w="1134" w:type="dxa"/>
            <w:vAlign w:val="center"/>
          </w:tcPr>
          <w:p w:rsidR="00946B66" w:rsidRPr="003766EF" w:rsidRDefault="00946B66" w:rsidP="00946B66">
            <w:pPr>
              <w:pStyle w:val="ConsPlusNormal"/>
              <w:jc w:val="center"/>
              <w:rPr>
                <w:sz w:val="20"/>
              </w:rPr>
            </w:pPr>
            <w:r>
              <w:rPr>
                <w:sz w:val="20"/>
              </w:rPr>
              <w:t>10,1</w:t>
            </w:r>
          </w:p>
        </w:tc>
        <w:tc>
          <w:tcPr>
            <w:tcW w:w="992" w:type="dxa"/>
            <w:vAlign w:val="center"/>
          </w:tcPr>
          <w:p w:rsidR="00946B66" w:rsidRPr="003766EF" w:rsidRDefault="00946B66" w:rsidP="00946B66">
            <w:pPr>
              <w:pStyle w:val="ConsPlusNormal"/>
              <w:jc w:val="center"/>
              <w:rPr>
                <w:sz w:val="20"/>
              </w:rPr>
            </w:pPr>
            <w:r>
              <w:rPr>
                <w:sz w:val="20"/>
              </w:rPr>
              <w:t>10,1</w:t>
            </w:r>
          </w:p>
        </w:tc>
        <w:tc>
          <w:tcPr>
            <w:tcW w:w="709" w:type="dxa"/>
            <w:vMerge/>
            <w:vAlign w:val="center"/>
          </w:tcPr>
          <w:p w:rsidR="00946B66" w:rsidRPr="00F31E1E" w:rsidRDefault="00946B66" w:rsidP="00946B66">
            <w:pPr>
              <w:pStyle w:val="ConsPlusNormal"/>
              <w:jc w:val="center"/>
              <w:rPr>
                <w:sz w:val="20"/>
              </w:rPr>
            </w:pPr>
          </w:p>
        </w:tc>
        <w:tc>
          <w:tcPr>
            <w:tcW w:w="709" w:type="dxa"/>
            <w:vMerge/>
            <w:vAlign w:val="center"/>
          </w:tcPr>
          <w:p w:rsidR="00946B66" w:rsidRPr="00F31E1E" w:rsidRDefault="00946B66" w:rsidP="00946B66">
            <w:pPr>
              <w:pStyle w:val="ConsPlusNormal"/>
              <w:jc w:val="center"/>
              <w:rPr>
                <w:sz w:val="20"/>
              </w:rPr>
            </w:pPr>
          </w:p>
        </w:tc>
      </w:tr>
      <w:tr w:rsidR="00946B66" w:rsidRPr="00616B6F" w:rsidTr="0065643F">
        <w:trPr>
          <w:trHeight w:val="172"/>
        </w:trPr>
        <w:tc>
          <w:tcPr>
            <w:tcW w:w="1276" w:type="dxa"/>
            <w:vMerge/>
            <w:vAlign w:val="center"/>
          </w:tcPr>
          <w:p w:rsidR="00946B66" w:rsidRPr="00FC510B" w:rsidRDefault="00946B66" w:rsidP="00946B66">
            <w:pPr>
              <w:pStyle w:val="ConsPlusNormal"/>
              <w:ind w:left="-142" w:right="-108"/>
              <w:jc w:val="center"/>
              <w:rPr>
                <w:sz w:val="20"/>
              </w:rPr>
            </w:pPr>
          </w:p>
        </w:tc>
        <w:tc>
          <w:tcPr>
            <w:tcW w:w="1276" w:type="dxa"/>
            <w:vMerge/>
            <w:vAlign w:val="center"/>
          </w:tcPr>
          <w:p w:rsidR="00946B66" w:rsidRPr="00FC510B" w:rsidRDefault="00946B66" w:rsidP="00946B66">
            <w:pPr>
              <w:pStyle w:val="ConsPlusNormal"/>
              <w:ind w:left="-108" w:right="-108"/>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850" w:type="dxa"/>
            <w:vMerge/>
            <w:vAlign w:val="center"/>
          </w:tcPr>
          <w:p w:rsidR="00946B66" w:rsidRPr="00205FFF" w:rsidRDefault="00946B66" w:rsidP="00946B66">
            <w:pPr>
              <w:pStyle w:val="ConsPlusNormal"/>
              <w:jc w:val="center"/>
              <w:rPr>
                <w:sz w:val="20"/>
              </w:rPr>
            </w:pPr>
          </w:p>
        </w:tc>
        <w:tc>
          <w:tcPr>
            <w:tcW w:w="1134" w:type="dxa"/>
            <w:vMerge/>
            <w:vAlign w:val="center"/>
          </w:tcPr>
          <w:p w:rsidR="00946B66" w:rsidRPr="00205FFF" w:rsidRDefault="00946B66" w:rsidP="00946B66">
            <w:pPr>
              <w:pStyle w:val="ConsPlusNormal"/>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2032" w:type="dxa"/>
            <w:vAlign w:val="center"/>
          </w:tcPr>
          <w:p w:rsidR="00946B66" w:rsidRPr="00785DD2" w:rsidRDefault="00946B66" w:rsidP="00946B66">
            <w:pPr>
              <w:pStyle w:val="ConsPlusNormal"/>
              <w:ind w:left="-108" w:right="-60"/>
              <w:jc w:val="center"/>
              <w:rPr>
                <w:sz w:val="20"/>
              </w:rPr>
            </w:pPr>
            <w:r w:rsidRPr="00785DD2">
              <w:rPr>
                <w:sz w:val="20"/>
              </w:rPr>
              <w:t>Доля участников хореографических кружков</w:t>
            </w:r>
          </w:p>
        </w:tc>
        <w:tc>
          <w:tcPr>
            <w:tcW w:w="1276" w:type="dxa"/>
            <w:vMerge/>
            <w:vAlign w:val="center"/>
          </w:tcPr>
          <w:p w:rsidR="00946B66" w:rsidRDefault="00946B66" w:rsidP="00946B66">
            <w:pPr>
              <w:pStyle w:val="ConsPlusNormal"/>
              <w:jc w:val="center"/>
              <w:rPr>
                <w:sz w:val="20"/>
              </w:rPr>
            </w:pPr>
          </w:p>
        </w:tc>
        <w:tc>
          <w:tcPr>
            <w:tcW w:w="802" w:type="dxa"/>
            <w:vMerge/>
            <w:vAlign w:val="center"/>
          </w:tcPr>
          <w:p w:rsidR="00946B66" w:rsidRDefault="00946B66" w:rsidP="00946B66">
            <w:pPr>
              <w:pStyle w:val="ConsPlusNormal"/>
              <w:jc w:val="center"/>
              <w:rPr>
                <w:sz w:val="20"/>
              </w:rPr>
            </w:pPr>
          </w:p>
        </w:tc>
        <w:tc>
          <w:tcPr>
            <w:tcW w:w="1134" w:type="dxa"/>
            <w:vAlign w:val="center"/>
          </w:tcPr>
          <w:p w:rsidR="00946B66" w:rsidRPr="003766EF" w:rsidRDefault="00946B66" w:rsidP="00946B66">
            <w:pPr>
              <w:pStyle w:val="ConsPlusNormal"/>
              <w:jc w:val="center"/>
              <w:rPr>
                <w:sz w:val="20"/>
              </w:rPr>
            </w:pPr>
            <w:r>
              <w:rPr>
                <w:sz w:val="20"/>
              </w:rPr>
              <w:t>30,9</w:t>
            </w:r>
          </w:p>
        </w:tc>
        <w:tc>
          <w:tcPr>
            <w:tcW w:w="1134" w:type="dxa"/>
            <w:vAlign w:val="center"/>
          </w:tcPr>
          <w:p w:rsidR="00946B66" w:rsidRPr="003766EF" w:rsidRDefault="00946B66" w:rsidP="00946B66">
            <w:pPr>
              <w:pStyle w:val="ConsPlusNormal"/>
              <w:jc w:val="center"/>
              <w:rPr>
                <w:sz w:val="20"/>
              </w:rPr>
            </w:pPr>
            <w:r>
              <w:rPr>
                <w:sz w:val="20"/>
              </w:rPr>
              <w:t>30,9</w:t>
            </w:r>
          </w:p>
        </w:tc>
        <w:tc>
          <w:tcPr>
            <w:tcW w:w="992" w:type="dxa"/>
            <w:vAlign w:val="center"/>
          </w:tcPr>
          <w:p w:rsidR="00946B66" w:rsidRPr="003766EF" w:rsidRDefault="00946B66" w:rsidP="00946B66">
            <w:pPr>
              <w:pStyle w:val="ConsPlusNormal"/>
              <w:jc w:val="center"/>
              <w:rPr>
                <w:sz w:val="20"/>
              </w:rPr>
            </w:pPr>
            <w:r>
              <w:rPr>
                <w:sz w:val="20"/>
              </w:rPr>
              <w:t>30,9</w:t>
            </w:r>
          </w:p>
        </w:tc>
        <w:tc>
          <w:tcPr>
            <w:tcW w:w="709" w:type="dxa"/>
            <w:vMerge/>
            <w:vAlign w:val="center"/>
          </w:tcPr>
          <w:p w:rsidR="00946B66" w:rsidRPr="00F31E1E" w:rsidRDefault="00946B66" w:rsidP="00946B66">
            <w:pPr>
              <w:pStyle w:val="ConsPlusNormal"/>
              <w:jc w:val="center"/>
              <w:rPr>
                <w:sz w:val="20"/>
              </w:rPr>
            </w:pPr>
          </w:p>
        </w:tc>
        <w:tc>
          <w:tcPr>
            <w:tcW w:w="709" w:type="dxa"/>
            <w:vMerge/>
            <w:vAlign w:val="center"/>
          </w:tcPr>
          <w:p w:rsidR="00946B66" w:rsidRPr="00F31E1E" w:rsidRDefault="00946B66" w:rsidP="00946B66">
            <w:pPr>
              <w:pStyle w:val="ConsPlusNormal"/>
              <w:jc w:val="center"/>
              <w:rPr>
                <w:sz w:val="20"/>
              </w:rPr>
            </w:pPr>
          </w:p>
        </w:tc>
      </w:tr>
      <w:tr w:rsidR="00946B66" w:rsidRPr="00616B6F" w:rsidTr="0065643F">
        <w:trPr>
          <w:trHeight w:val="310"/>
        </w:trPr>
        <w:tc>
          <w:tcPr>
            <w:tcW w:w="1276" w:type="dxa"/>
            <w:vMerge/>
            <w:vAlign w:val="center"/>
          </w:tcPr>
          <w:p w:rsidR="00946B66" w:rsidRPr="00FC510B" w:rsidRDefault="00946B66" w:rsidP="00946B66">
            <w:pPr>
              <w:pStyle w:val="ConsPlusNormal"/>
              <w:ind w:left="-142" w:right="-108"/>
              <w:jc w:val="center"/>
              <w:rPr>
                <w:sz w:val="20"/>
              </w:rPr>
            </w:pPr>
          </w:p>
        </w:tc>
        <w:tc>
          <w:tcPr>
            <w:tcW w:w="1276" w:type="dxa"/>
            <w:vMerge/>
            <w:vAlign w:val="center"/>
          </w:tcPr>
          <w:p w:rsidR="00946B66" w:rsidRPr="00FC510B" w:rsidRDefault="00946B66" w:rsidP="00946B66">
            <w:pPr>
              <w:pStyle w:val="ConsPlusNormal"/>
              <w:ind w:left="-108" w:right="-108"/>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850" w:type="dxa"/>
            <w:vMerge/>
            <w:vAlign w:val="center"/>
          </w:tcPr>
          <w:p w:rsidR="00946B66" w:rsidRPr="00205FFF" w:rsidRDefault="00946B66" w:rsidP="00946B66">
            <w:pPr>
              <w:pStyle w:val="ConsPlusNormal"/>
              <w:jc w:val="center"/>
              <w:rPr>
                <w:sz w:val="20"/>
              </w:rPr>
            </w:pPr>
          </w:p>
        </w:tc>
        <w:tc>
          <w:tcPr>
            <w:tcW w:w="1134" w:type="dxa"/>
            <w:vMerge/>
            <w:vAlign w:val="center"/>
          </w:tcPr>
          <w:p w:rsidR="00946B66" w:rsidRPr="00205FFF" w:rsidRDefault="00946B66" w:rsidP="00946B66">
            <w:pPr>
              <w:pStyle w:val="ConsPlusNormal"/>
              <w:jc w:val="center"/>
              <w:rPr>
                <w:sz w:val="20"/>
              </w:rPr>
            </w:pPr>
          </w:p>
        </w:tc>
        <w:tc>
          <w:tcPr>
            <w:tcW w:w="851" w:type="dxa"/>
            <w:vMerge/>
            <w:vAlign w:val="center"/>
          </w:tcPr>
          <w:p w:rsidR="00946B66" w:rsidRPr="00205FFF" w:rsidRDefault="00946B66" w:rsidP="00946B66">
            <w:pPr>
              <w:pStyle w:val="ConsPlusNormal"/>
              <w:jc w:val="center"/>
              <w:rPr>
                <w:sz w:val="20"/>
              </w:rPr>
            </w:pPr>
          </w:p>
        </w:tc>
        <w:tc>
          <w:tcPr>
            <w:tcW w:w="2032" w:type="dxa"/>
            <w:vAlign w:val="center"/>
          </w:tcPr>
          <w:p w:rsidR="00946B66" w:rsidRPr="00785DD2" w:rsidRDefault="00946B66" w:rsidP="00946B66">
            <w:pPr>
              <w:pStyle w:val="ConsPlusNormal"/>
              <w:ind w:left="-108" w:right="-60"/>
              <w:jc w:val="center"/>
              <w:rPr>
                <w:sz w:val="20"/>
              </w:rPr>
            </w:pPr>
            <w:r>
              <w:rPr>
                <w:sz w:val="20"/>
              </w:rPr>
              <w:t>Количество участников всего</w:t>
            </w:r>
          </w:p>
        </w:tc>
        <w:tc>
          <w:tcPr>
            <w:tcW w:w="1276" w:type="dxa"/>
            <w:vAlign w:val="center"/>
          </w:tcPr>
          <w:p w:rsidR="00946B66" w:rsidRDefault="00946B66" w:rsidP="00946B66">
            <w:pPr>
              <w:pStyle w:val="ConsPlusNormal"/>
              <w:jc w:val="center"/>
              <w:rPr>
                <w:sz w:val="20"/>
              </w:rPr>
            </w:pPr>
            <w:r>
              <w:rPr>
                <w:sz w:val="20"/>
              </w:rPr>
              <w:t>человек</w:t>
            </w:r>
          </w:p>
        </w:tc>
        <w:tc>
          <w:tcPr>
            <w:tcW w:w="802" w:type="dxa"/>
            <w:vAlign w:val="center"/>
          </w:tcPr>
          <w:p w:rsidR="00946B66" w:rsidRDefault="00946B66" w:rsidP="00946B66">
            <w:pPr>
              <w:pStyle w:val="ConsPlusNormal"/>
              <w:jc w:val="center"/>
              <w:rPr>
                <w:sz w:val="20"/>
              </w:rPr>
            </w:pPr>
            <w:r>
              <w:rPr>
                <w:sz w:val="20"/>
              </w:rPr>
              <w:t>792</w:t>
            </w:r>
          </w:p>
        </w:tc>
        <w:tc>
          <w:tcPr>
            <w:tcW w:w="1134" w:type="dxa"/>
            <w:vAlign w:val="center"/>
          </w:tcPr>
          <w:p w:rsidR="00946B66" w:rsidRPr="0065129B" w:rsidRDefault="00946B66" w:rsidP="00946B66">
            <w:pPr>
              <w:pStyle w:val="ConsPlusNormal"/>
              <w:jc w:val="center"/>
              <w:rPr>
                <w:sz w:val="20"/>
              </w:rPr>
            </w:pPr>
            <w:r w:rsidRPr="0065129B">
              <w:rPr>
                <w:sz w:val="20"/>
              </w:rPr>
              <w:t>149</w:t>
            </w:r>
          </w:p>
        </w:tc>
        <w:tc>
          <w:tcPr>
            <w:tcW w:w="1134" w:type="dxa"/>
            <w:vAlign w:val="center"/>
          </w:tcPr>
          <w:p w:rsidR="00946B66" w:rsidRPr="0065129B" w:rsidRDefault="00946B66" w:rsidP="00946B66">
            <w:pPr>
              <w:pStyle w:val="ConsPlusNormal"/>
              <w:jc w:val="center"/>
              <w:rPr>
                <w:sz w:val="20"/>
              </w:rPr>
            </w:pPr>
            <w:r w:rsidRPr="0065129B">
              <w:rPr>
                <w:sz w:val="20"/>
              </w:rPr>
              <w:t>149</w:t>
            </w:r>
          </w:p>
        </w:tc>
        <w:tc>
          <w:tcPr>
            <w:tcW w:w="992" w:type="dxa"/>
            <w:vAlign w:val="center"/>
          </w:tcPr>
          <w:p w:rsidR="00946B66" w:rsidRPr="0065129B" w:rsidRDefault="00946B66" w:rsidP="00946B66">
            <w:pPr>
              <w:pStyle w:val="ConsPlusNormal"/>
              <w:jc w:val="center"/>
              <w:rPr>
                <w:sz w:val="20"/>
              </w:rPr>
            </w:pPr>
            <w:r w:rsidRPr="0065129B">
              <w:rPr>
                <w:sz w:val="20"/>
              </w:rPr>
              <w:t>149</w:t>
            </w:r>
          </w:p>
        </w:tc>
        <w:tc>
          <w:tcPr>
            <w:tcW w:w="709" w:type="dxa"/>
            <w:vAlign w:val="center"/>
          </w:tcPr>
          <w:p w:rsidR="00946B66" w:rsidRPr="00F31E1E" w:rsidRDefault="00946B66" w:rsidP="00946B66">
            <w:pPr>
              <w:pStyle w:val="ConsPlusNormal"/>
              <w:jc w:val="center"/>
              <w:rPr>
                <w:sz w:val="20"/>
              </w:rPr>
            </w:pPr>
          </w:p>
        </w:tc>
        <w:tc>
          <w:tcPr>
            <w:tcW w:w="709" w:type="dxa"/>
            <w:vAlign w:val="center"/>
          </w:tcPr>
          <w:p w:rsidR="00946B66" w:rsidRPr="00F31E1E" w:rsidRDefault="00946B66" w:rsidP="00946B66">
            <w:pPr>
              <w:pStyle w:val="ConsPlusNormal"/>
              <w:jc w:val="center"/>
              <w:rPr>
                <w:sz w:val="20"/>
              </w:rPr>
            </w:pPr>
          </w:p>
        </w:tc>
      </w:tr>
    </w:tbl>
    <w:p w:rsidR="00DE7B55" w:rsidRPr="001A4457" w:rsidRDefault="00DE7B55" w:rsidP="00DE7B55">
      <w:pPr>
        <w:pStyle w:val="ac"/>
        <w:ind w:firstLine="142"/>
        <w:outlineLvl w:val="0"/>
      </w:pPr>
      <w:r w:rsidRPr="001A4457">
        <w:t xml:space="preserve">3. Показатели, характеризующие объем и (или) качество </w:t>
      </w:r>
      <w:r w:rsidRPr="001A4457">
        <w:rPr>
          <w:bCs/>
          <w:szCs w:val="22"/>
        </w:rPr>
        <w:t>муниципальной</w:t>
      </w:r>
      <w:r w:rsidRPr="001A4457">
        <w:t xml:space="preserve"> услуги:</w:t>
      </w:r>
    </w:p>
    <w:p w:rsidR="00946B66" w:rsidRDefault="00DE7B55" w:rsidP="00946B66">
      <w:pPr>
        <w:pStyle w:val="ac"/>
        <w:spacing w:after="120"/>
        <w:outlineLvl w:val="0"/>
      </w:pPr>
      <w:r w:rsidRPr="001A4457">
        <w:t xml:space="preserve">3.1. Показатели, характеризующие качество </w:t>
      </w:r>
      <w:r w:rsidRPr="001A4457">
        <w:rPr>
          <w:bCs/>
          <w:szCs w:val="22"/>
        </w:rPr>
        <w:t>муниципальной</w:t>
      </w:r>
      <w:r w:rsidRPr="001A4457">
        <w:t xml:space="preserve"> услуги:</w:t>
      </w:r>
    </w:p>
    <w:p w:rsidR="00DE7B55" w:rsidRPr="004B464C" w:rsidRDefault="00DE7B55" w:rsidP="00946B66">
      <w:pPr>
        <w:pStyle w:val="ac"/>
        <w:spacing w:after="120"/>
        <w:outlineLvl w:val="0"/>
      </w:pPr>
      <w:r w:rsidRPr="004B464C">
        <w:lastRenderedPageBreak/>
        <w:t xml:space="preserve">3.2. Показатели, характеризующие объем </w:t>
      </w:r>
      <w:r w:rsidRPr="004B464C">
        <w:rPr>
          <w:bCs/>
          <w:szCs w:val="22"/>
        </w:rPr>
        <w:t>муниципальной</w:t>
      </w:r>
      <w:r w:rsidRPr="004B464C">
        <w:t xml:space="preserve"> услуги:</w:t>
      </w: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26"/>
        <w:gridCol w:w="708"/>
        <w:gridCol w:w="676"/>
        <w:gridCol w:w="850"/>
        <w:gridCol w:w="1026"/>
        <w:gridCol w:w="1167"/>
        <w:gridCol w:w="851"/>
        <w:gridCol w:w="709"/>
        <w:gridCol w:w="851"/>
        <w:gridCol w:w="851"/>
        <w:gridCol w:w="850"/>
        <w:gridCol w:w="850"/>
        <w:gridCol w:w="851"/>
        <w:gridCol w:w="850"/>
        <w:gridCol w:w="566"/>
        <w:gridCol w:w="709"/>
      </w:tblGrid>
      <w:tr w:rsidR="00DE7B55" w:rsidRPr="00616B6F" w:rsidTr="00946B66">
        <w:trPr>
          <w:trHeight w:val="1405"/>
        </w:trPr>
        <w:tc>
          <w:tcPr>
            <w:tcW w:w="1101" w:type="dxa"/>
            <w:vMerge w:val="restart"/>
            <w:vAlign w:val="center"/>
          </w:tcPr>
          <w:p w:rsidR="00DE7B55" w:rsidRPr="004B464C" w:rsidRDefault="00DE7B55" w:rsidP="00DE7B55">
            <w:pPr>
              <w:pStyle w:val="ac"/>
              <w:ind w:left="-142" w:right="-75"/>
              <w:jc w:val="center"/>
              <w:rPr>
                <w:sz w:val="20"/>
              </w:rPr>
            </w:pPr>
            <w:r w:rsidRPr="004B464C">
              <w:rPr>
                <w:sz w:val="20"/>
              </w:rPr>
              <w:t>Уникальный номер реестровой записи</w:t>
            </w:r>
          </w:p>
        </w:tc>
        <w:tc>
          <w:tcPr>
            <w:tcW w:w="2910" w:type="dxa"/>
            <w:gridSpan w:val="3"/>
            <w:vAlign w:val="center"/>
          </w:tcPr>
          <w:p w:rsidR="00DE7B55" w:rsidRPr="004B464C" w:rsidRDefault="00DE7B55" w:rsidP="00DE7B55">
            <w:pPr>
              <w:pStyle w:val="ac"/>
              <w:jc w:val="center"/>
              <w:rPr>
                <w:sz w:val="20"/>
              </w:rPr>
            </w:pPr>
            <w:r w:rsidRPr="004B464C">
              <w:rPr>
                <w:sz w:val="20"/>
              </w:rPr>
              <w:t>Показатель, характеризующий содержание муниципальной услуги (по справочникам)</w:t>
            </w:r>
          </w:p>
        </w:tc>
        <w:tc>
          <w:tcPr>
            <w:tcW w:w="1876" w:type="dxa"/>
            <w:gridSpan w:val="2"/>
            <w:vAlign w:val="center"/>
          </w:tcPr>
          <w:p w:rsidR="00DE7B55" w:rsidRPr="004B464C" w:rsidRDefault="00DE7B55" w:rsidP="00DE7B55">
            <w:pPr>
              <w:pStyle w:val="ac"/>
              <w:jc w:val="center"/>
              <w:rPr>
                <w:sz w:val="20"/>
              </w:rPr>
            </w:pPr>
            <w:r w:rsidRPr="004B464C">
              <w:rPr>
                <w:sz w:val="20"/>
              </w:rPr>
              <w:t>Показатель, характеризующий условия (формы) оказания муниципальной услуги (по справочникам)</w:t>
            </w:r>
          </w:p>
        </w:tc>
        <w:tc>
          <w:tcPr>
            <w:tcW w:w="2727" w:type="dxa"/>
            <w:gridSpan w:val="3"/>
            <w:vAlign w:val="center"/>
          </w:tcPr>
          <w:p w:rsidR="00DE7B55" w:rsidRPr="004B464C" w:rsidRDefault="00DE7B55" w:rsidP="00DE7B55">
            <w:pPr>
              <w:pStyle w:val="ac"/>
              <w:jc w:val="center"/>
              <w:rPr>
                <w:sz w:val="20"/>
              </w:rPr>
            </w:pPr>
            <w:r w:rsidRPr="004B464C">
              <w:rPr>
                <w:sz w:val="20"/>
              </w:rPr>
              <w:t>Показатель объема муниципальной услуги</w:t>
            </w:r>
          </w:p>
        </w:tc>
        <w:tc>
          <w:tcPr>
            <w:tcW w:w="2552" w:type="dxa"/>
            <w:gridSpan w:val="3"/>
            <w:vAlign w:val="center"/>
          </w:tcPr>
          <w:p w:rsidR="00DE7B55" w:rsidRPr="004B464C" w:rsidRDefault="00DE7B55" w:rsidP="00DE7B55">
            <w:pPr>
              <w:pStyle w:val="ac"/>
              <w:jc w:val="center"/>
              <w:rPr>
                <w:sz w:val="20"/>
              </w:rPr>
            </w:pPr>
            <w:r w:rsidRPr="004B464C">
              <w:rPr>
                <w:sz w:val="20"/>
              </w:rPr>
              <w:t>Значение показателя объема муниципальной услуги</w:t>
            </w:r>
          </w:p>
        </w:tc>
        <w:tc>
          <w:tcPr>
            <w:tcW w:w="2551" w:type="dxa"/>
            <w:gridSpan w:val="3"/>
            <w:vAlign w:val="center"/>
          </w:tcPr>
          <w:p w:rsidR="00DE7B55" w:rsidRDefault="00DE7B55" w:rsidP="00DE7B55">
            <w:pPr>
              <w:pStyle w:val="ac"/>
              <w:jc w:val="center"/>
              <w:rPr>
                <w:sz w:val="20"/>
              </w:rPr>
            </w:pPr>
            <w:r w:rsidRPr="004B464C">
              <w:rPr>
                <w:sz w:val="20"/>
              </w:rPr>
              <w:t xml:space="preserve">Размер платы </w:t>
            </w:r>
          </w:p>
          <w:p w:rsidR="00DE7B55" w:rsidRDefault="00DE7B55" w:rsidP="00DE7B55">
            <w:pPr>
              <w:pStyle w:val="ac"/>
              <w:jc w:val="center"/>
              <w:rPr>
                <w:sz w:val="20"/>
              </w:rPr>
            </w:pPr>
            <w:r w:rsidRPr="004B464C">
              <w:rPr>
                <w:sz w:val="20"/>
              </w:rPr>
              <w:t>(цена, тариф)</w:t>
            </w:r>
          </w:p>
          <w:p w:rsidR="00DE7B55" w:rsidRPr="004B464C" w:rsidRDefault="00DE7B55" w:rsidP="00DE7B55">
            <w:pPr>
              <w:pStyle w:val="ac"/>
              <w:jc w:val="center"/>
              <w:rPr>
                <w:sz w:val="20"/>
              </w:rPr>
            </w:pPr>
            <w:r>
              <w:rPr>
                <w:sz w:val="20"/>
              </w:rPr>
              <w:t>(руб.)</w:t>
            </w:r>
          </w:p>
        </w:tc>
        <w:tc>
          <w:tcPr>
            <w:tcW w:w="1275" w:type="dxa"/>
            <w:gridSpan w:val="2"/>
            <w:vAlign w:val="center"/>
          </w:tcPr>
          <w:p w:rsidR="00DE7B55" w:rsidRPr="004B464C" w:rsidRDefault="00DE7B55" w:rsidP="00DE7B55">
            <w:pPr>
              <w:pStyle w:val="ac"/>
              <w:ind w:left="-142" w:right="-74"/>
              <w:jc w:val="center"/>
              <w:rPr>
                <w:sz w:val="20"/>
              </w:rPr>
            </w:pPr>
            <w:r w:rsidRPr="004B464C">
              <w:rPr>
                <w:sz w:val="20"/>
              </w:rPr>
              <w:t>Допустимые (возможные) отклонения от установленных показателей объема муниципальной услуги</w:t>
            </w:r>
          </w:p>
        </w:tc>
      </w:tr>
      <w:tr w:rsidR="00DE7B55" w:rsidRPr="00616B6F" w:rsidTr="00DE7B55">
        <w:trPr>
          <w:trHeight w:val="318"/>
        </w:trPr>
        <w:tc>
          <w:tcPr>
            <w:tcW w:w="1101" w:type="dxa"/>
            <w:vMerge/>
            <w:vAlign w:val="center"/>
          </w:tcPr>
          <w:p w:rsidR="00DE7B55" w:rsidRPr="004B464C" w:rsidRDefault="00DE7B55" w:rsidP="00DE7B55">
            <w:pPr>
              <w:pStyle w:val="ac"/>
              <w:jc w:val="center"/>
              <w:rPr>
                <w:sz w:val="20"/>
              </w:rPr>
            </w:pPr>
          </w:p>
        </w:tc>
        <w:tc>
          <w:tcPr>
            <w:tcW w:w="1526" w:type="dxa"/>
            <w:vMerge w:val="restart"/>
            <w:vAlign w:val="center"/>
          </w:tcPr>
          <w:p w:rsidR="00DE7B55" w:rsidRPr="004B464C" w:rsidRDefault="00DE7B55" w:rsidP="00DE7B55">
            <w:pPr>
              <w:pStyle w:val="ac"/>
              <w:ind w:left="-108" w:right="-108"/>
              <w:jc w:val="center"/>
              <w:rPr>
                <w:sz w:val="20"/>
              </w:rPr>
            </w:pPr>
            <w:r w:rsidRPr="004B464C">
              <w:rPr>
                <w:sz w:val="20"/>
              </w:rPr>
              <w:t>наименование показателя</w:t>
            </w:r>
          </w:p>
        </w:tc>
        <w:tc>
          <w:tcPr>
            <w:tcW w:w="708" w:type="dxa"/>
            <w:vMerge w:val="restart"/>
            <w:vAlign w:val="center"/>
          </w:tcPr>
          <w:p w:rsidR="00DE7B55" w:rsidRPr="004B464C" w:rsidRDefault="00DE7B55" w:rsidP="00DE7B55">
            <w:pPr>
              <w:pStyle w:val="ac"/>
              <w:ind w:left="-108" w:right="-108"/>
              <w:jc w:val="center"/>
              <w:rPr>
                <w:sz w:val="20"/>
              </w:rPr>
            </w:pPr>
            <w:r w:rsidRPr="004B464C">
              <w:rPr>
                <w:sz w:val="20"/>
              </w:rPr>
              <w:t>наименование показателя</w:t>
            </w:r>
          </w:p>
        </w:tc>
        <w:tc>
          <w:tcPr>
            <w:tcW w:w="676" w:type="dxa"/>
            <w:vMerge w:val="restart"/>
            <w:vAlign w:val="center"/>
          </w:tcPr>
          <w:p w:rsidR="00DE7B55" w:rsidRPr="004B464C" w:rsidRDefault="00DE7B55" w:rsidP="00DE7B55">
            <w:pPr>
              <w:pStyle w:val="ac"/>
              <w:ind w:left="-108" w:right="-108"/>
              <w:jc w:val="center"/>
              <w:rPr>
                <w:sz w:val="20"/>
              </w:rPr>
            </w:pPr>
            <w:r w:rsidRPr="004B464C">
              <w:rPr>
                <w:sz w:val="20"/>
              </w:rPr>
              <w:t xml:space="preserve">наименование </w:t>
            </w:r>
            <w:proofErr w:type="spellStart"/>
            <w:proofErr w:type="gramStart"/>
            <w:r w:rsidRPr="004B464C">
              <w:rPr>
                <w:sz w:val="20"/>
              </w:rPr>
              <w:t>показа-теля</w:t>
            </w:r>
            <w:proofErr w:type="spellEnd"/>
            <w:proofErr w:type="gramEnd"/>
          </w:p>
        </w:tc>
        <w:tc>
          <w:tcPr>
            <w:tcW w:w="850" w:type="dxa"/>
            <w:vMerge w:val="restart"/>
            <w:vAlign w:val="center"/>
          </w:tcPr>
          <w:p w:rsidR="00DE7B55" w:rsidRPr="004B464C" w:rsidRDefault="00DE7B55" w:rsidP="00DE7B55">
            <w:pPr>
              <w:pStyle w:val="ac"/>
              <w:jc w:val="center"/>
              <w:rPr>
                <w:sz w:val="20"/>
              </w:rPr>
            </w:pPr>
            <w:r w:rsidRPr="004B464C">
              <w:rPr>
                <w:sz w:val="20"/>
              </w:rPr>
              <w:t>наименование показателя</w:t>
            </w:r>
          </w:p>
        </w:tc>
        <w:tc>
          <w:tcPr>
            <w:tcW w:w="1026" w:type="dxa"/>
            <w:vMerge w:val="restart"/>
            <w:vAlign w:val="center"/>
          </w:tcPr>
          <w:p w:rsidR="00DE7B55" w:rsidRPr="004B464C" w:rsidRDefault="00DE7B55" w:rsidP="00DE7B55">
            <w:pPr>
              <w:pStyle w:val="ac"/>
              <w:ind w:left="-108" w:right="-108"/>
              <w:jc w:val="center"/>
              <w:rPr>
                <w:sz w:val="20"/>
              </w:rPr>
            </w:pPr>
            <w:proofErr w:type="spellStart"/>
            <w:proofErr w:type="gramStart"/>
            <w:r w:rsidRPr="004B464C">
              <w:rPr>
                <w:sz w:val="20"/>
              </w:rPr>
              <w:t>наименова-ние</w:t>
            </w:r>
            <w:proofErr w:type="spellEnd"/>
            <w:proofErr w:type="gramEnd"/>
            <w:r w:rsidRPr="004B464C">
              <w:rPr>
                <w:sz w:val="20"/>
              </w:rPr>
              <w:t xml:space="preserve"> показателя</w:t>
            </w:r>
          </w:p>
        </w:tc>
        <w:tc>
          <w:tcPr>
            <w:tcW w:w="1167" w:type="dxa"/>
            <w:vMerge w:val="restart"/>
            <w:vAlign w:val="center"/>
          </w:tcPr>
          <w:p w:rsidR="00DE7B55" w:rsidRPr="004B464C" w:rsidRDefault="00DE7B55" w:rsidP="00DE7B55">
            <w:pPr>
              <w:pStyle w:val="ac"/>
              <w:ind w:left="-108" w:right="-108"/>
              <w:jc w:val="center"/>
              <w:rPr>
                <w:sz w:val="20"/>
              </w:rPr>
            </w:pPr>
            <w:r w:rsidRPr="004B464C">
              <w:rPr>
                <w:sz w:val="20"/>
              </w:rPr>
              <w:t>наименование показателя</w:t>
            </w:r>
          </w:p>
        </w:tc>
        <w:tc>
          <w:tcPr>
            <w:tcW w:w="1560" w:type="dxa"/>
            <w:gridSpan w:val="2"/>
            <w:vAlign w:val="center"/>
          </w:tcPr>
          <w:p w:rsidR="00DE7B55" w:rsidRPr="004B464C" w:rsidRDefault="00DE7B55" w:rsidP="00DE7B55">
            <w:pPr>
              <w:pStyle w:val="ac"/>
              <w:jc w:val="center"/>
              <w:rPr>
                <w:sz w:val="20"/>
              </w:rPr>
            </w:pPr>
            <w:r w:rsidRPr="004B464C">
              <w:rPr>
                <w:sz w:val="20"/>
              </w:rPr>
              <w:t>Единица измерения</w:t>
            </w:r>
          </w:p>
        </w:tc>
        <w:tc>
          <w:tcPr>
            <w:tcW w:w="851"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851" w:type="dxa"/>
            <w:vMerge w:val="restart"/>
          </w:tcPr>
          <w:p w:rsidR="00DE7B55" w:rsidRPr="004B464C" w:rsidRDefault="00DE7B55" w:rsidP="00DE7B55">
            <w:pPr>
              <w:pStyle w:val="ac"/>
              <w:ind w:left="-108" w:right="-108"/>
              <w:jc w:val="center"/>
              <w:rPr>
                <w:sz w:val="20"/>
              </w:rPr>
            </w:pPr>
            <w:r w:rsidRPr="004B464C">
              <w:rPr>
                <w:sz w:val="20"/>
                <w:u w:val="single"/>
              </w:rPr>
              <w:t>202</w:t>
            </w:r>
            <w:r>
              <w:rPr>
                <w:sz w:val="20"/>
                <w:u w:val="single"/>
              </w:rPr>
              <w:t>3</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(1-й год </w:t>
            </w:r>
            <w:proofErr w:type="spellStart"/>
            <w:proofErr w:type="gramStart"/>
            <w:r w:rsidRPr="004B464C">
              <w:rPr>
                <w:sz w:val="20"/>
              </w:rPr>
              <w:t>планово-го</w:t>
            </w:r>
            <w:proofErr w:type="spellEnd"/>
            <w:proofErr w:type="gramEnd"/>
            <w:r w:rsidRPr="004B464C">
              <w:rPr>
                <w:sz w:val="20"/>
              </w:rPr>
              <w:t xml:space="preserve"> периода)</w:t>
            </w:r>
          </w:p>
        </w:tc>
        <w:tc>
          <w:tcPr>
            <w:tcW w:w="850" w:type="dxa"/>
            <w:vMerge w:val="restart"/>
          </w:tcPr>
          <w:p w:rsidR="00DE7B55" w:rsidRPr="004B464C" w:rsidRDefault="00DE7B55" w:rsidP="00DE7B55">
            <w:pPr>
              <w:pStyle w:val="ac"/>
              <w:ind w:left="-108" w:right="-108"/>
              <w:jc w:val="center"/>
              <w:rPr>
                <w:sz w:val="20"/>
              </w:rPr>
            </w:pPr>
            <w:r w:rsidRPr="004B464C">
              <w:rPr>
                <w:sz w:val="20"/>
                <w:u w:val="single"/>
              </w:rPr>
              <w:t>202</w:t>
            </w:r>
            <w:r>
              <w:rPr>
                <w:sz w:val="20"/>
                <w:u w:val="single"/>
              </w:rPr>
              <w:t>4</w:t>
            </w:r>
            <w:r w:rsidRPr="004B464C">
              <w:rPr>
                <w:sz w:val="20"/>
              </w:rPr>
              <w:t xml:space="preserve"> </w:t>
            </w:r>
          </w:p>
          <w:p w:rsidR="00DE7B55" w:rsidRPr="004B464C" w:rsidRDefault="00DE7B55" w:rsidP="00DE7B55">
            <w:pPr>
              <w:pStyle w:val="ac"/>
              <w:ind w:left="-108" w:right="-108"/>
              <w:jc w:val="center"/>
              <w:rPr>
                <w:sz w:val="20"/>
              </w:rPr>
            </w:pPr>
            <w:proofErr w:type="gramStart"/>
            <w:r w:rsidRPr="004B464C">
              <w:rPr>
                <w:sz w:val="20"/>
              </w:rPr>
              <w:t xml:space="preserve">(2-й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850"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851" w:type="dxa"/>
            <w:vMerge w:val="restart"/>
          </w:tcPr>
          <w:p w:rsidR="00DE7B55" w:rsidRPr="004B464C" w:rsidRDefault="00DE7B55" w:rsidP="00DE7B55">
            <w:pPr>
              <w:pStyle w:val="ac"/>
              <w:ind w:left="-108" w:right="-108"/>
              <w:jc w:val="center"/>
              <w:rPr>
                <w:sz w:val="20"/>
              </w:rPr>
            </w:pPr>
            <w:r>
              <w:rPr>
                <w:sz w:val="20"/>
                <w:u w:val="single"/>
              </w:rPr>
              <w:t>2023</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 </w:t>
            </w:r>
            <w:proofErr w:type="gramStart"/>
            <w:r w:rsidRPr="004B464C">
              <w:rPr>
                <w:sz w:val="20"/>
              </w:rPr>
              <w:t xml:space="preserve">(1-й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850" w:type="dxa"/>
            <w:vMerge w:val="restart"/>
          </w:tcPr>
          <w:p w:rsidR="00DE7B55" w:rsidRPr="004B464C" w:rsidRDefault="00DE7B55" w:rsidP="00DE7B55">
            <w:pPr>
              <w:pStyle w:val="ac"/>
              <w:ind w:left="-108" w:right="-108"/>
              <w:jc w:val="center"/>
              <w:rPr>
                <w:sz w:val="20"/>
              </w:rPr>
            </w:pPr>
            <w:r>
              <w:rPr>
                <w:sz w:val="20"/>
                <w:u w:val="single"/>
              </w:rPr>
              <w:t>2024</w:t>
            </w:r>
            <w:r w:rsidRPr="004B464C">
              <w:rPr>
                <w:sz w:val="20"/>
              </w:rPr>
              <w:t xml:space="preserve"> </w:t>
            </w:r>
          </w:p>
          <w:p w:rsidR="00DE7B55" w:rsidRPr="004B464C" w:rsidRDefault="00DE7B55" w:rsidP="00DE7B55">
            <w:pPr>
              <w:pStyle w:val="ac"/>
              <w:ind w:left="-108" w:right="-108"/>
              <w:jc w:val="center"/>
              <w:rPr>
                <w:sz w:val="20"/>
              </w:rPr>
            </w:pPr>
            <w:proofErr w:type="gramStart"/>
            <w:r w:rsidRPr="004B464C">
              <w:rPr>
                <w:sz w:val="20"/>
              </w:rPr>
              <w:t xml:space="preserve">(2-й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566" w:type="dxa"/>
            <w:vMerge w:val="restart"/>
            <w:vAlign w:val="center"/>
          </w:tcPr>
          <w:p w:rsidR="00DE7B55" w:rsidRPr="004B464C" w:rsidRDefault="00DE7B55" w:rsidP="00DE7B55">
            <w:pPr>
              <w:pStyle w:val="ac"/>
              <w:ind w:left="-108" w:right="-109"/>
              <w:jc w:val="center"/>
              <w:rPr>
                <w:sz w:val="18"/>
                <w:szCs w:val="18"/>
              </w:rPr>
            </w:pPr>
            <w:r w:rsidRPr="004B464C">
              <w:rPr>
                <w:sz w:val="18"/>
                <w:szCs w:val="18"/>
              </w:rPr>
              <w:t>В процентах</w:t>
            </w:r>
          </w:p>
        </w:tc>
        <w:tc>
          <w:tcPr>
            <w:tcW w:w="709" w:type="dxa"/>
            <w:vMerge w:val="restart"/>
            <w:vAlign w:val="center"/>
          </w:tcPr>
          <w:p w:rsidR="00DE7B55" w:rsidRPr="004B464C" w:rsidRDefault="00DE7B55" w:rsidP="00DE7B55">
            <w:pPr>
              <w:pStyle w:val="ac"/>
              <w:ind w:left="-108" w:right="-109"/>
              <w:jc w:val="center"/>
              <w:rPr>
                <w:sz w:val="18"/>
                <w:szCs w:val="18"/>
              </w:rPr>
            </w:pPr>
            <w:r w:rsidRPr="004B464C">
              <w:rPr>
                <w:sz w:val="18"/>
                <w:szCs w:val="18"/>
              </w:rPr>
              <w:t>В абсолютных показателях</w:t>
            </w:r>
          </w:p>
        </w:tc>
      </w:tr>
      <w:tr w:rsidR="00DE7B55" w:rsidRPr="00616B6F" w:rsidTr="00DE7B55">
        <w:trPr>
          <w:trHeight w:val="318"/>
        </w:trPr>
        <w:tc>
          <w:tcPr>
            <w:tcW w:w="1101" w:type="dxa"/>
            <w:vMerge/>
            <w:vAlign w:val="center"/>
          </w:tcPr>
          <w:p w:rsidR="00DE7B55" w:rsidRPr="00616B6F" w:rsidRDefault="00DE7B55" w:rsidP="00DE7B55">
            <w:pPr>
              <w:pStyle w:val="ac"/>
              <w:jc w:val="center"/>
              <w:rPr>
                <w:sz w:val="22"/>
                <w:szCs w:val="22"/>
                <w:highlight w:val="yellow"/>
              </w:rPr>
            </w:pPr>
          </w:p>
        </w:tc>
        <w:tc>
          <w:tcPr>
            <w:tcW w:w="1526" w:type="dxa"/>
            <w:vMerge/>
            <w:vAlign w:val="center"/>
          </w:tcPr>
          <w:p w:rsidR="00DE7B55" w:rsidRPr="00616B6F" w:rsidRDefault="00DE7B55" w:rsidP="00DE7B55">
            <w:pPr>
              <w:pStyle w:val="ac"/>
              <w:jc w:val="center"/>
              <w:rPr>
                <w:sz w:val="20"/>
                <w:szCs w:val="22"/>
                <w:highlight w:val="yellow"/>
              </w:rPr>
            </w:pPr>
          </w:p>
        </w:tc>
        <w:tc>
          <w:tcPr>
            <w:tcW w:w="708" w:type="dxa"/>
            <w:vMerge/>
            <w:vAlign w:val="center"/>
          </w:tcPr>
          <w:p w:rsidR="00DE7B55" w:rsidRPr="00616B6F" w:rsidRDefault="00DE7B55" w:rsidP="00DE7B55">
            <w:pPr>
              <w:pStyle w:val="ac"/>
              <w:jc w:val="center"/>
              <w:rPr>
                <w:sz w:val="20"/>
                <w:szCs w:val="22"/>
                <w:highlight w:val="yellow"/>
              </w:rPr>
            </w:pPr>
          </w:p>
        </w:tc>
        <w:tc>
          <w:tcPr>
            <w:tcW w:w="676" w:type="dxa"/>
            <w:vMerge/>
            <w:vAlign w:val="center"/>
          </w:tcPr>
          <w:p w:rsidR="00DE7B55" w:rsidRPr="00616B6F" w:rsidRDefault="00DE7B55" w:rsidP="00DE7B55">
            <w:pPr>
              <w:pStyle w:val="ac"/>
              <w:jc w:val="center"/>
              <w:rPr>
                <w:sz w:val="20"/>
                <w:szCs w:val="22"/>
                <w:highlight w:val="yellow"/>
              </w:rPr>
            </w:pPr>
          </w:p>
        </w:tc>
        <w:tc>
          <w:tcPr>
            <w:tcW w:w="850" w:type="dxa"/>
            <w:vMerge/>
            <w:vAlign w:val="center"/>
          </w:tcPr>
          <w:p w:rsidR="00DE7B55" w:rsidRPr="00616B6F" w:rsidRDefault="00DE7B55" w:rsidP="00DE7B55">
            <w:pPr>
              <w:pStyle w:val="ac"/>
              <w:jc w:val="center"/>
              <w:rPr>
                <w:sz w:val="20"/>
                <w:szCs w:val="22"/>
                <w:highlight w:val="yellow"/>
              </w:rPr>
            </w:pPr>
          </w:p>
        </w:tc>
        <w:tc>
          <w:tcPr>
            <w:tcW w:w="1026" w:type="dxa"/>
            <w:vMerge/>
            <w:vAlign w:val="center"/>
          </w:tcPr>
          <w:p w:rsidR="00DE7B55" w:rsidRPr="00616B6F" w:rsidRDefault="00DE7B55" w:rsidP="00DE7B55">
            <w:pPr>
              <w:pStyle w:val="ac"/>
              <w:jc w:val="center"/>
              <w:rPr>
                <w:sz w:val="20"/>
                <w:szCs w:val="22"/>
                <w:highlight w:val="yellow"/>
              </w:rPr>
            </w:pPr>
          </w:p>
        </w:tc>
        <w:tc>
          <w:tcPr>
            <w:tcW w:w="1167" w:type="dxa"/>
            <w:vMerge/>
            <w:vAlign w:val="center"/>
          </w:tcPr>
          <w:p w:rsidR="00DE7B55" w:rsidRPr="00616B6F" w:rsidRDefault="00DE7B55" w:rsidP="00DE7B55">
            <w:pPr>
              <w:pStyle w:val="ac"/>
              <w:jc w:val="center"/>
              <w:rPr>
                <w:sz w:val="20"/>
                <w:szCs w:val="22"/>
                <w:highlight w:val="yellow"/>
              </w:rPr>
            </w:pPr>
          </w:p>
        </w:tc>
        <w:tc>
          <w:tcPr>
            <w:tcW w:w="851" w:type="dxa"/>
            <w:vAlign w:val="center"/>
          </w:tcPr>
          <w:p w:rsidR="00DE7B55" w:rsidRPr="004B464C" w:rsidRDefault="00DE7B55" w:rsidP="00DE7B55">
            <w:pPr>
              <w:pStyle w:val="ac"/>
              <w:jc w:val="center"/>
              <w:rPr>
                <w:sz w:val="20"/>
                <w:szCs w:val="22"/>
              </w:rPr>
            </w:pPr>
            <w:r w:rsidRPr="004B464C">
              <w:rPr>
                <w:sz w:val="20"/>
                <w:szCs w:val="22"/>
              </w:rPr>
              <w:t>наименование</w:t>
            </w:r>
          </w:p>
        </w:tc>
        <w:tc>
          <w:tcPr>
            <w:tcW w:w="709" w:type="dxa"/>
            <w:vAlign w:val="center"/>
          </w:tcPr>
          <w:p w:rsidR="00DE7B55" w:rsidRPr="004B464C" w:rsidRDefault="00DE7B55" w:rsidP="00DE7B55">
            <w:pPr>
              <w:pStyle w:val="ac"/>
              <w:ind w:left="-108" w:right="-108"/>
              <w:jc w:val="center"/>
              <w:rPr>
                <w:sz w:val="22"/>
                <w:szCs w:val="22"/>
              </w:rPr>
            </w:pPr>
            <w:r w:rsidRPr="004B464C">
              <w:rPr>
                <w:sz w:val="22"/>
                <w:szCs w:val="22"/>
              </w:rPr>
              <w:t xml:space="preserve">Код </w:t>
            </w:r>
          </w:p>
          <w:p w:rsidR="00DE7B55" w:rsidRPr="004B464C" w:rsidRDefault="00DE7B55" w:rsidP="00DE7B55">
            <w:pPr>
              <w:pStyle w:val="ac"/>
              <w:ind w:left="-108" w:right="-108"/>
              <w:jc w:val="center"/>
              <w:rPr>
                <w:sz w:val="22"/>
                <w:szCs w:val="22"/>
              </w:rPr>
            </w:pPr>
            <w:r w:rsidRPr="004B464C">
              <w:rPr>
                <w:sz w:val="22"/>
                <w:szCs w:val="22"/>
              </w:rPr>
              <w:t>по ОКЕИ</w:t>
            </w:r>
          </w:p>
        </w:tc>
        <w:tc>
          <w:tcPr>
            <w:tcW w:w="851"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566" w:type="dxa"/>
            <w:vMerge/>
            <w:vAlign w:val="center"/>
          </w:tcPr>
          <w:p w:rsidR="00DE7B55" w:rsidRPr="00616B6F" w:rsidRDefault="00DE7B55" w:rsidP="00DE7B55">
            <w:pPr>
              <w:pStyle w:val="ac"/>
              <w:jc w:val="center"/>
              <w:rPr>
                <w:sz w:val="22"/>
                <w:szCs w:val="22"/>
                <w:highlight w:val="yellow"/>
              </w:rPr>
            </w:pPr>
          </w:p>
        </w:tc>
        <w:tc>
          <w:tcPr>
            <w:tcW w:w="709" w:type="dxa"/>
            <w:vMerge/>
            <w:vAlign w:val="center"/>
          </w:tcPr>
          <w:p w:rsidR="00DE7B55" w:rsidRPr="00616B6F" w:rsidRDefault="00DE7B55" w:rsidP="00DE7B55">
            <w:pPr>
              <w:pStyle w:val="ac"/>
              <w:jc w:val="center"/>
              <w:rPr>
                <w:sz w:val="22"/>
                <w:szCs w:val="22"/>
                <w:highlight w:val="yellow"/>
              </w:rPr>
            </w:pPr>
          </w:p>
        </w:tc>
      </w:tr>
      <w:tr w:rsidR="00DE7B55" w:rsidRPr="00616B6F" w:rsidTr="00DE7B55">
        <w:trPr>
          <w:trHeight w:val="155"/>
        </w:trPr>
        <w:tc>
          <w:tcPr>
            <w:tcW w:w="1101" w:type="dxa"/>
            <w:vAlign w:val="center"/>
          </w:tcPr>
          <w:p w:rsidR="00DE7B55" w:rsidRPr="004B464C" w:rsidRDefault="00DE7B55" w:rsidP="00DE7B55">
            <w:pPr>
              <w:pStyle w:val="ac"/>
              <w:jc w:val="center"/>
              <w:rPr>
                <w:sz w:val="22"/>
                <w:szCs w:val="22"/>
              </w:rPr>
            </w:pPr>
            <w:r w:rsidRPr="004B464C">
              <w:rPr>
                <w:sz w:val="22"/>
                <w:szCs w:val="22"/>
              </w:rPr>
              <w:t>1</w:t>
            </w:r>
          </w:p>
        </w:tc>
        <w:tc>
          <w:tcPr>
            <w:tcW w:w="1526" w:type="dxa"/>
            <w:vAlign w:val="center"/>
          </w:tcPr>
          <w:p w:rsidR="00DE7B55" w:rsidRPr="004B464C" w:rsidRDefault="00DE7B55" w:rsidP="00DE7B55">
            <w:pPr>
              <w:pStyle w:val="ac"/>
              <w:jc w:val="center"/>
              <w:rPr>
                <w:sz w:val="22"/>
                <w:szCs w:val="22"/>
              </w:rPr>
            </w:pPr>
            <w:r w:rsidRPr="004B464C">
              <w:rPr>
                <w:sz w:val="22"/>
                <w:szCs w:val="22"/>
              </w:rPr>
              <w:t>2</w:t>
            </w:r>
          </w:p>
        </w:tc>
        <w:tc>
          <w:tcPr>
            <w:tcW w:w="708" w:type="dxa"/>
            <w:vAlign w:val="center"/>
          </w:tcPr>
          <w:p w:rsidR="00DE7B55" w:rsidRPr="004B464C" w:rsidRDefault="00DE7B55" w:rsidP="00DE7B55">
            <w:pPr>
              <w:pStyle w:val="ac"/>
              <w:jc w:val="center"/>
              <w:rPr>
                <w:sz w:val="22"/>
                <w:szCs w:val="22"/>
              </w:rPr>
            </w:pPr>
            <w:r w:rsidRPr="004B464C">
              <w:rPr>
                <w:sz w:val="22"/>
                <w:szCs w:val="22"/>
              </w:rPr>
              <w:t>3</w:t>
            </w:r>
          </w:p>
        </w:tc>
        <w:tc>
          <w:tcPr>
            <w:tcW w:w="676" w:type="dxa"/>
            <w:vAlign w:val="center"/>
          </w:tcPr>
          <w:p w:rsidR="00DE7B55" w:rsidRPr="004B464C" w:rsidRDefault="00DE7B55" w:rsidP="00DE7B55">
            <w:pPr>
              <w:pStyle w:val="ac"/>
              <w:jc w:val="center"/>
              <w:rPr>
                <w:sz w:val="22"/>
                <w:szCs w:val="22"/>
              </w:rPr>
            </w:pPr>
            <w:r w:rsidRPr="004B464C">
              <w:rPr>
                <w:sz w:val="22"/>
                <w:szCs w:val="22"/>
              </w:rPr>
              <w:t>4</w:t>
            </w:r>
          </w:p>
        </w:tc>
        <w:tc>
          <w:tcPr>
            <w:tcW w:w="850" w:type="dxa"/>
            <w:vAlign w:val="center"/>
          </w:tcPr>
          <w:p w:rsidR="00DE7B55" w:rsidRPr="004B464C" w:rsidRDefault="00DE7B55" w:rsidP="00DE7B55">
            <w:pPr>
              <w:pStyle w:val="ac"/>
              <w:jc w:val="center"/>
              <w:rPr>
                <w:sz w:val="22"/>
                <w:szCs w:val="22"/>
              </w:rPr>
            </w:pPr>
            <w:r w:rsidRPr="004B464C">
              <w:rPr>
                <w:sz w:val="22"/>
                <w:szCs w:val="22"/>
              </w:rPr>
              <w:t>5</w:t>
            </w:r>
          </w:p>
        </w:tc>
        <w:tc>
          <w:tcPr>
            <w:tcW w:w="1026" w:type="dxa"/>
            <w:vAlign w:val="center"/>
          </w:tcPr>
          <w:p w:rsidR="00DE7B55" w:rsidRPr="004B464C" w:rsidRDefault="00DE7B55" w:rsidP="00DE7B55">
            <w:pPr>
              <w:pStyle w:val="ac"/>
              <w:jc w:val="center"/>
              <w:rPr>
                <w:sz w:val="22"/>
                <w:szCs w:val="22"/>
              </w:rPr>
            </w:pPr>
            <w:r w:rsidRPr="004B464C">
              <w:rPr>
                <w:sz w:val="22"/>
                <w:szCs w:val="22"/>
              </w:rPr>
              <w:t>6</w:t>
            </w:r>
          </w:p>
        </w:tc>
        <w:tc>
          <w:tcPr>
            <w:tcW w:w="1167" w:type="dxa"/>
            <w:vAlign w:val="center"/>
          </w:tcPr>
          <w:p w:rsidR="00DE7B55" w:rsidRPr="004B464C" w:rsidRDefault="00DE7B55" w:rsidP="00DE7B55">
            <w:pPr>
              <w:pStyle w:val="ac"/>
              <w:jc w:val="center"/>
              <w:rPr>
                <w:sz w:val="22"/>
                <w:szCs w:val="22"/>
              </w:rPr>
            </w:pPr>
            <w:r w:rsidRPr="004B464C">
              <w:rPr>
                <w:sz w:val="22"/>
                <w:szCs w:val="22"/>
              </w:rPr>
              <w:t>7</w:t>
            </w:r>
          </w:p>
        </w:tc>
        <w:tc>
          <w:tcPr>
            <w:tcW w:w="851" w:type="dxa"/>
            <w:vAlign w:val="center"/>
          </w:tcPr>
          <w:p w:rsidR="00DE7B55" w:rsidRPr="004B464C" w:rsidRDefault="00DE7B55" w:rsidP="00DE7B55">
            <w:pPr>
              <w:pStyle w:val="ac"/>
              <w:jc w:val="center"/>
              <w:rPr>
                <w:sz w:val="22"/>
                <w:szCs w:val="22"/>
              </w:rPr>
            </w:pPr>
            <w:r w:rsidRPr="004B464C">
              <w:rPr>
                <w:sz w:val="22"/>
                <w:szCs w:val="22"/>
              </w:rPr>
              <w:t>8</w:t>
            </w:r>
          </w:p>
        </w:tc>
        <w:tc>
          <w:tcPr>
            <w:tcW w:w="709" w:type="dxa"/>
            <w:vAlign w:val="center"/>
          </w:tcPr>
          <w:p w:rsidR="00DE7B55" w:rsidRPr="004B464C" w:rsidRDefault="00DE7B55" w:rsidP="00DE7B55">
            <w:pPr>
              <w:pStyle w:val="ac"/>
              <w:jc w:val="center"/>
              <w:rPr>
                <w:sz w:val="22"/>
                <w:szCs w:val="22"/>
              </w:rPr>
            </w:pPr>
            <w:r w:rsidRPr="004B464C">
              <w:rPr>
                <w:sz w:val="22"/>
                <w:szCs w:val="22"/>
              </w:rPr>
              <w:t>9</w:t>
            </w:r>
          </w:p>
        </w:tc>
        <w:tc>
          <w:tcPr>
            <w:tcW w:w="851" w:type="dxa"/>
            <w:vAlign w:val="center"/>
          </w:tcPr>
          <w:p w:rsidR="00DE7B55" w:rsidRPr="004B464C" w:rsidRDefault="00DE7B55" w:rsidP="00DE7B55">
            <w:pPr>
              <w:pStyle w:val="ac"/>
              <w:jc w:val="center"/>
              <w:rPr>
                <w:sz w:val="22"/>
                <w:szCs w:val="22"/>
              </w:rPr>
            </w:pPr>
            <w:r w:rsidRPr="004B464C">
              <w:rPr>
                <w:sz w:val="22"/>
                <w:szCs w:val="22"/>
              </w:rPr>
              <w:t>10</w:t>
            </w:r>
          </w:p>
        </w:tc>
        <w:tc>
          <w:tcPr>
            <w:tcW w:w="851" w:type="dxa"/>
            <w:vAlign w:val="center"/>
          </w:tcPr>
          <w:p w:rsidR="00DE7B55" w:rsidRPr="004B464C" w:rsidRDefault="00DE7B55" w:rsidP="00DE7B55">
            <w:pPr>
              <w:pStyle w:val="ac"/>
              <w:jc w:val="center"/>
              <w:rPr>
                <w:sz w:val="22"/>
                <w:szCs w:val="22"/>
              </w:rPr>
            </w:pPr>
            <w:r w:rsidRPr="004B464C">
              <w:rPr>
                <w:sz w:val="22"/>
                <w:szCs w:val="22"/>
              </w:rPr>
              <w:t>11</w:t>
            </w:r>
          </w:p>
        </w:tc>
        <w:tc>
          <w:tcPr>
            <w:tcW w:w="850" w:type="dxa"/>
            <w:vAlign w:val="center"/>
          </w:tcPr>
          <w:p w:rsidR="00DE7B55" w:rsidRPr="004B464C" w:rsidRDefault="00DE7B55" w:rsidP="00DE7B55">
            <w:pPr>
              <w:pStyle w:val="ac"/>
              <w:jc w:val="center"/>
              <w:rPr>
                <w:sz w:val="22"/>
                <w:szCs w:val="22"/>
              </w:rPr>
            </w:pPr>
            <w:r w:rsidRPr="004B464C">
              <w:rPr>
                <w:sz w:val="22"/>
                <w:szCs w:val="22"/>
              </w:rPr>
              <w:t>12</w:t>
            </w:r>
          </w:p>
        </w:tc>
        <w:tc>
          <w:tcPr>
            <w:tcW w:w="850" w:type="dxa"/>
            <w:vAlign w:val="center"/>
          </w:tcPr>
          <w:p w:rsidR="00DE7B55" w:rsidRPr="004B464C" w:rsidRDefault="00DE7B55" w:rsidP="00DE7B55">
            <w:pPr>
              <w:pStyle w:val="ac"/>
              <w:jc w:val="center"/>
              <w:rPr>
                <w:sz w:val="22"/>
                <w:szCs w:val="22"/>
              </w:rPr>
            </w:pPr>
            <w:r w:rsidRPr="004B464C">
              <w:rPr>
                <w:sz w:val="22"/>
                <w:szCs w:val="22"/>
              </w:rPr>
              <w:t>13</w:t>
            </w:r>
          </w:p>
        </w:tc>
        <w:tc>
          <w:tcPr>
            <w:tcW w:w="851" w:type="dxa"/>
            <w:vAlign w:val="center"/>
          </w:tcPr>
          <w:p w:rsidR="00DE7B55" w:rsidRPr="004B464C" w:rsidRDefault="00DE7B55" w:rsidP="00DE7B55">
            <w:pPr>
              <w:pStyle w:val="ac"/>
              <w:jc w:val="center"/>
              <w:rPr>
                <w:sz w:val="22"/>
                <w:szCs w:val="22"/>
              </w:rPr>
            </w:pPr>
            <w:r w:rsidRPr="004B464C">
              <w:rPr>
                <w:sz w:val="22"/>
                <w:szCs w:val="22"/>
              </w:rPr>
              <w:t>14</w:t>
            </w:r>
          </w:p>
        </w:tc>
        <w:tc>
          <w:tcPr>
            <w:tcW w:w="850" w:type="dxa"/>
            <w:vAlign w:val="center"/>
          </w:tcPr>
          <w:p w:rsidR="00DE7B55" w:rsidRPr="004B464C" w:rsidRDefault="00DE7B55" w:rsidP="00DE7B55">
            <w:pPr>
              <w:pStyle w:val="ac"/>
              <w:jc w:val="center"/>
              <w:rPr>
                <w:sz w:val="22"/>
                <w:szCs w:val="22"/>
              </w:rPr>
            </w:pPr>
            <w:r w:rsidRPr="004B464C">
              <w:rPr>
                <w:sz w:val="22"/>
                <w:szCs w:val="22"/>
              </w:rPr>
              <w:t>15</w:t>
            </w:r>
          </w:p>
        </w:tc>
        <w:tc>
          <w:tcPr>
            <w:tcW w:w="566" w:type="dxa"/>
            <w:vAlign w:val="center"/>
          </w:tcPr>
          <w:p w:rsidR="00DE7B55" w:rsidRPr="004B464C" w:rsidRDefault="00DE7B55" w:rsidP="00DE7B55">
            <w:pPr>
              <w:pStyle w:val="ac"/>
              <w:jc w:val="center"/>
              <w:rPr>
                <w:sz w:val="22"/>
                <w:szCs w:val="22"/>
              </w:rPr>
            </w:pPr>
            <w:r w:rsidRPr="004B464C">
              <w:rPr>
                <w:sz w:val="22"/>
                <w:szCs w:val="22"/>
              </w:rPr>
              <w:t>16</w:t>
            </w:r>
          </w:p>
        </w:tc>
        <w:tc>
          <w:tcPr>
            <w:tcW w:w="709" w:type="dxa"/>
            <w:vAlign w:val="center"/>
          </w:tcPr>
          <w:p w:rsidR="00DE7B55" w:rsidRPr="004B464C" w:rsidRDefault="00DE7B55" w:rsidP="00DE7B55">
            <w:pPr>
              <w:pStyle w:val="ac"/>
              <w:jc w:val="center"/>
              <w:rPr>
                <w:sz w:val="22"/>
                <w:szCs w:val="22"/>
              </w:rPr>
            </w:pPr>
            <w:r w:rsidRPr="004B464C">
              <w:rPr>
                <w:sz w:val="22"/>
                <w:szCs w:val="22"/>
              </w:rPr>
              <w:t>17</w:t>
            </w:r>
          </w:p>
        </w:tc>
      </w:tr>
      <w:tr w:rsidR="00DE7B55" w:rsidRPr="00616B6F" w:rsidTr="00DE7B55">
        <w:trPr>
          <w:trHeight w:val="2016"/>
        </w:trPr>
        <w:tc>
          <w:tcPr>
            <w:tcW w:w="1101" w:type="dxa"/>
            <w:vAlign w:val="center"/>
          </w:tcPr>
          <w:p w:rsidR="00DE7B55" w:rsidRDefault="00DE7B55" w:rsidP="00DE7B55">
            <w:pPr>
              <w:pStyle w:val="ConsPlusNormal"/>
              <w:ind w:left="-142" w:right="-108"/>
              <w:jc w:val="center"/>
              <w:rPr>
                <w:sz w:val="20"/>
              </w:rPr>
            </w:pPr>
            <w:r w:rsidRPr="0048476A">
              <w:rPr>
                <w:sz w:val="20"/>
              </w:rPr>
              <w:t>949916О.</w:t>
            </w:r>
          </w:p>
          <w:p w:rsidR="00DE7B55" w:rsidRDefault="00DE7B55" w:rsidP="00DE7B55">
            <w:pPr>
              <w:pStyle w:val="ConsPlusNormal"/>
              <w:ind w:left="-142" w:right="-108"/>
              <w:jc w:val="center"/>
              <w:rPr>
                <w:sz w:val="20"/>
              </w:rPr>
            </w:pPr>
            <w:r w:rsidRPr="0048476A">
              <w:rPr>
                <w:sz w:val="20"/>
              </w:rPr>
              <w:t>99.0.ББ77</w:t>
            </w:r>
          </w:p>
          <w:p w:rsidR="00DE7B55" w:rsidRPr="0048476A" w:rsidRDefault="00DE7B55" w:rsidP="00DE7B55">
            <w:pPr>
              <w:pStyle w:val="ConsPlusNormal"/>
              <w:ind w:left="-142" w:right="-108"/>
              <w:jc w:val="center"/>
              <w:rPr>
                <w:sz w:val="20"/>
              </w:rPr>
            </w:pPr>
            <w:r w:rsidRPr="0048476A">
              <w:rPr>
                <w:sz w:val="20"/>
              </w:rPr>
              <w:t>АА0000</w:t>
            </w:r>
            <w:r>
              <w:rPr>
                <w:sz w:val="20"/>
              </w:rPr>
              <w:t>3</w:t>
            </w:r>
          </w:p>
        </w:tc>
        <w:tc>
          <w:tcPr>
            <w:tcW w:w="1526" w:type="dxa"/>
            <w:vAlign w:val="center"/>
          </w:tcPr>
          <w:p w:rsidR="00DE7B55" w:rsidRPr="0048476A" w:rsidRDefault="00DE7B55" w:rsidP="00DE7B55">
            <w:pPr>
              <w:pStyle w:val="ConsPlusNormal"/>
              <w:jc w:val="center"/>
              <w:rPr>
                <w:sz w:val="20"/>
              </w:rPr>
            </w:pPr>
            <w:r w:rsidRPr="0048476A">
              <w:rPr>
                <w:sz w:val="20"/>
              </w:rPr>
              <w:t>Организация деятельности к</w:t>
            </w:r>
            <w:r>
              <w:rPr>
                <w:sz w:val="20"/>
              </w:rPr>
              <w:t xml:space="preserve">лубных формирований </w:t>
            </w:r>
            <w:r w:rsidRPr="0048476A">
              <w:rPr>
                <w:sz w:val="20"/>
              </w:rPr>
              <w:t xml:space="preserve"> самодеятельного народного творчества</w:t>
            </w:r>
          </w:p>
        </w:tc>
        <w:tc>
          <w:tcPr>
            <w:tcW w:w="708" w:type="dxa"/>
            <w:vAlign w:val="center"/>
          </w:tcPr>
          <w:p w:rsidR="00DE7B55" w:rsidRPr="0048476A" w:rsidRDefault="00DE7B55" w:rsidP="00DE7B55">
            <w:pPr>
              <w:pStyle w:val="ConsPlusNormal"/>
              <w:ind w:left="-108" w:right="-109"/>
              <w:jc w:val="center"/>
              <w:rPr>
                <w:sz w:val="20"/>
              </w:rPr>
            </w:pPr>
            <w:r w:rsidRPr="0048476A">
              <w:rPr>
                <w:sz w:val="20"/>
              </w:rPr>
              <w:t>С учетом всех форм</w:t>
            </w:r>
          </w:p>
        </w:tc>
        <w:tc>
          <w:tcPr>
            <w:tcW w:w="676" w:type="dxa"/>
            <w:shd w:val="clear" w:color="auto" w:fill="FFFFFF"/>
            <w:vAlign w:val="center"/>
          </w:tcPr>
          <w:p w:rsidR="00DE7B55" w:rsidRPr="0048476A" w:rsidRDefault="00DE7B55" w:rsidP="00DE7B55">
            <w:pPr>
              <w:pStyle w:val="ConsPlusNormal"/>
              <w:jc w:val="center"/>
              <w:rPr>
                <w:sz w:val="20"/>
              </w:rPr>
            </w:pPr>
          </w:p>
        </w:tc>
        <w:tc>
          <w:tcPr>
            <w:tcW w:w="850" w:type="dxa"/>
            <w:shd w:val="clear" w:color="auto" w:fill="FFFFFF"/>
            <w:vAlign w:val="center"/>
          </w:tcPr>
          <w:p w:rsidR="00DE7B55" w:rsidRPr="0048476A" w:rsidRDefault="00DE7B55" w:rsidP="00DE7B55">
            <w:pPr>
              <w:pStyle w:val="ConsPlusNormal"/>
              <w:jc w:val="center"/>
              <w:rPr>
                <w:sz w:val="20"/>
              </w:rPr>
            </w:pPr>
            <w:r w:rsidRPr="0048476A">
              <w:rPr>
                <w:sz w:val="20"/>
              </w:rPr>
              <w:t>стационар</w:t>
            </w:r>
          </w:p>
        </w:tc>
        <w:tc>
          <w:tcPr>
            <w:tcW w:w="1026" w:type="dxa"/>
            <w:shd w:val="clear" w:color="auto" w:fill="FFFFFF"/>
            <w:vAlign w:val="center"/>
          </w:tcPr>
          <w:p w:rsidR="00DE7B55" w:rsidRPr="0048476A" w:rsidRDefault="00DE7B55" w:rsidP="00DE7B55">
            <w:pPr>
              <w:pStyle w:val="ConsPlusNormal"/>
              <w:ind w:left="-74" w:right="-108"/>
              <w:jc w:val="center"/>
              <w:rPr>
                <w:sz w:val="20"/>
              </w:rPr>
            </w:pPr>
            <w:r w:rsidRPr="0048476A">
              <w:rPr>
                <w:sz w:val="20"/>
              </w:rPr>
              <w:t>Частично платная</w:t>
            </w:r>
          </w:p>
        </w:tc>
        <w:tc>
          <w:tcPr>
            <w:tcW w:w="1167" w:type="dxa"/>
            <w:shd w:val="clear" w:color="auto" w:fill="FFFFFF"/>
            <w:vAlign w:val="center"/>
          </w:tcPr>
          <w:p w:rsidR="00DE7B55" w:rsidRPr="00FB79B1" w:rsidRDefault="00DE7B55" w:rsidP="00DE7B55">
            <w:pPr>
              <w:pStyle w:val="ConsPlusNormal"/>
              <w:ind w:left="-75" w:right="-108"/>
              <w:jc w:val="center"/>
              <w:rPr>
                <w:rFonts w:ascii="Courier New" w:hAnsi="Courier New" w:cs="Courier New"/>
                <w:b/>
                <w:sz w:val="20"/>
                <w:highlight w:val="yellow"/>
              </w:rPr>
            </w:pPr>
            <w:r w:rsidRPr="009718CF">
              <w:rPr>
                <w:sz w:val="20"/>
              </w:rPr>
              <w:t>Количество клубных формирований</w:t>
            </w:r>
            <w:r w:rsidRPr="00FB79B1">
              <w:rPr>
                <w:sz w:val="20"/>
              </w:rPr>
              <w:t xml:space="preserve"> </w:t>
            </w:r>
          </w:p>
        </w:tc>
        <w:tc>
          <w:tcPr>
            <w:tcW w:w="851" w:type="dxa"/>
            <w:shd w:val="clear" w:color="auto" w:fill="FFFFFF"/>
            <w:vAlign w:val="center"/>
          </w:tcPr>
          <w:p w:rsidR="00DE7B55" w:rsidRPr="00FB79B1" w:rsidRDefault="00DE7B55" w:rsidP="00DE7B55">
            <w:pPr>
              <w:pStyle w:val="ConsPlusNormal"/>
              <w:ind w:left="-108" w:right="-249"/>
              <w:jc w:val="center"/>
              <w:rPr>
                <w:sz w:val="20"/>
              </w:rPr>
            </w:pPr>
            <w:r>
              <w:rPr>
                <w:sz w:val="20"/>
              </w:rPr>
              <w:t>Ед.</w:t>
            </w:r>
          </w:p>
        </w:tc>
        <w:tc>
          <w:tcPr>
            <w:tcW w:w="709" w:type="dxa"/>
            <w:shd w:val="clear" w:color="auto" w:fill="FFFFFF"/>
            <w:vAlign w:val="center"/>
          </w:tcPr>
          <w:p w:rsidR="00DE7B55" w:rsidRPr="00C828FE" w:rsidRDefault="00DE7B55" w:rsidP="00DE7B55">
            <w:pPr>
              <w:pStyle w:val="ConsPlusNormal"/>
              <w:jc w:val="center"/>
              <w:rPr>
                <w:sz w:val="20"/>
              </w:rPr>
            </w:pPr>
            <w:r>
              <w:rPr>
                <w:sz w:val="20"/>
              </w:rPr>
              <w:t>642</w:t>
            </w:r>
          </w:p>
        </w:tc>
        <w:tc>
          <w:tcPr>
            <w:tcW w:w="851" w:type="dxa"/>
            <w:shd w:val="clear" w:color="auto" w:fill="FFFFFF"/>
            <w:vAlign w:val="center"/>
          </w:tcPr>
          <w:p w:rsidR="00DE7B55" w:rsidRPr="003766EF" w:rsidRDefault="00DE7B55" w:rsidP="00DE7B55">
            <w:pPr>
              <w:pStyle w:val="ConsPlusNormal"/>
              <w:jc w:val="center"/>
              <w:rPr>
                <w:sz w:val="20"/>
              </w:rPr>
            </w:pPr>
            <w:r>
              <w:rPr>
                <w:sz w:val="20"/>
              </w:rPr>
              <w:t>8</w:t>
            </w:r>
          </w:p>
        </w:tc>
        <w:tc>
          <w:tcPr>
            <w:tcW w:w="851" w:type="dxa"/>
            <w:shd w:val="clear" w:color="auto" w:fill="FFFFFF"/>
            <w:vAlign w:val="center"/>
          </w:tcPr>
          <w:p w:rsidR="00DE7B55" w:rsidRPr="003766EF" w:rsidRDefault="00DE7B55" w:rsidP="00DE7B55">
            <w:pPr>
              <w:pStyle w:val="ConsPlusNormal"/>
              <w:jc w:val="center"/>
              <w:rPr>
                <w:sz w:val="20"/>
              </w:rPr>
            </w:pPr>
            <w:r>
              <w:rPr>
                <w:sz w:val="20"/>
              </w:rPr>
              <w:t>8</w:t>
            </w:r>
          </w:p>
        </w:tc>
        <w:tc>
          <w:tcPr>
            <w:tcW w:w="850" w:type="dxa"/>
            <w:shd w:val="clear" w:color="auto" w:fill="FFFFFF"/>
            <w:vAlign w:val="center"/>
          </w:tcPr>
          <w:p w:rsidR="00DE7B55" w:rsidRPr="003766EF" w:rsidRDefault="00DE7B55" w:rsidP="00DE7B55">
            <w:pPr>
              <w:pStyle w:val="ConsPlusNormal"/>
              <w:jc w:val="center"/>
              <w:rPr>
                <w:sz w:val="20"/>
              </w:rPr>
            </w:pPr>
            <w:r>
              <w:rPr>
                <w:sz w:val="20"/>
              </w:rPr>
              <w:t>8</w:t>
            </w:r>
          </w:p>
        </w:tc>
        <w:tc>
          <w:tcPr>
            <w:tcW w:w="850" w:type="dxa"/>
            <w:shd w:val="clear" w:color="auto" w:fill="FFFFFF"/>
            <w:vAlign w:val="center"/>
          </w:tcPr>
          <w:p w:rsidR="00DE7B55" w:rsidRPr="0050555F" w:rsidRDefault="00DE7B55" w:rsidP="00DE7B55">
            <w:pPr>
              <w:pStyle w:val="ConsPlusNormal"/>
              <w:jc w:val="center"/>
              <w:rPr>
                <w:sz w:val="20"/>
              </w:rPr>
            </w:pPr>
            <w:r w:rsidRPr="0050555F">
              <w:rPr>
                <w:sz w:val="20"/>
              </w:rPr>
              <w:t>716</w:t>
            </w:r>
          </w:p>
        </w:tc>
        <w:tc>
          <w:tcPr>
            <w:tcW w:w="851" w:type="dxa"/>
            <w:shd w:val="clear" w:color="auto" w:fill="FFFFFF"/>
            <w:vAlign w:val="center"/>
          </w:tcPr>
          <w:p w:rsidR="00DE7B55" w:rsidRPr="0050555F" w:rsidRDefault="00DE7B55" w:rsidP="00DE7B55">
            <w:pPr>
              <w:pStyle w:val="ConsPlusNormal"/>
              <w:jc w:val="center"/>
              <w:rPr>
                <w:sz w:val="20"/>
              </w:rPr>
            </w:pPr>
            <w:r w:rsidRPr="0050555F">
              <w:rPr>
                <w:sz w:val="20"/>
              </w:rPr>
              <w:t>718</w:t>
            </w:r>
          </w:p>
        </w:tc>
        <w:tc>
          <w:tcPr>
            <w:tcW w:w="850" w:type="dxa"/>
            <w:shd w:val="clear" w:color="auto" w:fill="FFFFFF"/>
            <w:vAlign w:val="center"/>
          </w:tcPr>
          <w:p w:rsidR="00DE7B55" w:rsidRPr="0050555F" w:rsidRDefault="00DE7B55" w:rsidP="00DE7B55">
            <w:pPr>
              <w:pStyle w:val="ConsPlusNormal"/>
              <w:ind w:left="-142" w:right="-75"/>
              <w:jc w:val="center"/>
              <w:rPr>
                <w:sz w:val="20"/>
              </w:rPr>
            </w:pPr>
            <w:r w:rsidRPr="0050555F">
              <w:rPr>
                <w:sz w:val="20"/>
              </w:rPr>
              <w:t>718</w:t>
            </w:r>
          </w:p>
        </w:tc>
        <w:tc>
          <w:tcPr>
            <w:tcW w:w="566" w:type="dxa"/>
            <w:shd w:val="clear" w:color="auto" w:fill="FFFFFF"/>
            <w:vAlign w:val="center"/>
          </w:tcPr>
          <w:p w:rsidR="00DE7B55" w:rsidRPr="00C828FE" w:rsidRDefault="00DE7B55" w:rsidP="00DE7B55">
            <w:pPr>
              <w:pStyle w:val="ConsPlusNormal"/>
              <w:ind w:left="-142" w:right="-75"/>
              <w:jc w:val="center"/>
              <w:rPr>
                <w:sz w:val="20"/>
              </w:rPr>
            </w:pPr>
            <w:r>
              <w:rPr>
                <w:sz w:val="20"/>
              </w:rPr>
              <w:t>-</w:t>
            </w:r>
          </w:p>
        </w:tc>
        <w:tc>
          <w:tcPr>
            <w:tcW w:w="709" w:type="dxa"/>
            <w:shd w:val="clear" w:color="auto" w:fill="FFFFFF"/>
            <w:vAlign w:val="center"/>
          </w:tcPr>
          <w:p w:rsidR="00DE7B55" w:rsidRPr="00C828FE" w:rsidRDefault="00DE7B55" w:rsidP="00DE7B55">
            <w:pPr>
              <w:pStyle w:val="ConsPlusNormal"/>
              <w:ind w:left="-142" w:right="-75"/>
              <w:jc w:val="center"/>
              <w:rPr>
                <w:sz w:val="20"/>
              </w:rPr>
            </w:pPr>
            <w:r>
              <w:rPr>
                <w:sz w:val="20"/>
              </w:rPr>
              <w:t>1</w:t>
            </w:r>
          </w:p>
        </w:tc>
      </w:tr>
    </w:tbl>
    <w:p w:rsidR="00DE7B55" w:rsidRDefault="00DE7B55" w:rsidP="00DE7B55">
      <w:pPr>
        <w:pStyle w:val="ac"/>
        <w:ind w:left="284"/>
      </w:pPr>
      <w:r>
        <w:t>4.</w:t>
      </w:r>
      <w:r w:rsidRPr="0039212F">
        <w:t xml:space="preserve"> Нормативные  правовые  акты, устанавливающие размер платы (цену, тариф) либо порядок ее (его) установления: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2119"/>
        <w:gridCol w:w="1415"/>
        <w:gridCol w:w="1264"/>
        <w:gridCol w:w="8254"/>
      </w:tblGrid>
      <w:tr w:rsidR="00DE7B55" w:rsidRPr="00616B6F" w:rsidTr="00DE7B55">
        <w:trPr>
          <w:jc w:val="center"/>
        </w:trPr>
        <w:tc>
          <w:tcPr>
            <w:tcW w:w="14992" w:type="dxa"/>
            <w:gridSpan w:val="5"/>
            <w:vAlign w:val="center"/>
          </w:tcPr>
          <w:p w:rsidR="00DE7B55" w:rsidRPr="00616B6F" w:rsidRDefault="00DE7B55" w:rsidP="00DE7B55">
            <w:pPr>
              <w:pStyle w:val="ac"/>
              <w:jc w:val="center"/>
              <w:rPr>
                <w:highlight w:val="yellow"/>
              </w:rPr>
            </w:pPr>
            <w:r w:rsidRPr="0039212F">
              <w:t>Нормативный правовой акт</w:t>
            </w:r>
          </w:p>
        </w:tc>
      </w:tr>
      <w:tr w:rsidR="00DE7B55" w:rsidRPr="00616B6F" w:rsidTr="00DE7B55">
        <w:trPr>
          <w:jc w:val="center"/>
        </w:trPr>
        <w:tc>
          <w:tcPr>
            <w:tcW w:w="1734" w:type="dxa"/>
            <w:vAlign w:val="center"/>
          </w:tcPr>
          <w:p w:rsidR="00DE7B55" w:rsidRPr="0039212F" w:rsidRDefault="00DE7B55" w:rsidP="00DE7B55">
            <w:pPr>
              <w:pStyle w:val="ac"/>
              <w:jc w:val="center"/>
            </w:pPr>
            <w:r w:rsidRPr="0039212F">
              <w:t>вид</w:t>
            </w:r>
          </w:p>
        </w:tc>
        <w:tc>
          <w:tcPr>
            <w:tcW w:w="2126" w:type="dxa"/>
            <w:vAlign w:val="center"/>
          </w:tcPr>
          <w:p w:rsidR="00DE7B55" w:rsidRPr="0039212F" w:rsidRDefault="00DE7B55" w:rsidP="00DE7B55">
            <w:pPr>
              <w:pStyle w:val="ac"/>
              <w:jc w:val="center"/>
            </w:pPr>
            <w:r w:rsidRPr="0039212F">
              <w:t>принявший орган</w:t>
            </w:r>
          </w:p>
        </w:tc>
        <w:tc>
          <w:tcPr>
            <w:tcW w:w="1418" w:type="dxa"/>
            <w:vAlign w:val="center"/>
          </w:tcPr>
          <w:p w:rsidR="00DE7B55" w:rsidRPr="0039212F" w:rsidRDefault="00DE7B55" w:rsidP="00DE7B55">
            <w:pPr>
              <w:pStyle w:val="ac"/>
              <w:jc w:val="center"/>
            </w:pPr>
            <w:r w:rsidRPr="0039212F">
              <w:t>дата</w:t>
            </w:r>
          </w:p>
        </w:tc>
        <w:tc>
          <w:tcPr>
            <w:tcW w:w="1276" w:type="dxa"/>
            <w:vAlign w:val="center"/>
          </w:tcPr>
          <w:p w:rsidR="00DE7B55" w:rsidRPr="0039212F" w:rsidRDefault="00DE7B55" w:rsidP="00DE7B55">
            <w:pPr>
              <w:pStyle w:val="ac"/>
              <w:jc w:val="center"/>
            </w:pPr>
            <w:r w:rsidRPr="0039212F">
              <w:t>номер</w:t>
            </w:r>
          </w:p>
        </w:tc>
        <w:tc>
          <w:tcPr>
            <w:tcW w:w="8438" w:type="dxa"/>
            <w:vAlign w:val="center"/>
          </w:tcPr>
          <w:p w:rsidR="00DE7B55" w:rsidRPr="0039212F" w:rsidRDefault="00DE7B55" w:rsidP="00DE7B55">
            <w:pPr>
              <w:pStyle w:val="ac"/>
              <w:jc w:val="center"/>
            </w:pPr>
            <w:r w:rsidRPr="0039212F">
              <w:t>наименование</w:t>
            </w:r>
          </w:p>
        </w:tc>
      </w:tr>
      <w:tr w:rsidR="00DE7B55" w:rsidRPr="00616B6F" w:rsidTr="00DE7B55">
        <w:trPr>
          <w:jc w:val="center"/>
        </w:trPr>
        <w:tc>
          <w:tcPr>
            <w:tcW w:w="1734" w:type="dxa"/>
            <w:vAlign w:val="center"/>
          </w:tcPr>
          <w:p w:rsidR="00DE7B55" w:rsidRPr="0039212F" w:rsidRDefault="00DE7B55" w:rsidP="00DE7B55">
            <w:pPr>
              <w:pStyle w:val="ac"/>
              <w:jc w:val="center"/>
            </w:pPr>
            <w:r w:rsidRPr="0039212F">
              <w:t>1</w:t>
            </w:r>
          </w:p>
        </w:tc>
        <w:tc>
          <w:tcPr>
            <w:tcW w:w="2126" w:type="dxa"/>
            <w:vAlign w:val="center"/>
          </w:tcPr>
          <w:p w:rsidR="00DE7B55" w:rsidRPr="0039212F" w:rsidRDefault="00DE7B55" w:rsidP="00DE7B55">
            <w:pPr>
              <w:pStyle w:val="ac"/>
              <w:jc w:val="center"/>
            </w:pPr>
            <w:r w:rsidRPr="0039212F">
              <w:t>2</w:t>
            </w:r>
          </w:p>
        </w:tc>
        <w:tc>
          <w:tcPr>
            <w:tcW w:w="1418" w:type="dxa"/>
            <w:vAlign w:val="center"/>
          </w:tcPr>
          <w:p w:rsidR="00DE7B55" w:rsidRPr="0039212F" w:rsidRDefault="00DE7B55" w:rsidP="00DE7B55">
            <w:pPr>
              <w:pStyle w:val="ac"/>
              <w:jc w:val="center"/>
            </w:pPr>
            <w:r w:rsidRPr="0039212F">
              <w:t>3</w:t>
            </w:r>
          </w:p>
        </w:tc>
        <w:tc>
          <w:tcPr>
            <w:tcW w:w="1276" w:type="dxa"/>
            <w:vAlign w:val="center"/>
          </w:tcPr>
          <w:p w:rsidR="00DE7B55" w:rsidRPr="0039212F" w:rsidRDefault="00DE7B55" w:rsidP="00DE7B55">
            <w:pPr>
              <w:pStyle w:val="ac"/>
              <w:jc w:val="center"/>
            </w:pPr>
            <w:r w:rsidRPr="0039212F">
              <w:t>4</w:t>
            </w:r>
          </w:p>
        </w:tc>
        <w:tc>
          <w:tcPr>
            <w:tcW w:w="8438" w:type="dxa"/>
            <w:vAlign w:val="center"/>
          </w:tcPr>
          <w:p w:rsidR="00DE7B55" w:rsidRPr="0039212F" w:rsidRDefault="00DE7B55" w:rsidP="00DE7B55">
            <w:pPr>
              <w:pStyle w:val="ac"/>
              <w:jc w:val="center"/>
            </w:pPr>
            <w:r w:rsidRPr="0039212F">
              <w:t>5</w:t>
            </w:r>
          </w:p>
        </w:tc>
      </w:tr>
      <w:tr w:rsidR="00DE7B55" w:rsidRPr="00616B6F" w:rsidTr="00DE7B55">
        <w:trPr>
          <w:trHeight w:val="441"/>
          <w:jc w:val="center"/>
        </w:trPr>
        <w:tc>
          <w:tcPr>
            <w:tcW w:w="1734" w:type="dxa"/>
            <w:vAlign w:val="center"/>
          </w:tcPr>
          <w:p w:rsidR="00DE7B55" w:rsidRPr="0039212F" w:rsidRDefault="00DE7B55" w:rsidP="00DE7B55">
            <w:pPr>
              <w:pStyle w:val="ConsPlusNormal"/>
              <w:jc w:val="both"/>
              <w:rPr>
                <w:szCs w:val="24"/>
              </w:rPr>
            </w:pPr>
            <w:r w:rsidRPr="0039212F">
              <w:rPr>
                <w:szCs w:val="24"/>
              </w:rPr>
              <w:t>постановление</w:t>
            </w:r>
          </w:p>
        </w:tc>
        <w:tc>
          <w:tcPr>
            <w:tcW w:w="2126" w:type="dxa"/>
            <w:vAlign w:val="center"/>
          </w:tcPr>
          <w:p w:rsidR="00DE7B55" w:rsidRPr="0039212F" w:rsidRDefault="00DE7B55" w:rsidP="00DE7B55">
            <w:pPr>
              <w:pStyle w:val="ConsPlusNormal"/>
              <w:jc w:val="center"/>
              <w:rPr>
                <w:szCs w:val="24"/>
              </w:rPr>
            </w:pPr>
            <w:r w:rsidRPr="0039212F">
              <w:rPr>
                <w:szCs w:val="24"/>
              </w:rPr>
              <w:t>Администрация МО СГО ЛО</w:t>
            </w:r>
          </w:p>
        </w:tc>
        <w:tc>
          <w:tcPr>
            <w:tcW w:w="1418" w:type="dxa"/>
            <w:vAlign w:val="center"/>
          </w:tcPr>
          <w:p w:rsidR="00DE7B55" w:rsidRPr="0039212F" w:rsidRDefault="00DE7B55" w:rsidP="00DE7B55">
            <w:pPr>
              <w:pStyle w:val="ConsPlusNormal"/>
              <w:jc w:val="center"/>
              <w:rPr>
                <w:szCs w:val="24"/>
              </w:rPr>
            </w:pPr>
            <w:r w:rsidRPr="0039212F">
              <w:rPr>
                <w:szCs w:val="24"/>
              </w:rPr>
              <w:t>21.12.2018</w:t>
            </w:r>
          </w:p>
        </w:tc>
        <w:tc>
          <w:tcPr>
            <w:tcW w:w="1276" w:type="dxa"/>
            <w:vAlign w:val="center"/>
          </w:tcPr>
          <w:p w:rsidR="00DE7B55" w:rsidRPr="0039212F" w:rsidRDefault="00DE7B55" w:rsidP="00DE7B55">
            <w:pPr>
              <w:pStyle w:val="ConsPlusNormal"/>
              <w:jc w:val="center"/>
              <w:rPr>
                <w:szCs w:val="24"/>
              </w:rPr>
            </w:pPr>
            <w:r w:rsidRPr="0039212F">
              <w:rPr>
                <w:szCs w:val="24"/>
              </w:rPr>
              <w:t>2736</w:t>
            </w:r>
          </w:p>
        </w:tc>
        <w:tc>
          <w:tcPr>
            <w:tcW w:w="8438" w:type="dxa"/>
            <w:vAlign w:val="center"/>
          </w:tcPr>
          <w:p w:rsidR="00DE7B55" w:rsidRPr="0039212F" w:rsidRDefault="00DE7B55" w:rsidP="00DE7B55">
            <w:pPr>
              <w:pStyle w:val="ConsPlusNormal"/>
              <w:rPr>
                <w:szCs w:val="24"/>
              </w:rPr>
            </w:pPr>
            <w:r w:rsidRPr="0039212F">
              <w:rPr>
                <w:szCs w:val="24"/>
              </w:rPr>
              <w:t>Об утверждении прейскуранта стоимости занятий в творческих коллективах и на массовые мероприятия, проводимые СМБУК «ЦРЛ «Гармония»</w:t>
            </w:r>
          </w:p>
        </w:tc>
      </w:tr>
    </w:tbl>
    <w:p w:rsidR="00DE7B55" w:rsidRPr="007A3CFC" w:rsidRDefault="00DE7B55" w:rsidP="00DE7B55">
      <w:pPr>
        <w:pStyle w:val="ac"/>
        <w:ind w:left="284"/>
        <w:outlineLvl w:val="0"/>
      </w:pPr>
      <w:r w:rsidRPr="007A3CFC">
        <w:t>5. Порядок оказания муниципальной услуги:</w:t>
      </w:r>
    </w:p>
    <w:tbl>
      <w:tblPr>
        <w:tblW w:w="1502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1482"/>
      </w:tblGrid>
      <w:tr w:rsidR="00DE7B55" w:rsidRPr="00616B6F" w:rsidTr="00DE7B55">
        <w:trPr>
          <w:jc w:val="center"/>
        </w:trPr>
        <w:tc>
          <w:tcPr>
            <w:tcW w:w="3544" w:type="dxa"/>
          </w:tcPr>
          <w:p w:rsidR="00DE7B55" w:rsidRPr="00616B6F" w:rsidRDefault="00DE7B55" w:rsidP="00DE7B55">
            <w:pPr>
              <w:pStyle w:val="ac"/>
              <w:rPr>
                <w:highlight w:val="yellow"/>
              </w:rPr>
            </w:pPr>
            <w:r w:rsidRPr="007A3CFC">
              <w:t>5.1. Нормативные правовые акты, регулирующие порядок оказания муниципальной услуги</w:t>
            </w:r>
          </w:p>
        </w:tc>
        <w:tc>
          <w:tcPr>
            <w:tcW w:w="11482"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7A3CFC" w:rsidRDefault="00DE7B55" w:rsidP="00DE7B55">
            <w:pPr>
              <w:rPr>
                <w:spacing w:val="-8"/>
                <w:sz w:val="22"/>
                <w:szCs w:val="22"/>
              </w:rPr>
            </w:pPr>
            <w:r w:rsidRPr="007A3CFC">
              <w:rPr>
                <w:spacing w:val="-8"/>
                <w:sz w:val="22"/>
                <w:szCs w:val="22"/>
              </w:rPr>
              <w:t>- Федеральный закон от 12.01.1996г. № 7-ФЗ «О некоммерческих организациях»</w:t>
            </w:r>
          </w:p>
          <w:p w:rsidR="00DE7B55" w:rsidRPr="007A3CFC" w:rsidRDefault="00DE7B55" w:rsidP="00DE7B55">
            <w:pPr>
              <w:rPr>
                <w:spacing w:val="-8"/>
                <w:sz w:val="22"/>
                <w:szCs w:val="22"/>
              </w:rPr>
            </w:pPr>
            <w:r w:rsidRPr="007A3CFC">
              <w:rPr>
                <w:spacing w:val="-8"/>
                <w:sz w:val="22"/>
                <w:szCs w:val="22"/>
              </w:rPr>
              <w:t>- Федеральный закон от 27.07.2010г. № 210-ФЗ «Об организации предоставления государственных и муниципальных услуг»;</w:t>
            </w:r>
          </w:p>
          <w:p w:rsidR="00DE7B55" w:rsidRPr="007A3CFC" w:rsidRDefault="00DE7B55" w:rsidP="00DE7B55">
            <w:pPr>
              <w:rPr>
                <w:spacing w:val="-8"/>
                <w:sz w:val="22"/>
                <w:szCs w:val="22"/>
              </w:rPr>
            </w:pPr>
            <w:r w:rsidRPr="007A3CFC">
              <w:rPr>
                <w:spacing w:val="-8"/>
                <w:sz w:val="22"/>
                <w:szCs w:val="22"/>
              </w:rPr>
              <w:t>- Федеральный закон от 30.03.1999г. № 52-ФЗ «О санитарно-эпидемиологическом благополучии населения»;</w:t>
            </w:r>
          </w:p>
          <w:p w:rsidR="00DE7B55" w:rsidRPr="007A3CFC" w:rsidRDefault="00DE7B55" w:rsidP="00DE7B55">
            <w:pPr>
              <w:rPr>
                <w:spacing w:val="-8"/>
                <w:sz w:val="22"/>
                <w:szCs w:val="22"/>
              </w:rPr>
            </w:pPr>
            <w:r w:rsidRPr="007A3CFC">
              <w:rPr>
                <w:spacing w:val="-8"/>
                <w:sz w:val="22"/>
                <w:szCs w:val="22"/>
              </w:rPr>
              <w:lastRenderedPageBreak/>
              <w:t>- Федеральный закон от 22.07.2008г. № 123-ФЗ «Технический регламент о требованиях пожарной безопасности»;</w:t>
            </w:r>
          </w:p>
          <w:p w:rsidR="00DE7B55" w:rsidRPr="007A3CFC" w:rsidRDefault="00DE7B55" w:rsidP="00DE7B55">
            <w:pPr>
              <w:rPr>
                <w:spacing w:val="-8"/>
                <w:sz w:val="22"/>
                <w:szCs w:val="22"/>
              </w:rPr>
            </w:pPr>
            <w:r w:rsidRPr="007A3CFC">
              <w:rPr>
                <w:spacing w:val="-8"/>
                <w:sz w:val="22"/>
                <w:szCs w:val="22"/>
              </w:rPr>
              <w:t>- Правила пожарной безопасности для учреждений культуры Российской Федерации (ВППБ 13-01-94), введенные в действие</w:t>
            </w:r>
          </w:p>
          <w:p w:rsidR="00DE7B55" w:rsidRPr="00616B6F" w:rsidRDefault="00DE7B55" w:rsidP="00DE7B55">
            <w:pPr>
              <w:rPr>
                <w:spacing w:val="-8"/>
                <w:sz w:val="22"/>
                <w:szCs w:val="22"/>
                <w:highlight w:val="yellow"/>
              </w:rPr>
            </w:pPr>
            <w:r w:rsidRPr="007A3CFC">
              <w:rPr>
                <w:spacing w:val="-8"/>
                <w:sz w:val="22"/>
                <w:szCs w:val="22"/>
              </w:rPr>
              <w:t xml:space="preserve">  Приказом Минкультуры РФ от 01.11.1994г. № 736.</w:t>
            </w:r>
          </w:p>
        </w:tc>
      </w:tr>
    </w:tbl>
    <w:p w:rsidR="00DE7B55" w:rsidRPr="009430A7" w:rsidRDefault="00DE7B55" w:rsidP="00DE7B55">
      <w:pPr>
        <w:pStyle w:val="ConsPlusNonformat"/>
        <w:ind w:left="284"/>
        <w:jc w:val="both"/>
        <w:outlineLvl w:val="0"/>
        <w:rPr>
          <w:rFonts w:ascii="Times New Roman" w:hAnsi="Times New Roman" w:cs="Times New Roman"/>
          <w:sz w:val="24"/>
          <w:szCs w:val="24"/>
        </w:rPr>
      </w:pPr>
      <w:r w:rsidRPr="009430A7">
        <w:rPr>
          <w:rFonts w:ascii="Times New Roman" w:hAnsi="Times New Roman" w:cs="Times New Roman"/>
          <w:sz w:val="24"/>
          <w:szCs w:val="24"/>
        </w:rPr>
        <w:lastRenderedPageBreak/>
        <w:t>5.2. Порядок информирования потенциальных потребителей муниципальной услуги:</w:t>
      </w:r>
    </w:p>
    <w:p w:rsidR="00DE7B55" w:rsidRPr="00616B6F" w:rsidRDefault="00DE7B55" w:rsidP="00DE7B55">
      <w:pPr>
        <w:pStyle w:val="ConsPlusNonformat"/>
        <w:jc w:val="both"/>
        <w:rPr>
          <w:rFonts w:ascii="Times New Roman" w:hAnsi="Times New Roman" w:cs="Times New Roman"/>
          <w:sz w:val="24"/>
          <w:szCs w:val="24"/>
          <w:highlight w:val="yellow"/>
        </w:rPr>
      </w:pPr>
    </w:p>
    <w:tbl>
      <w:tblPr>
        <w:tblW w:w="15168" w:type="dxa"/>
        <w:tblInd w:w="-34" w:type="dxa"/>
        <w:tblLook w:val="0000"/>
      </w:tblPr>
      <w:tblGrid>
        <w:gridCol w:w="5245"/>
        <w:gridCol w:w="6095"/>
        <w:gridCol w:w="3828"/>
      </w:tblGrid>
      <w:tr w:rsidR="00DE7B55" w:rsidRPr="00616B6F" w:rsidTr="00DE7B5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Состав размещаемой информации</w:t>
            </w:r>
          </w:p>
        </w:tc>
        <w:tc>
          <w:tcPr>
            <w:tcW w:w="3828"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Частота обновления информации</w:t>
            </w:r>
          </w:p>
        </w:tc>
      </w:tr>
      <w:tr w:rsidR="00DE7B55" w:rsidRPr="00616B6F" w:rsidTr="00DE7B5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2</w:t>
            </w:r>
          </w:p>
        </w:tc>
        <w:tc>
          <w:tcPr>
            <w:tcW w:w="3828"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3</w:t>
            </w:r>
          </w:p>
        </w:tc>
      </w:tr>
      <w:tr w:rsidR="00DE7B55" w:rsidRPr="00616B6F" w:rsidTr="00DE7B55">
        <w:trPr>
          <w:trHeight w:val="799"/>
        </w:trPr>
        <w:tc>
          <w:tcPr>
            <w:tcW w:w="5245"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И</w:t>
            </w:r>
            <w:r>
              <w:rPr>
                <w:sz w:val="22"/>
                <w:szCs w:val="22"/>
              </w:rPr>
              <w:t>нформационные стенды в помещениях</w:t>
            </w:r>
            <w:r w:rsidRPr="009E4D8F">
              <w:rPr>
                <w:sz w:val="22"/>
                <w:szCs w:val="22"/>
              </w:rPr>
              <w:t xml:space="preserve"> ЦРЛ «Гармония», </w:t>
            </w:r>
            <w:r>
              <w:rPr>
                <w:sz w:val="22"/>
                <w:szCs w:val="22"/>
              </w:rPr>
              <w:t>стенды города</w:t>
            </w:r>
            <w:r w:rsidRPr="009E4D8F">
              <w:rPr>
                <w:sz w:val="22"/>
                <w:szCs w:val="22"/>
              </w:rPr>
              <w:t>,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Потребителю предоставляется необходимая и достоверная информация о предоставляемых услугах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6D1156" w:rsidRDefault="00DE7B55" w:rsidP="00DE7B55">
            <w:pPr>
              <w:jc w:val="center"/>
              <w:rPr>
                <w:sz w:val="22"/>
                <w:szCs w:val="22"/>
              </w:rPr>
            </w:pPr>
          </w:p>
          <w:p w:rsidR="00DE7B55" w:rsidRPr="006D1156" w:rsidRDefault="00DE7B55" w:rsidP="00DE7B55">
            <w:pPr>
              <w:jc w:val="center"/>
              <w:rPr>
                <w:sz w:val="22"/>
                <w:szCs w:val="22"/>
              </w:rPr>
            </w:pP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Информация размещается заранее и своевременно обновляется по мере необходимости, но не реже 1 раза в неделю.</w:t>
            </w:r>
          </w:p>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Средства массовой информации (</w:t>
            </w:r>
            <w:r w:rsidRPr="009E4D8F">
              <w:rPr>
                <w:sz w:val="22"/>
                <w:szCs w:val="22"/>
                <w:lang w:val="en-US"/>
              </w:rPr>
              <w:t>TV</w:t>
            </w:r>
            <w:r w:rsidRPr="009E4D8F">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Издания информационных материалов (печать буклетов, афиш, пригла</w:t>
            </w:r>
            <w:r>
              <w:rPr>
                <w:sz w:val="22"/>
                <w:szCs w:val="22"/>
              </w:rPr>
              <w:t xml:space="preserve">сительных билетов </w:t>
            </w:r>
            <w:r w:rsidRPr="009E4D8F">
              <w:rPr>
                <w:sz w:val="22"/>
                <w:szCs w:val="22"/>
              </w:rPr>
              <w:t>и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Местонахождение СМБУК «ЦРЛ «Гармония», перечень оказываемых услуг, контактные телефоны и т.д.</w:t>
            </w:r>
          </w:p>
        </w:tc>
        <w:tc>
          <w:tcPr>
            <w:tcW w:w="3828"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издания справочников</w:t>
            </w:r>
          </w:p>
        </w:tc>
      </w:tr>
      <w:tr w:rsidR="00DE7B55" w:rsidRPr="00616B6F" w:rsidTr="00DE7B5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Запрашиваемая информация</w:t>
            </w:r>
          </w:p>
        </w:tc>
        <w:tc>
          <w:tcPr>
            <w:tcW w:w="3828"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обращения</w:t>
            </w:r>
          </w:p>
        </w:tc>
      </w:tr>
    </w:tbl>
    <w:p w:rsidR="00DE7B55" w:rsidRDefault="00DE7B55" w:rsidP="00DE7B55">
      <w:pPr>
        <w:pStyle w:val="ac"/>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B534CD">
      <w:pPr>
        <w:pStyle w:val="ac"/>
        <w:outlineLvl w:val="0"/>
        <w:rPr>
          <w:b/>
          <w:bCs/>
          <w:szCs w:val="24"/>
        </w:rPr>
      </w:pPr>
    </w:p>
    <w:p w:rsidR="00B534CD" w:rsidRDefault="00B534CD" w:rsidP="00B534CD">
      <w:pPr>
        <w:pStyle w:val="ac"/>
        <w:outlineLvl w:val="0"/>
        <w:rPr>
          <w:b/>
          <w:bCs/>
          <w:szCs w:val="24"/>
        </w:rPr>
      </w:pPr>
    </w:p>
    <w:p w:rsidR="00DE7B55" w:rsidRDefault="00DE7B55" w:rsidP="00DE7B55">
      <w:pPr>
        <w:pStyle w:val="ac"/>
        <w:jc w:val="center"/>
        <w:outlineLvl w:val="0"/>
        <w:rPr>
          <w:b/>
          <w:bCs/>
          <w:szCs w:val="24"/>
        </w:rPr>
      </w:pPr>
    </w:p>
    <w:p w:rsidR="00DE7B55" w:rsidRPr="00447F3B" w:rsidRDefault="00DE7B55" w:rsidP="00DE7B55">
      <w:pPr>
        <w:pStyle w:val="ac"/>
        <w:jc w:val="center"/>
        <w:outlineLvl w:val="0"/>
        <w:rPr>
          <w:b/>
          <w:bCs/>
          <w:szCs w:val="24"/>
        </w:rPr>
      </w:pPr>
      <w:r>
        <w:rPr>
          <w:b/>
          <w:bCs/>
          <w:szCs w:val="24"/>
        </w:rPr>
        <w:lastRenderedPageBreak/>
        <w:t>Часть 2. Сведения о предоставляемых работах</w:t>
      </w:r>
    </w:p>
    <w:p w:rsidR="00DE7B55" w:rsidRPr="00447F3B" w:rsidRDefault="00DE7B55" w:rsidP="00DE7B55">
      <w:pPr>
        <w:pStyle w:val="ConsPlusNonformat"/>
        <w:tabs>
          <w:tab w:val="left" w:pos="11649"/>
        </w:tabs>
        <w:jc w:val="center"/>
        <w:rPr>
          <w:rFonts w:ascii="Times New Roman" w:hAnsi="Times New Roman" w:cs="Times New Roman"/>
          <w:sz w:val="24"/>
          <w:szCs w:val="24"/>
        </w:rPr>
      </w:pPr>
      <w:r>
        <w:rPr>
          <w:rFonts w:ascii="Times New Roman" w:hAnsi="Times New Roman" w:cs="Times New Roman"/>
          <w:bCs/>
          <w:sz w:val="24"/>
          <w:szCs w:val="24"/>
        </w:rPr>
        <w:t>Раздел 1</w:t>
      </w:r>
    </w:p>
    <w:tbl>
      <w:tblPr>
        <w:tblW w:w="14884" w:type="dxa"/>
        <w:tblInd w:w="170" w:type="dxa"/>
        <w:tblLayout w:type="fixed"/>
        <w:tblCellMar>
          <w:left w:w="28" w:type="dxa"/>
          <w:right w:w="28" w:type="dxa"/>
        </w:tblCellMar>
        <w:tblLook w:val="0000"/>
      </w:tblPr>
      <w:tblGrid>
        <w:gridCol w:w="3402"/>
        <w:gridCol w:w="6946"/>
        <w:gridCol w:w="2551"/>
        <w:gridCol w:w="1985"/>
      </w:tblGrid>
      <w:tr w:rsidR="00DE7B55" w:rsidRPr="00447F3B" w:rsidTr="00DE7B55">
        <w:trPr>
          <w:trHeight w:val="866"/>
        </w:trPr>
        <w:tc>
          <w:tcPr>
            <w:tcW w:w="3402" w:type="dxa"/>
          </w:tcPr>
          <w:p w:rsidR="00DE7B55" w:rsidRPr="00447F3B" w:rsidRDefault="00DE7B55" w:rsidP="00DE7B55">
            <w:pPr>
              <w:pStyle w:val="ac"/>
            </w:pPr>
            <w:r w:rsidRPr="00447F3B">
              <w:t xml:space="preserve">1. Наименование </w:t>
            </w:r>
            <w:r>
              <w:rPr>
                <w:bCs/>
                <w:szCs w:val="22"/>
              </w:rPr>
              <w:t>работы</w:t>
            </w:r>
          </w:p>
        </w:tc>
        <w:tc>
          <w:tcPr>
            <w:tcW w:w="6946" w:type="dxa"/>
          </w:tcPr>
          <w:p w:rsidR="00DE7B55" w:rsidRPr="00447F3B" w:rsidRDefault="00DE7B55" w:rsidP="00DE7B55">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Создание спектаклей (театральных постановок)</w:t>
            </w:r>
            <w:r w:rsidRPr="00447F3B">
              <w:rPr>
                <w:rFonts w:ascii="Times New Roman" w:hAnsi="Times New Roman" w:cs="Times New Roman"/>
                <w:sz w:val="24"/>
                <w:szCs w:val="24"/>
                <w:u w:val="single"/>
              </w:rPr>
              <w:t xml:space="preserve">                                                               </w:t>
            </w:r>
          </w:p>
        </w:tc>
        <w:tc>
          <w:tcPr>
            <w:tcW w:w="2551" w:type="dxa"/>
            <w:vMerge w:val="restart"/>
            <w:tcBorders>
              <w:right w:val="single" w:sz="4" w:space="0" w:color="auto"/>
            </w:tcBorders>
            <w:vAlign w:val="center"/>
          </w:tcPr>
          <w:p w:rsidR="00DE7B55" w:rsidRPr="004142D3" w:rsidRDefault="00DE7B55" w:rsidP="00DE7B55">
            <w:pPr>
              <w:pStyle w:val="ac"/>
              <w:ind w:right="102"/>
              <w:jc w:val="right"/>
            </w:pPr>
            <w:r w:rsidRPr="004142D3">
              <w:t>Реестровая запись</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E7B55" w:rsidRPr="004142D3" w:rsidRDefault="00DE7B55" w:rsidP="00DE7B55">
            <w:pPr>
              <w:rPr>
                <w:color w:val="000000"/>
                <w:sz w:val="26"/>
                <w:szCs w:val="26"/>
              </w:rPr>
            </w:pPr>
            <w:r>
              <w:rPr>
                <w:bCs/>
                <w:sz w:val="24"/>
                <w:szCs w:val="24"/>
                <w:shd w:val="clear" w:color="auto" w:fill="FFFFFF"/>
              </w:rPr>
              <w:t>2.2.7</w:t>
            </w:r>
          </w:p>
        </w:tc>
      </w:tr>
      <w:tr w:rsidR="00DE7B55" w:rsidRPr="00616B6F" w:rsidTr="00DE7B55">
        <w:trPr>
          <w:trHeight w:val="410"/>
        </w:trPr>
        <w:tc>
          <w:tcPr>
            <w:tcW w:w="3402" w:type="dxa"/>
          </w:tcPr>
          <w:p w:rsidR="00DE7B55" w:rsidRPr="001A4457" w:rsidRDefault="00DE7B55" w:rsidP="00DE7B55">
            <w:pPr>
              <w:pStyle w:val="ac"/>
            </w:pPr>
            <w:r>
              <w:t>2.Категория потребителей работы</w:t>
            </w:r>
          </w:p>
        </w:tc>
        <w:tc>
          <w:tcPr>
            <w:tcW w:w="6946" w:type="dxa"/>
          </w:tcPr>
          <w:p w:rsidR="00DE7B55" w:rsidRPr="001A4457" w:rsidRDefault="00DE7B55" w:rsidP="00DE7B55">
            <w:pPr>
              <w:pStyle w:val="ac"/>
              <w:rPr>
                <w:szCs w:val="24"/>
                <w:u w:val="single"/>
              </w:rPr>
            </w:pPr>
            <w:r>
              <w:rPr>
                <w:szCs w:val="24"/>
                <w:u w:val="single"/>
              </w:rPr>
              <w:t>В интересах общества</w:t>
            </w:r>
          </w:p>
        </w:tc>
        <w:tc>
          <w:tcPr>
            <w:tcW w:w="2551" w:type="dxa"/>
            <w:vMerge/>
            <w:tcBorders>
              <w:right w:val="single" w:sz="4" w:space="0" w:color="auto"/>
            </w:tcBorders>
            <w:vAlign w:val="bottom"/>
          </w:tcPr>
          <w:p w:rsidR="00DE7B55" w:rsidRPr="00616B6F" w:rsidRDefault="00DE7B55" w:rsidP="00DE7B55">
            <w:pPr>
              <w:pStyle w:val="ac"/>
              <w:ind w:right="102"/>
              <w:jc w:val="right"/>
              <w:rPr>
                <w:highlight w:val="yellow"/>
              </w:rPr>
            </w:pPr>
          </w:p>
        </w:tc>
        <w:tc>
          <w:tcPr>
            <w:tcW w:w="1985" w:type="dxa"/>
            <w:vMerge/>
            <w:tcBorders>
              <w:left w:val="single" w:sz="4" w:space="0" w:color="auto"/>
              <w:bottom w:val="single" w:sz="4" w:space="0" w:color="auto"/>
              <w:right w:val="single" w:sz="4" w:space="0" w:color="auto"/>
            </w:tcBorders>
            <w:vAlign w:val="bottom"/>
          </w:tcPr>
          <w:p w:rsidR="00DE7B55" w:rsidRPr="00616B6F" w:rsidRDefault="00DE7B55" w:rsidP="00DE7B55">
            <w:pPr>
              <w:pStyle w:val="ac"/>
              <w:jc w:val="center"/>
              <w:rPr>
                <w:highlight w:val="yellow"/>
              </w:rPr>
            </w:pPr>
          </w:p>
        </w:tc>
      </w:tr>
    </w:tbl>
    <w:p w:rsidR="00DE7B55" w:rsidRPr="00616B6F" w:rsidRDefault="00DE7B55" w:rsidP="00DE7B55">
      <w:pPr>
        <w:pStyle w:val="ConsPlusNonformat"/>
        <w:tabs>
          <w:tab w:val="left" w:pos="11649"/>
        </w:tabs>
        <w:jc w:val="right"/>
        <w:rPr>
          <w:highlight w:val="yellow"/>
        </w:rPr>
      </w:pPr>
    </w:p>
    <w:p w:rsidR="00DE7B55" w:rsidRPr="00616B6F" w:rsidRDefault="00DE7B55" w:rsidP="00DE7B55">
      <w:pPr>
        <w:pStyle w:val="ConsPlusNonformat"/>
        <w:tabs>
          <w:tab w:val="left" w:pos="11649"/>
        </w:tabs>
        <w:jc w:val="right"/>
        <w:rPr>
          <w:highlight w:val="yellow"/>
        </w:rPr>
      </w:pPr>
    </w:p>
    <w:p w:rsidR="00DE7B55" w:rsidRPr="001A4457" w:rsidRDefault="00DE7B55" w:rsidP="00DE7B55">
      <w:pPr>
        <w:pStyle w:val="ac"/>
        <w:ind w:firstLine="142"/>
        <w:outlineLvl w:val="0"/>
      </w:pPr>
      <w:r w:rsidRPr="001A4457">
        <w:t xml:space="preserve">3. Показатели, характеризующие объем и (или) качество </w:t>
      </w:r>
      <w:r>
        <w:t>работы</w:t>
      </w:r>
      <w:r w:rsidRPr="001A4457">
        <w:t>:</w:t>
      </w:r>
    </w:p>
    <w:p w:rsidR="00DE7B55" w:rsidRDefault="00DE7B55" w:rsidP="00DE7B55">
      <w:pPr>
        <w:pStyle w:val="ac"/>
        <w:spacing w:after="120"/>
        <w:ind w:firstLine="142"/>
      </w:pPr>
    </w:p>
    <w:p w:rsidR="00DE7B55" w:rsidRPr="001A4457" w:rsidRDefault="00DE7B55" w:rsidP="00DE7B55">
      <w:pPr>
        <w:pStyle w:val="ac"/>
        <w:spacing w:after="120"/>
        <w:ind w:firstLine="142"/>
        <w:outlineLvl w:val="0"/>
      </w:pPr>
      <w:r w:rsidRPr="001A4457">
        <w:t xml:space="preserve">3.1. Показатели, характеризующие качество </w:t>
      </w:r>
      <w:r>
        <w:rPr>
          <w:bCs/>
          <w:szCs w:val="22"/>
        </w:rPr>
        <w:t>работы</w:t>
      </w:r>
      <w:r w:rsidRPr="001A4457">
        <w:t>:</w:t>
      </w:r>
    </w:p>
    <w:tbl>
      <w:tblPr>
        <w:tblpPr w:leftFromText="180" w:rightFromText="180" w:vertAnchor="text" w:tblpXSpec="center" w:tblpY="1"/>
        <w:tblOverlap w:val="neve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3"/>
        <w:gridCol w:w="1452"/>
        <w:gridCol w:w="1275"/>
        <w:gridCol w:w="851"/>
        <w:gridCol w:w="1134"/>
        <w:gridCol w:w="1276"/>
        <w:gridCol w:w="1275"/>
        <w:gridCol w:w="1276"/>
        <w:gridCol w:w="851"/>
        <w:gridCol w:w="1134"/>
        <w:gridCol w:w="992"/>
        <w:gridCol w:w="992"/>
        <w:gridCol w:w="660"/>
        <w:gridCol w:w="709"/>
      </w:tblGrid>
      <w:tr w:rsidR="00DE7B55" w:rsidRPr="00616B6F" w:rsidTr="00DE7B55">
        <w:trPr>
          <w:trHeight w:val="319"/>
        </w:trPr>
        <w:tc>
          <w:tcPr>
            <w:tcW w:w="1453" w:type="dxa"/>
            <w:vMerge w:val="restart"/>
            <w:vAlign w:val="center"/>
          </w:tcPr>
          <w:p w:rsidR="00DE7B55" w:rsidRPr="009059F2" w:rsidRDefault="00DE7B55" w:rsidP="00DE7B55">
            <w:pPr>
              <w:pStyle w:val="ac"/>
              <w:ind w:left="-142" w:right="-108"/>
              <w:jc w:val="center"/>
              <w:rPr>
                <w:sz w:val="20"/>
              </w:rPr>
            </w:pPr>
            <w:r w:rsidRPr="00C92441">
              <w:rPr>
                <w:sz w:val="20"/>
              </w:rPr>
              <w:t>Уникаль</w:t>
            </w:r>
            <w:r w:rsidRPr="00C92441">
              <w:rPr>
                <w:sz w:val="20"/>
              </w:rPr>
              <w:softHyphen/>
              <w:t>ный номер реестровой записи</w:t>
            </w:r>
          </w:p>
        </w:tc>
        <w:tc>
          <w:tcPr>
            <w:tcW w:w="3578" w:type="dxa"/>
            <w:gridSpan w:val="3"/>
            <w:vAlign w:val="center"/>
          </w:tcPr>
          <w:p w:rsidR="00DE7B55" w:rsidRDefault="00DE7B55" w:rsidP="00DE7B55">
            <w:pPr>
              <w:pStyle w:val="ac"/>
              <w:jc w:val="center"/>
              <w:rPr>
                <w:sz w:val="22"/>
                <w:szCs w:val="22"/>
              </w:rPr>
            </w:pPr>
            <w:r w:rsidRPr="004B464C">
              <w:rPr>
                <w:sz w:val="22"/>
                <w:szCs w:val="22"/>
              </w:rPr>
              <w:t>Показатель, характеризующий</w:t>
            </w:r>
            <w:r>
              <w:rPr>
                <w:sz w:val="22"/>
                <w:szCs w:val="22"/>
              </w:rPr>
              <w:t xml:space="preserve"> содержание работы</w:t>
            </w:r>
            <w:r w:rsidRPr="004B464C">
              <w:rPr>
                <w:sz w:val="22"/>
                <w:szCs w:val="22"/>
              </w:rPr>
              <w:t xml:space="preserve"> </w:t>
            </w:r>
          </w:p>
          <w:p w:rsidR="00DE7B55" w:rsidRPr="004B464C" w:rsidRDefault="00DE7B55" w:rsidP="00DE7B55">
            <w:pPr>
              <w:pStyle w:val="ac"/>
              <w:jc w:val="center"/>
              <w:rPr>
                <w:sz w:val="22"/>
                <w:szCs w:val="22"/>
              </w:rPr>
            </w:pPr>
            <w:r>
              <w:rPr>
                <w:sz w:val="22"/>
                <w:szCs w:val="22"/>
              </w:rPr>
              <w:t>(по справочнику)</w:t>
            </w:r>
          </w:p>
        </w:tc>
        <w:tc>
          <w:tcPr>
            <w:tcW w:w="2410" w:type="dxa"/>
            <w:gridSpan w:val="2"/>
            <w:vAlign w:val="center"/>
          </w:tcPr>
          <w:p w:rsidR="00DE7B55" w:rsidRPr="004B464C" w:rsidRDefault="00DE7B55" w:rsidP="00DE7B55">
            <w:pPr>
              <w:pStyle w:val="ac"/>
              <w:jc w:val="center"/>
              <w:rPr>
                <w:sz w:val="22"/>
                <w:szCs w:val="22"/>
              </w:rPr>
            </w:pPr>
            <w:r w:rsidRPr="004B464C">
              <w:rPr>
                <w:sz w:val="22"/>
                <w:szCs w:val="22"/>
              </w:rPr>
              <w:t>Показатель, характери</w:t>
            </w:r>
            <w:r>
              <w:rPr>
                <w:sz w:val="22"/>
                <w:szCs w:val="22"/>
              </w:rPr>
              <w:t>зующий условия (формы)    работы</w:t>
            </w:r>
          </w:p>
        </w:tc>
        <w:tc>
          <w:tcPr>
            <w:tcW w:w="3402" w:type="dxa"/>
            <w:gridSpan w:val="3"/>
            <w:vAlign w:val="center"/>
          </w:tcPr>
          <w:p w:rsidR="00DE7B55" w:rsidRPr="004B464C" w:rsidRDefault="00DE7B55" w:rsidP="00DE7B55">
            <w:pPr>
              <w:pStyle w:val="ac"/>
              <w:jc w:val="center"/>
              <w:rPr>
                <w:sz w:val="22"/>
                <w:szCs w:val="22"/>
              </w:rPr>
            </w:pPr>
            <w:r w:rsidRPr="004B464C">
              <w:rPr>
                <w:sz w:val="22"/>
                <w:szCs w:val="22"/>
              </w:rPr>
              <w:t>Показате</w:t>
            </w:r>
            <w:r>
              <w:rPr>
                <w:sz w:val="22"/>
                <w:szCs w:val="22"/>
              </w:rPr>
              <w:t>ль качества работы</w:t>
            </w:r>
          </w:p>
        </w:tc>
        <w:tc>
          <w:tcPr>
            <w:tcW w:w="3118" w:type="dxa"/>
            <w:gridSpan w:val="3"/>
            <w:vAlign w:val="center"/>
          </w:tcPr>
          <w:p w:rsidR="00DE7B55" w:rsidRPr="004B464C" w:rsidRDefault="00DE7B55" w:rsidP="00DE7B55">
            <w:pPr>
              <w:pStyle w:val="ac"/>
              <w:jc w:val="center"/>
              <w:rPr>
                <w:sz w:val="22"/>
                <w:szCs w:val="22"/>
              </w:rPr>
            </w:pPr>
            <w:r w:rsidRPr="004B464C">
              <w:rPr>
                <w:sz w:val="22"/>
                <w:szCs w:val="22"/>
              </w:rPr>
              <w:t>Значение показате</w:t>
            </w:r>
            <w:r>
              <w:rPr>
                <w:sz w:val="22"/>
                <w:szCs w:val="22"/>
              </w:rPr>
              <w:t>ля качества работы</w:t>
            </w:r>
          </w:p>
        </w:tc>
        <w:tc>
          <w:tcPr>
            <w:tcW w:w="1369" w:type="dxa"/>
            <w:gridSpan w:val="2"/>
            <w:vAlign w:val="center"/>
          </w:tcPr>
          <w:p w:rsidR="00DE7B55" w:rsidRPr="004B464C" w:rsidRDefault="00DE7B55" w:rsidP="00DE7B55">
            <w:pPr>
              <w:pStyle w:val="ac"/>
              <w:jc w:val="center"/>
              <w:rPr>
                <w:sz w:val="18"/>
                <w:szCs w:val="22"/>
              </w:rPr>
            </w:pPr>
            <w:r w:rsidRPr="004B464C">
              <w:rPr>
                <w:sz w:val="18"/>
                <w:szCs w:val="22"/>
              </w:rPr>
              <w:t>Допустимые (возможные) отклонения от установленных показател</w:t>
            </w:r>
            <w:r>
              <w:rPr>
                <w:sz w:val="18"/>
                <w:szCs w:val="22"/>
              </w:rPr>
              <w:t>ей качества  работы</w:t>
            </w:r>
          </w:p>
        </w:tc>
      </w:tr>
      <w:tr w:rsidR="00DE7B55" w:rsidRPr="00616B6F" w:rsidTr="00DE7B55">
        <w:trPr>
          <w:trHeight w:val="318"/>
        </w:trPr>
        <w:tc>
          <w:tcPr>
            <w:tcW w:w="1453" w:type="dxa"/>
            <w:vMerge/>
            <w:vAlign w:val="center"/>
          </w:tcPr>
          <w:p w:rsidR="00DE7B55" w:rsidRPr="004B464C" w:rsidRDefault="00DE7B55" w:rsidP="00DE7B55">
            <w:pPr>
              <w:pStyle w:val="ac"/>
              <w:jc w:val="center"/>
              <w:rPr>
                <w:sz w:val="22"/>
                <w:szCs w:val="22"/>
              </w:rPr>
            </w:pPr>
          </w:p>
        </w:tc>
        <w:tc>
          <w:tcPr>
            <w:tcW w:w="1452" w:type="dxa"/>
            <w:vMerge w:val="restart"/>
            <w:vAlign w:val="center"/>
          </w:tcPr>
          <w:p w:rsidR="00DE7B55" w:rsidRPr="004B464C" w:rsidRDefault="00DE7B55" w:rsidP="00DE7B55">
            <w:pPr>
              <w:pStyle w:val="ac"/>
              <w:ind w:left="-108" w:right="-108"/>
              <w:jc w:val="center"/>
              <w:rPr>
                <w:sz w:val="18"/>
                <w:szCs w:val="22"/>
              </w:rPr>
            </w:pPr>
            <w:r>
              <w:rPr>
                <w:sz w:val="18"/>
                <w:szCs w:val="22"/>
              </w:rPr>
              <w:t xml:space="preserve">Наименование показателя </w:t>
            </w:r>
          </w:p>
        </w:tc>
        <w:tc>
          <w:tcPr>
            <w:tcW w:w="1275" w:type="dxa"/>
            <w:vMerge w:val="restart"/>
            <w:vAlign w:val="center"/>
          </w:tcPr>
          <w:p w:rsidR="00DE7B55" w:rsidRPr="004B464C" w:rsidRDefault="00DE7B55" w:rsidP="00DE7B55">
            <w:pPr>
              <w:pStyle w:val="ac"/>
              <w:ind w:left="-108" w:right="-108"/>
              <w:jc w:val="center"/>
              <w:rPr>
                <w:sz w:val="18"/>
                <w:szCs w:val="22"/>
              </w:rPr>
            </w:pPr>
            <w:r w:rsidRPr="00A04D59">
              <w:rPr>
                <w:sz w:val="18"/>
                <w:szCs w:val="22"/>
              </w:rPr>
              <w:t>Наименование показателя</w:t>
            </w:r>
          </w:p>
        </w:tc>
        <w:tc>
          <w:tcPr>
            <w:tcW w:w="851" w:type="dxa"/>
            <w:vMerge w:val="restart"/>
            <w:vAlign w:val="center"/>
          </w:tcPr>
          <w:p w:rsidR="00DE7B55" w:rsidRPr="004B464C" w:rsidRDefault="00DE7B55" w:rsidP="00DE7B55">
            <w:pPr>
              <w:pStyle w:val="ac"/>
              <w:ind w:left="-108" w:right="-108"/>
              <w:jc w:val="center"/>
              <w:rPr>
                <w:sz w:val="18"/>
                <w:szCs w:val="22"/>
              </w:rPr>
            </w:pPr>
            <w:r w:rsidRPr="00A04D59">
              <w:rPr>
                <w:sz w:val="18"/>
                <w:szCs w:val="22"/>
              </w:rPr>
              <w:t>Наименование показателя</w:t>
            </w:r>
          </w:p>
        </w:tc>
        <w:tc>
          <w:tcPr>
            <w:tcW w:w="1134" w:type="dxa"/>
            <w:vMerge w:val="restart"/>
            <w:vAlign w:val="center"/>
          </w:tcPr>
          <w:p w:rsidR="00DE7B55" w:rsidRPr="004B464C" w:rsidRDefault="00DE7B55" w:rsidP="00DE7B55">
            <w:pPr>
              <w:pStyle w:val="ac"/>
              <w:ind w:left="-108" w:right="-108"/>
              <w:jc w:val="center"/>
              <w:rPr>
                <w:sz w:val="20"/>
                <w:szCs w:val="22"/>
              </w:rPr>
            </w:pPr>
            <w:proofErr w:type="spellStart"/>
            <w:proofErr w:type="gramStart"/>
            <w:r w:rsidRPr="004B464C">
              <w:rPr>
                <w:sz w:val="20"/>
                <w:szCs w:val="22"/>
              </w:rPr>
              <w:t>наименова-ние</w:t>
            </w:r>
            <w:proofErr w:type="spellEnd"/>
            <w:proofErr w:type="gramEnd"/>
            <w:r w:rsidRPr="004B464C">
              <w:rPr>
                <w:sz w:val="20"/>
                <w:szCs w:val="22"/>
              </w:rPr>
              <w:t xml:space="preserve"> показателя</w:t>
            </w:r>
          </w:p>
        </w:tc>
        <w:tc>
          <w:tcPr>
            <w:tcW w:w="1276" w:type="dxa"/>
            <w:vMerge w:val="restart"/>
            <w:vAlign w:val="center"/>
          </w:tcPr>
          <w:p w:rsidR="00DE7B55" w:rsidRPr="004B464C" w:rsidRDefault="00DE7B55" w:rsidP="00DE7B55">
            <w:pPr>
              <w:pStyle w:val="ac"/>
              <w:ind w:left="-108" w:right="-108"/>
              <w:jc w:val="center"/>
              <w:rPr>
                <w:sz w:val="20"/>
                <w:szCs w:val="22"/>
              </w:rPr>
            </w:pPr>
            <w:r w:rsidRPr="004B464C">
              <w:rPr>
                <w:sz w:val="20"/>
                <w:szCs w:val="22"/>
              </w:rPr>
              <w:t>наименование показателя</w:t>
            </w:r>
          </w:p>
        </w:tc>
        <w:tc>
          <w:tcPr>
            <w:tcW w:w="1275" w:type="dxa"/>
            <w:vMerge w:val="restart"/>
            <w:vAlign w:val="center"/>
          </w:tcPr>
          <w:p w:rsidR="00DE7B55" w:rsidRPr="004B464C" w:rsidRDefault="00DE7B55" w:rsidP="00DE7B55">
            <w:pPr>
              <w:pStyle w:val="ac"/>
              <w:ind w:left="-108" w:right="-108"/>
              <w:jc w:val="center"/>
              <w:rPr>
                <w:sz w:val="20"/>
                <w:szCs w:val="22"/>
              </w:rPr>
            </w:pPr>
            <w:r w:rsidRPr="004B464C">
              <w:rPr>
                <w:sz w:val="20"/>
                <w:szCs w:val="22"/>
              </w:rPr>
              <w:t>наименование показателя</w:t>
            </w:r>
          </w:p>
        </w:tc>
        <w:tc>
          <w:tcPr>
            <w:tcW w:w="2127" w:type="dxa"/>
            <w:gridSpan w:val="2"/>
            <w:vAlign w:val="center"/>
          </w:tcPr>
          <w:p w:rsidR="00DE7B55" w:rsidRPr="004B464C" w:rsidRDefault="00DE7B55" w:rsidP="00DE7B55">
            <w:pPr>
              <w:pStyle w:val="ac"/>
              <w:jc w:val="center"/>
              <w:rPr>
                <w:sz w:val="20"/>
                <w:szCs w:val="22"/>
              </w:rPr>
            </w:pPr>
            <w:r w:rsidRPr="004B464C">
              <w:rPr>
                <w:sz w:val="20"/>
                <w:szCs w:val="22"/>
              </w:rPr>
              <w:t>Единица измерения</w:t>
            </w:r>
          </w:p>
        </w:tc>
        <w:tc>
          <w:tcPr>
            <w:tcW w:w="1134"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992" w:type="dxa"/>
            <w:vMerge w:val="restart"/>
          </w:tcPr>
          <w:p w:rsidR="00DE7B55" w:rsidRPr="004B464C" w:rsidRDefault="00DE7B55" w:rsidP="00DE7B55">
            <w:pPr>
              <w:pStyle w:val="ac"/>
              <w:ind w:left="-108" w:right="-108" w:firstLine="108"/>
              <w:jc w:val="center"/>
              <w:rPr>
                <w:sz w:val="20"/>
              </w:rPr>
            </w:pPr>
            <w:r>
              <w:rPr>
                <w:sz w:val="20"/>
                <w:u w:val="single"/>
              </w:rPr>
              <w:t>2023</w:t>
            </w:r>
          </w:p>
          <w:p w:rsidR="00DE7B55" w:rsidRPr="004B464C" w:rsidRDefault="00DE7B55" w:rsidP="00DE7B55">
            <w:pPr>
              <w:pStyle w:val="ac"/>
              <w:ind w:left="-108" w:right="-108" w:firstLine="108"/>
              <w:jc w:val="center"/>
              <w:rPr>
                <w:sz w:val="20"/>
              </w:rPr>
            </w:pPr>
            <w:r w:rsidRPr="004B464C">
              <w:rPr>
                <w:sz w:val="20"/>
              </w:rPr>
              <w:t>(1-й год планового периода)</w:t>
            </w:r>
          </w:p>
        </w:tc>
        <w:tc>
          <w:tcPr>
            <w:tcW w:w="992" w:type="dxa"/>
            <w:vMerge w:val="restart"/>
          </w:tcPr>
          <w:p w:rsidR="00DE7B55" w:rsidRPr="004B464C" w:rsidRDefault="00DE7B55" w:rsidP="00DE7B55">
            <w:pPr>
              <w:pStyle w:val="ac"/>
              <w:ind w:left="-108" w:right="-108"/>
              <w:jc w:val="center"/>
              <w:rPr>
                <w:sz w:val="20"/>
              </w:rPr>
            </w:pPr>
            <w:r>
              <w:rPr>
                <w:sz w:val="20"/>
                <w:u w:val="single"/>
              </w:rPr>
              <w:t>2024</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 (2-й год планового периода)</w:t>
            </w:r>
          </w:p>
        </w:tc>
        <w:tc>
          <w:tcPr>
            <w:tcW w:w="660" w:type="dxa"/>
            <w:vMerge w:val="restart"/>
          </w:tcPr>
          <w:p w:rsidR="00DE7B55" w:rsidRPr="00366396" w:rsidRDefault="00DE7B55" w:rsidP="00DE7B55">
            <w:pPr>
              <w:pStyle w:val="ac"/>
              <w:ind w:left="-156" w:right="-93"/>
              <w:jc w:val="center"/>
              <w:rPr>
                <w:sz w:val="20"/>
              </w:rPr>
            </w:pPr>
            <w:r w:rsidRPr="00366396">
              <w:rPr>
                <w:sz w:val="20"/>
              </w:rPr>
              <w:t>В процентах</w:t>
            </w:r>
          </w:p>
        </w:tc>
        <w:tc>
          <w:tcPr>
            <w:tcW w:w="709" w:type="dxa"/>
            <w:vMerge w:val="restart"/>
          </w:tcPr>
          <w:p w:rsidR="00DE7B55" w:rsidRPr="00366396" w:rsidRDefault="00DE7B55" w:rsidP="00DE7B55">
            <w:pPr>
              <w:pStyle w:val="ac"/>
              <w:ind w:left="-156" w:right="-93"/>
              <w:jc w:val="center"/>
              <w:rPr>
                <w:sz w:val="20"/>
              </w:rPr>
            </w:pPr>
            <w:r w:rsidRPr="00366396">
              <w:rPr>
                <w:sz w:val="20"/>
              </w:rPr>
              <w:t>В абсолютных показателях</w:t>
            </w:r>
          </w:p>
        </w:tc>
      </w:tr>
      <w:tr w:rsidR="00DE7B55" w:rsidRPr="00616B6F" w:rsidTr="00DE7B55">
        <w:trPr>
          <w:trHeight w:val="872"/>
        </w:trPr>
        <w:tc>
          <w:tcPr>
            <w:tcW w:w="1453" w:type="dxa"/>
            <w:vMerge/>
          </w:tcPr>
          <w:p w:rsidR="00DE7B55" w:rsidRPr="004B464C" w:rsidRDefault="00DE7B55" w:rsidP="00DE7B55">
            <w:pPr>
              <w:pStyle w:val="ac"/>
              <w:rPr>
                <w:sz w:val="22"/>
                <w:szCs w:val="22"/>
              </w:rPr>
            </w:pPr>
          </w:p>
        </w:tc>
        <w:tc>
          <w:tcPr>
            <w:tcW w:w="1452" w:type="dxa"/>
            <w:vMerge/>
          </w:tcPr>
          <w:p w:rsidR="00DE7B55" w:rsidRPr="004B464C" w:rsidRDefault="00DE7B55" w:rsidP="00DE7B55">
            <w:pPr>
              <w:pStyle w:val="ac"/>
              <w:jc w:val="center"/>
              <w:rPr>
                <w:sz w:val="20"/>
                <w:szCs w:val="22"/>
              </w:rPr>
            </w:pPr>
          </w:p>
        </w:tc>
        <w:tc>
          <w:tcPr>
            <w:tcW w:w="1275" w:type="dxa"/>
            <w:vMerge/>
          </w:tcPr>
          <w:p w:rsidR="00DE7B55" w:rsidRPr="004B464C" w:rsidRDefault="00DE7B55" w:rsidP="00DE7B55">
            <w:pPr>
              <w:pStyle w:val="ac"/>
              <w:jc w:val="center"/>
              <w:rPr>
                <w:sz w:val="20"/>
                <w:szCs w:val="22"/>
              </w:rPr>
            </w:pPr>
          </w:p>
        </w:tc>
        <w:tc>
          <w:tcPr>
            <w:tcW w:w="851" w:type="dxa"/>
            <w:vMerge/>
          </w:tcPr>
          <w:p w:rsidR="00DE7B55" w:rsidRPr="004B464C" w:rsidRDefault="00DE7B55" w:rsidP="00DE7B55">
            <w:pPr>
              <w:pStyle w:val="ac"/>
              <w:jc w:val="center"/>
              <w:rPr>
                <w:sz w:val="20"/>
                <w:szCs w:val="22"/>
              </w:rPr>
            </w:pPr>
          </w:p>
        </w:tc>
        <w:tc>
          <w:tcPr>
            <w:tcW w:w="1134" w:type="dxa"/>
            <w:vMerge/>
          </w:tcPr>
          <w:p w:rsidR="00DE7B55" w:rsidRPr="004B464C" w:rsidRDefault="00DE7B55" w:rsidP="00DE7B55">
            <w:pPr>
              <w:pStyle w:val="ac"/>
              <w:jc w:val="center"/>
              <w:rPr>
                <w:sz w:val="20"/>
                <w:szCs w:val="22"/>
              </w:rPr>
            </w:pPr>
          </w:p>
        </w:tc>
        <w:tc>
          <w:tcPr>
            <w:tcW w:w="1276" w:type="dxa"/>
            <w:vMerge/>
          </w:tcPr>
          <w:p w:rsidR="00DE7B55" w:rsidRPr="004B464C" w:rsidRDefault="00DE7B55" w:rsidP="00DE7B55">
            <w:pPr>
              <w:pStyle w:val="ac"/>
              <w:jc w:val="center"/>
              <w:rPr>
                <w:sz w:val="20"/>
                <w:szCs w:val="22"/>
              </w:rPr>
            </w:pPr>
          </w:p>
        </w:tc>
        <w:tc>
          <w:tcPr>
            <w:tcW w:w="1275" w:type="dxa"/>
            <w:vMerge/>
          </w:tcPr>
          <w:p w:rsidR="00DE7B55" w:rsidRPr="004B464C" w:rsidRDefault="00DE7B55" w:rsidP="00DE7B55">
            <w:pPr>
              <w:pStyle w:val="ac"/>
              <w:jc w:val="center"/>
              <w:rPr>
                <w:sz w:val="20"/>
                <w:szCs w:val="22"/>
              </w:rPr>
            </w:pPr>
          </w:p>
        </w:tc>
        <w:tc>
          <w:tcPr>
            <w:tcW w:w="1276" w:type="dxa"/>
          </w:tcPr>
          <w:p w:rsidR="00DE7B55" w:rsidRPr="004B464C" w:rsidRDefault="00DE7B55" w:rsidP="00DE7B55">
            <w:pPr>
              <w:pStyle w:val="ac"/>
              <w:jc w:val="center"/>
              <w:rPr>
                <w:sz w:val="20"/>
                <w:szCs w:val="22"/>
              </w:rPr>
            </w:pPr>
            <w:r w:rsidRPr="004B464C">
              <w:rPr>
                <w:sz w:val="20"/>
                <w:szCs w:val="22"/>
              </w:rPr>
              <w:t xml:space="preserve">наименование </w:t>
            </w:r>
          </w:p>
        </w:tc>
        <w:tc>
          <w:tcPr>
            <w:tcW w:w="851" w:type="dxa"/>
          </w:tcPr>
          <w:p w:rsidR="00DE7B55" w:rsidRPr="004B464C" w:rsidRDefault="00DE7B55" w:rsidP="00DE7B55">
            <w:pPr>
              <w:pStyle w:val="ac"/>
              <w:jc w:val="center"/>
              <w:rPr>
                <w:sz w:val="22"/>
                <w:szCs w:val="22"/>
              </w:rPr>
            </w:pPr>
            <w:r w:rsidRPr="004B464C">
              <w:rPr>
                <w:sz w:val="22"/>
                <w:szCs w:val="22"/>
              </w:rPr>
              <w:t>Код по ОКЕИ</w:t>
            </w:r>
          </w:p>
        </w:tc>
        <w:tc>
          <w:tcPr>
            <w:tcW w:w="1134" w:type="dxa"/>
            <w:vMerge/>
          </w:tcPr>
          <w:p w:rsidR="00DE7B55" w:rsidRPr="004B464C" w:rsidRDefault="00DE7B55" w:rsidP="00DE7B55">
            <w:pPr>
              <w:pStyle w:val="ac"/>
              <w:jc w:val="center"/>
              <w:rPr>
                <w:sz w:val="22"/>
                <w:szCs w:val="22"/>
              </w:rPr>
            </w:pPr>
          </w:p>
        </w:tc>
        <w:tc>
          <w:tcPr>
            <w:tcW w:w="992" w:type="dxa"/>
            <w:vMerge/>
          </w:tcPr>
          <w:p w:rsidR="00DE7B55" w:rsidRPr="004B464C" w:rsidRDefault="00DE7B55" w:rsidP="00DE7B55">
            <w:pPr>
              <w:pStyle w:val="ac"/>
              <w:jc w:val="center"/>
              <w:rPr>
                <w:sz w:val="22"/>
                <w:szCs w:val="22"/>
              </w:rPr>
            </w:pPr>
          </w:p>
        </w:tc>
        <w:tc>
          <w:tcPr>
            <w:tcW w:w="992" w:type="dxa"/>
            <w:vMerge/>
          </w:tcPr>
          <w:p w:rsidR="00DE7B55" w:rsidRPr="004B464C" w:rsidRDefault="00DE7B55" w:rsidP="00DE7B55">
            <w:pPr>
              <w:pStyle w:val="ac"/>
              <w:jc w:val="center"/>
              <w:rPr>
                <w:sz w:val="22"/>
                <w:szCs w:val="22"/>
              </w:rPr>
            </w:pPr>
          </w:p>
        </w:tc>
        <w:tc>
          <w:tcPr>
            <w:tcW w:w="660" w:type="dxa"/>
            <w:vMerge/>
          </w:tcPr>
          <w:p w:rsidR="00DE7B55" w:rsidRPr="004B464C" w:rsidRDefault="00DE7B55" w:rsidP="00DE7B55">
            <w:pPr>
              <w:pStyle w:val="ac"/>
              <w:jc w:val="center"/>
              <w:rPr>
                <w:sz w:val="22"/>
                <w:szCs w:val="22"/>
              </w:rPr>
            </w:pPr>
          </w:p>
        </w:tc>
        <w:tc>
          <w:tcPr>
            <w:tcW w:w="709" w:type="dxa"/>
            <w:vMerge/>
          </w:tcPr>
          <w:p w:rsidR="00DE7B55" w:rsidRPr="004B464C" w:rsidRDefault="00DE7B55" w:rsidP="00DE7B55">
            <w:pPr>
              <w:pStyle w:val="ac"/>
              <w:jc w:val="center"/>
              <w:rPr>
                <w:sz w:val="22"/>
                <w:szCs w:val="22"/>
              </w:rPr>
            </w:pPr>
          </w:p>
        </w:tc>
      </w:tr>
      <w:tr w:rsidR="00DE7B55" w:rsidRPr="00616B6F" w:rsidTr="00DE7B55">
        <w:trPr>
          <w:trHeight w:val="318"/>
        </w:trPr>
        <w:tc>
          <w:tcPr>
            <w:tcW w:w="1453" w:type="dxa"/>
            <w:vAlign w:val="center"/>
          </w:tcPr>
          <w:p w:rsidR="00DE7B55" w:rsidRPr="004B464C" w:rsidRDefault="00DE7B55" w:rsidP="00DE7B55">
            <w:pPr>
              <w:pStyle w:val="ac"/>
              <w:jc w:val="center"/>
              <w:rPr>
                <w:sz w:val="22"/>
                <w:szCs w:val="22"/>
              </w:rPr>
            </w:pPr>
            <w:r w:rsidRPr="004B464C">
              <w:rPr>
                <w:sz w:val="22"/>
                <w:szCs w:val="22"/>
              </w:rPr>
              <w:t>1</w:t>
            </w:r>
          </w:p>
        </w:tc>
        <w:tc>
          <w:tcPr>
            <w:tcW w:w="1452" w:type="dxa"/>
            <w:vAlign w:val="center"/>
          </w:tcPr>
          <w:p w:rsidR="00DE7B55" w:rsidRPr="004B464C" w:rsidRDefault="00DE7B55" w:rsidP="00DE7B55">
            <w:pPr>
              <w:pStyle w:val="ac"/>
              <w:jc w:val="center"/>
              <w:rPr>
                <w:sz w:val="22"/>
                <w:szCs w:val="22"/>
              </w:rPr>
            </w:pPr>
            <w:r w:rsidRPr="004B464C">
              <w:rPr>
                <w:sz w:val="22"/>
                <w:szCs w:val="22"/>
              </w:rPr>
              <w:t>2</w:t>
            </w:r>
          </w:p>
        </w:tc>
        <w:tc>
          <w:tcPr>
            <w:tcW w:w="1275" w:type="dxa"/>
            <w:vAlign w:val="center"/>
          </w:tcPr>
          <w:p w:rsidR="00DE7B55" w:rsidRPr="004B464C" w:rsidRDefault="00DE7B55" w:rsidP="00DE7B55">
            <w:pPr>
              <w:pStyle w:val="ac"/>
              <w:jc w:val="center"/>
              <w:rPr>
                <w:sz w:val="22"/>
                <w:szCs w:val="22"/>
              </w:rPr>
            </w:pPr>
            <w:r w:rsidRPr="004B464C">
              <w:rPr>
                <w:sz w:val="22"/>
                <w:szCs w:val="22"/>
              </w:rPr>
              <w:t>3</w:t>
            </w:r>
          </w:p>
        </w:tc>
        <w:tc>
          <w:tcPr>
            <w:tcW w:w="851" w:type="dxa"/>
            <w:vAlign w:val="center"/>
          </w:tcPr>
          <w:p w:rsidR="00DE7B55" w:rsidRPr="004B464C" w:rsidRDefault="00DE7B55" w:rsidP="00DE7B55">
            <w:pPr>
              <w:pStyle w:val="ac"/>
              <w:jc w:val="center"/>
              <w:rPr>
                <w:sz w:val="22"/>
                <w:szCs w:val="22"/>
              </w:rPr>
            </w:pPr>
            <w:r w:rsidRPr="004B464C">
              <w:rPr>
                <w:sz w:val="22"/>
                <w:szCs w:val="22"/>
              </w:rPr>
              <w:t>4</w:t>
            </w:r>
          </w:p>
        </w:tc>
        <w:tc>
          <w:tcPr>
            <w:tcW w:w="1134" w:type="dxa"/>
            <w:vAlign w:val="center"/>
          </w:tcPr>
          <w:p w:rsidR="00DE7B55" w:rsidRPr="004B464C" w:rsidRDefault="00DE7B55" w:rsidP="00DE7B55">
            <w:pPr>
              <w:pStyle w:val="ac"/>
              <w:jc w:val="center"/>
              <w:rPr>
                <w:sz w:val="22"/>
                <w:szCs w:val="22"/>
              </w:rPr>
            </w:pPr>
            <w:r w:rsidRPr="004B464C">
              <w:rPr>
                <w:sz w:val="22"/>
                <w:szCs w:val="22"/>
              </w:rPr>
              <w:t>5</w:t>
            </w:r>
          </w:p>
        </w:tc>
        <w:tc>
          <w:tcPr>
            <w:tcW w:w="1276" w:type="dxa"/>
            <w:vAlign w:val="center"/>
          </w:tcPr>
          <w:p w:rsidR="00DE7B55" w:rsidRPr="004B464C" w:rsidRDefault="00DE7B55" w:rsidP="00DE7B55">
            <w:pPr>
              <w:pStyle w:val="ac"/>
              <w:jc w:val="center"/>
              <w:rPr>
                <w:sz w:val="22"/>
                <w:szCs w:val="22"/>
              </w:rPr>
            </w:pPr>
            <w:r w:rsidRPr="004B464C">
              <w:rPr>
                <w:sz w:val="22"/>
                <w:szCs w:val="22"/>
              </w:rPr>
              <w:t>6</w:t>
            </w:r>
          </w:p>
        </w:tc>
        <w:tc>
          <w:tcPr>
            <w:tcW w:w="1275" w:type="dxa"/>
            <w:vAlign w:val="center"/>
          </w:tcPr>
          <w:p w:rsidR="00DE7B55" w:rsidRPr="004B464C" w:rsidRDefault="00DE7B55" w:rsidP="00DE7B55">
            <w:pPr>
              <w:pStyle w:val="ac"/>
              <w:jc w:val="center"/>
              <w:rPr>
                <w:sz w:val="22"/>
                <w:szCs w:val="22"/>
              </w:rPr>
            </w:pPr>
            <w:r w:rsidRPr="004B464C">
              <w:rPr>
                <w:sz w:val="22"/>
                <w:szCs w:val="22"/>
              </w:rPr>
              <w:t>7</w:t>
            </w:r>
          </w:p>
        </w:tc>
        <w:tc>
          <w:tcPr>
            <w:tcW w:w="1276" w:type="dxa"/>
            <w:vAlign w:val="center"/>
          </w:tcPr>
          <w:p w:rsidR="00DE7B55" w:rsidRPr="004B464C" w:rsidRDefault="00DE7B55" w:rsidP="00DE7B55">
            <w:pPr>
              <w:pStyle w:val="ac"/>
              <w:jc w:val="center"/>
              <w:rPr>
                <w:sz w:val="22"/>
                <w:szCs w:val="22"/>
              </w:rPr>
            </w:pPr>
            <w:r w:rsidRPr="004B464C">
              <w:rPr>
                <w:sz w:val="22"/>
                <w:szCs w:val="22"/>
              </w:rPr>
              <w:t>8</w:t>
            </w:r>
          </w:p>
        </w:tc>
        <w:tc>
          <w:tcPr>
            <w:tcW w:w="851" w:type="dxa"/>
            <w:vAlign w:val="center"/>
          </w:tcPr>
          <w:p w:rsidR="00DE7B55" w:rsidRPr="004B464C" w:rsidRDefault="00DE7B55" w:rsidP="00DE7B55">
            <w:pPr>
              <w:pStyle w:val="ac"/>
              <w:jc w:val="center"/>
              <w:rPr>
                <w:sz w:val="22"/>
                <w:szCs w:val="22"/>
              </w:rPr>
            </w:pPr>
            <w:r w:rsidRPr="004B464C">
              <w:rPr>
                <w:sz w:val="22"/>
                <w:szCs w:val="22"/>
              </w:rPr>
              <w:t>9</w:t>
            </w:r>
          </w:p>
        </w:tc>
        <w:tc>
          <w:tcPr>
            <w:tcW w:w="1134" w:type="dxa"/>
            <w:vAlign w:val="center"/>
          </w:tcPr>
          <w:p w:rsidR="00DE7B55" w:rsidRPr="004B464C" w:rsidRDefault="00DE7B55" w:rsidP="00DE7B55">
            <w:pPr>
              <w:pStyle w:val="ac"/>
              <w:jc w:val="center"/>
              <w:rPr>
                <w:sz w:val="22"/>
                <w:szCs w:val="22"/>
              </w:rPr>
            </w:pPr>
            <w:r w:rsidRPr="004B464C">
              <w:rPr>
                <w:sz w:val="22"/>
                <w:szCs w:val="22"/>
              </w:rPr>
              <w:t>10</w:t>
            </w:r>
          </w:p>
        </w:tc>
        <w:tc>
          <w:tcPr>
            <w:tcW w:w="992" w:type="dxa"/>
            <w:vAlign w:val="center"/>
          </w:tcPr>
          <w:p w:rsidR="00DE7B55" w:rsidRPr="004B464C" w:rsidRDefault="00DE7B55" w:rsidP="00DE7B55">
            <w:pPr>
              <w:pStyle w:val="ac"/>
              <w:jc w:val="center"/>
              <w:rPr>
                <w:sz w:val="22"/>
                <w:szCs w:val="22"/>
              </w:rPr>
            </w:pPr>
            <w:r w:rsidRPr="004B464C">
              <w:rPr>
                <w:sz w:val="22"/>
                <w:szCs w:val="22"/>
              </w:rPr>
              <w:t>11</w:t>
            </w:r>
          </w:p>
        </w:tc>
        <w:tc>
          <w:tcPr>
            <w:tcW w:w="992" w:type="dxa"/>
            <w:vAlign w:val="center"/>
          </w:tcPr>
          <w:p w:rsidR="00DE7B55" w:rsidRPr="004B464C" w:rsidRDefault="00DE7B55" w:rsidP="00DE7B55">
            <w:pPr>
              <w:pStyle w:val="ac"/>
              <w:jc w:val="center"/>
              <w:rPr>
                <w:sz w:val="22"/>
                <w:szCs w:val="22"/>
              </w:rPr>
            </w:pPr>
            <w:r w:rsidRPr="004B464C">
              <w:rPr>
                <w:sz w:val="22"/>
                <w:szCs w:val="22"/>
              </w:rPr>
              <w:t>12</w:t>
            </w:r>
          </w:p>
        </w:tc>
        <w:tc>
          <w:tcPr>
            <w:tcW w:w="660" w:type="dxa"/>
            <w:vAlign w:val="center"/>
          </w:tcPr>
          <w:p w:rsidR="00DE7B55" w:rsidRPr="004B464C" w:rsidRDefault="00DE7B55" w:rsidP="00DE7B55">
            <w:pPr>
              <w:pStyle w:val="ac"/>
              <w:jc w:val="center"/>
              <w:rPr>
                <w:sz w:val="22"/>
                <w:szCs w:val="22"/>
              </w:rPr>
            </w:pPr>
            <w:r w:rsidRPr="004B464C">
              <w:rPr>
                <w:sz w:val="22"/>
                <w:szCs w:val="22"/>
              </w:rPr>
              <w:t>13</w:t>
            </w:r>
          </w:p>
        </w:tc>
        <w:tc>
          <w:tcPr>
            <w:tcW w:w="709" w:type="dxa"/>
            <w:vAlign w:val="center"/>
          </w:tcPr>
          <w:p w:rsidR="00DE7B55" w:rsidRPr="004B464C" w:rsidRDefault="00DE7B55" w:rsidP="00DE7B55">
            <w:pPr>
              <w:pStyle w:val="ac"/>
              <w:jc w:val="center"/>
              <w:rPr>
                <w:sz w:val="22"/>
                <w:szCs w:val="22"/>
              </w:rPr>
            </w:pPr>
            <w:r w:rsidRPr="004B464C">
              <w:rPr>
                <w:sz w:val="22"/>
                <w:szCs w:val="22"/>
              </w:rPr>
              <w:t>14</w:t>
            </w:r>
          </w:p>
        </w:tc>
      </w:tr>
      <w:tr w:rsidR="00DE7B55" w:rsidRPr="00616B6F" w:rsidTr="00DE7B55">
        <w:trPr>
          <w:trHeight w:val="318"/>
        </w:trPr>
        <w:tc>
          <w:tcPr>
            <w:tcW w:w="1453" w:type="dxa"/>
            <w:vAlign w:val="center"/>
          </w:tcPr>
          <w:p w:rsidR="00DE7B55" w:rsidRPr="00887CF7" w:rsidRDefault="00DE7B55" w:rsidP="00DE7B55">
            <w:pPr>
              <w:pStyle w:val="TableParagraph"/>
              <w:spacing w:line="276" w:lineRule="auto"/>
              <w:ind w:left="-108" w:right="-108"/>
              <w:jc w:val="center"/>
              <w:rPr>
                <w:bCs/>
                <w:sz w:val="20"/>
                <w:szCs w:val="20"/>
                <w:shd w:val="clear" w:color="auto" w:fill="FFFFFF"/>
                <w:lang w:val="ru-RU"/>
              </w:rPr>
            </w:pPr>
            <w:r>
              <w:rPr>
                <w:rFonts w:ascii="Arial" w:hAnsi="Arial" w:cs="Arial"/>
                <w:b/>
                <w:bCs/>
                <w:color w:val="494949"/>
              </w:rPr>
              <w:br/>
            </w:r>
            <w:r w:rsidRPr="00887CF7">
              <w:rPr>
                <w:bCs/>
                <w:sz w:val="20"/>
                <w:szCs w:val="20"/>
                <w:shd w:val="clear" w:color="auto" w:fill="FFFFFF"/>
              </w:rPr>
              <w:t>900</w:t>
            </w:r>
            <w:r>
              <w:rPr>
                <w:bCs/>
                <w:sz w:val="20"/>
                <w:szCs w:val="20"/>
                <w:shd w:val="clear" w:color="auto" w:fill="FFFFFF"/>
                <w:lang w:val="ru-RU"/>
              </w:rPr>
              <w:t>41</w:t>
            </w:r>
            <w:r w:rsidRPr="00887CF7">
              <w:rPr>
                <w:bCs/>
                <w:sz w:val="20"/>
                <w:szCs w:val="20"/>
                <w:shd w:val="clear" w:color="auto" w:fill="FFFFFF"/>
              </w:rPr>
              <w:t>0.Р.</w:t>
            </w:r>
          </w:p>
          <w:p w:rsidR="00DE7B55" w:rsidRPr="00887CF7" w:rsidRDefault="00DE7B55" w:rsidP="00DE7B55">
            <w:pPr>
              <w:pStyle w:val="TableParagraph"/>
              <w:spacing w:line="276" w:lineRule="auto"/>
              <w:ind w:left="-108" w:right="-108"/>
              <w:jc w:val="center"/>
              <w:rPr>
                <w:bCs/>
                <w:sz w:val="20"/>
                <w:szCs w:val="20"/>
                <w:shd w:val="clear" w:color="auto" w:fill="FFFFFF"/>
                <w:lang w:val="ru-RU"/>
              </w:rPr>
            </w:pPr>
            <w:r w:rsidRPr="00887CF7">
              <w:rPr>
                <w:bCs/>
                <w:sz w:val="20"/>
                <w:szCs w:val="20"/>
                <w:shd w:val="clear" w:color="auto" w:fill="FFFFFF"/>
              </w:rPr>
              <w:t>50.1.</w:t>
            </w:r>
            <w:r>
              <w:rPr>
                <w:bCs/>
                <w:sz w:val="20"/>
                <w:szCs w:val="20"/>
                <w:shd w:val="clear" w:color="auto" w:fill="FFFFFF"/>
                <w:lang w:val="ru-RU"/>
              </w:rPr>
              <w:t>2</w:t>
            </w:r>
            <w:r w:rsidRPr="00887CF7">
              <w:rPr>
                <w:bCs/>
                <w:sz w:val="20"/>
                <w:szCs w:val="20"/>
                <w:shd w:val="clear" w:color="auto" w:fill="FFFFFF"/>
              </w:rPr>
              <w:t>.</w:t>
            </w:r>
            <w:r>
              <w:rPr>
                <w:bCs/>
                <w:sz w:val="20"/>
                <w:szCs w:val="20"/>
                <w:shd w:val="clear" w:color="auto" w:fill="FFFFFF"/>
                <w:lang w:val="ru-RU"/>
              </w:rPr>
              <w:t>7</w:t>
            </w:r>
            <w:r w:rsidRPr="00887CF7">
              <w:rPr>
                <w:bCs/>
                <w:sz w:val="20"/>
                <w:szCs w:val="20"/>
                <w:shd w:val="clear" w:color="auto" w:fill="FFFFFF"/>
              </w:rPr>
              <w:t>.</w:t>
            </w:r>
          </w:p>
          <w:p w:rsidR="00DE7B55" w:rsidRPr="00276D2F" w:rsidRDefault="00DE7B55" w:rsidP="00DE7B55">
            <w:pPr>
              <w:jc w:val="center"/>
              <w:textAlignment w:val="baseline"/>
              <w:rPr>
                <w:bCs/>
                <w:color w:val="494949"/>
              </w:rPr>
            </w:pPr>
            <w:r w:rsidRPr="00887CF7">
              <w:rPr>
                <w:bCs/>
                <w:shd w:val="clear" w:color="auto" w:fill="FFFFFF"/>
              </w:rPr>
              <w:t>000</w:t>
            </w:r>
            <w:r>
              <w:rPr>
                <w:bCs/>
                <w:shd w:val="clear" w:color="auto" w:fill="FFFFFF"/>
              </w:rPr>
              <w:t>1</w:t>
            </w:r>
            <w:r w:rsidRPr="00887CF7">
              <w:rPr>
                <w:bCs/>
                <w:shd w:val="clear" w:color="auto" w:fill="FFFFFF"/>
              </w:rPr>
              <w:t>00</w:t>
            </w:r>
            <w:r>
              <w:rPr>
                <w:bCs/>
                <w:shd w:val="clear" w:color="auto" w:fill="FFFFFF"/>
              </w:rPr>
              <w:t>1</w:t>
            </w:r>
          </w:p>
          <w:p w:rsidR="00DE7B55" w:rsidRPr="006B5B72" w:rsidRDefault="00DE7B55" w:rsidP="00DE7B55">
            <w:pPr>
              <w:pStyle w:val="ConsPlusNormal"/>
              <w:ind w:left="-142" w:right="-108"/>
              <w:rPr>
                <w:bCs/>
                <w:sz w:val="20"/>
                <w:shd w:val="clear" w:color="auto" w:fill="FFFFFF"/>
              </w:rPr>
            </w:pPr>
          </w:p>
        </w:tc>
        <w:tc>
          <w:tcPr>
            <w:tcW w:w="1452" w:type="dxa"/>
            <w:vAlign w:val="center"/>
          </w:tcPr>
          <w:p w:rsidR="00DE7B55" w:rsidRPr="00C81945" w:rsidRDefault="00DE7B55" w:rsidP="00DE7B55">
            <w:pPr>
              <w:pStyle w:val="ConsPlusNormal"/>
              <w:jc w:val="center"/>
              <w:rPr>
                <w:sz w:val="20"/>
              </w:rPr>
            </w:pPr>
            <w:r w:rsidRPr="00C81945">
              <w:rPr>
                <w:sz w:val="20"/>
              </w:rPr>
              <w:t xml:space="preserve">Создание спектаклей (театральных постановок)                                                               </w:t>
            </w:r>
          </w:p>
        </w:tc>
        <w:tc>
          <w:tcPr>
            <w:tcW w:w="1275" w:type="dxa"/>
            <w:vAlign w:val="center"/>
          </w:tcPr>
          <w:p w:rsidR="00DE7B55" w:rsidRPr="00C81945" w:rsidRDefault="00DE7B55" w:rsidP="00DE7B55">
            <w:pPr>
              <w:pStyle w:val="ConsPlusNormal"/>
              <w:ind w:left="-108" w:right="-109"/>
              <w:jc w:val="center"/>
              <w:rPr>
                <w:sz w:val="20"/>
              </w:rPr>
            </w:pPr>
            <w:r w:rsidRPr="00C81945">
              <w:rPr>
                <w:sz w:val="20"/>
              </w:rPr>
              <w:t xml:space="preserve">Создание спектаклей (театральных постановок)                                                               </w:t>
            </w:r>
          </w:p>
        </w:tc>
        <w:tc>
          <w:tcPr>
            <w:tcW w:w="851" w:type="dxa"/>
            <w:vAlign w:val="center"/>
          </w:tcPr>
          <w:p w:rsidR="00DE7B55" w:rsidRPr="00C81945" w:rsidRDefault="00DE7B55" w:rsidP="00DE7B55">
            <w:pPr>
              <w:pStyle w:val="ConsPlusNormal"/>
              <w:jc w:val="center"/>
              <w:rPr>
                <w:sz w:val="20"/>
              </w:rPr>
            </w:pPr>
          </w:p>
        </w:tc>
        <w:tc>
          <w:tcPr>
            <w:tcW w:w="1134" w:type="dxa"/>
            <w:vAlign w:val="center"/>
          </w:tcPr>
          <w:p w:rsidR="00DE7B55" w:rsidRPr="00C81945" w:rsidRDefault="00DE7B55" w:rsidP="00DE7B55">
            <w:pPr>
              <w:pStyle w:val="ConsPlusNormal"/>
              <w:jc w:val="center"/>
              <w:rPr>
                <w:sz w:val="20"/>
              </w:rPr>
            </w:pPr>
            <w:r w:rsidRPr="00C81945">
              <w:rPr>
                <w:sz w:val="20"/>
              </w:rPr>
              <w:t>С учетом всех форм</w:t>
            </w:r>
          </w:p>
        </w:tc>
        <w:tc>
          <w:tcPr>
            <w:tcW w:w="1276" w:type="dxa"/>
            <w:vAlign w:val="center"/>
          </w:tcPr>
          <w:p w:rsidR="00DE7B55" w:rsidRPr="0048476A" w:rsidRDefault="00DE7B55" w:rsidP="00DE7B55">
            <w:pPr>
              <w:pStyle w:val="ConsPlusNormal"/>
              <w:ind w:left="-74" w:right="-108"/>
              <w:jc w:val="center"/>
              <w:rPr>
                <w:sz w:val="20"/>
              </w:rPr>
            </w:pPr>
            <w:r>
              <w:rPr>
                <w:sz w:val="20"/>
              </w:rPr>
              <w:t>бесплатно</w:t>
            </w:r>
          </w:p>
        </w:tc>
        <w:tc>
          <w:tcPr>
            <w:tcW w:w="1275" w:type="dxa"/>
            <w:vAlign w:val="center"/>
          </w:tcPr>
          <w:p w:rsidR="00DE7B55" w:rsidRDefault="00DE7B55" w:rsidP="00DE7B55">
            <w:pPr>
              <w:pStyle w:val="ac"/>
              <w:ind w:left="-109" w:right="-107"/>
              <w:jc w:val="center"/>
              <w:rPr>
                <w:sz w:val="20"/>
              </w:rPr>
            </w:pPr>
            <w:proofErr w:type="spellStart"/>
            <w:r>
              <w:rPr>
                <w:sz w:val="20"/>
              </w:rPr>
              <w:t>наполняе</w:t>
            </w:r>
            <w:proofErr w:type="spellEnd"/>
          </w:p>
          <w:p w:rsidR="00DE7B55" w:rsidRPr="00EF38C9" w:rsidRDefault="00DE7B55" w:rsidP="00DE7B55">
            <w:pPr>
              <w:pStyle w:val="ConsPlusNormal"/>
              <w:jc w:val="center"/>
              <w:rPr>
                <w:sz w:val="20"/>
              </w:rPr>
            </w:pPr>
            <w:proofErr w:type="spellStart"/>
            <w:r>
              <w:rPr>
                <w:sz w:val="20"/>
              </w:rPr>
              <w:t>мость</w:t>
            </w:r>
            <w:proofErr w:type="spellEnd"/>
            <w:r>
              <w:rPr>
                <w:sz w:val="20"/>
              </w:rPr>
              <w:t xml:space="preserve"> зала</w:t>
            </w:r>
          </w:p>
        </w:tc>
        <w:tc>
          <w:tcPr>
            <w:tcW w:w="1276" w:type="dxa"/>
            <w:vAlign w:val="center"/>
          </w:tcPr>
          <w:p w:rsidR="00DE7B55" w:rsidRPr="00BB1DD7" w:rsidRDefault="00DE7B55" w:rsidP="00DE7B55">
            <w:pPr>
              <w:pStyle w:val="ac"/>
              <w:jc w:val="center"/>
              <w:rPr>
                <w:sz w:val="20"/>
              </w:rPr>
            </w:pPr>
            <w:r>
              <w:t>ч</w:t>
            </w:r>
            <w:r w:rsidRPr="00887CF7">
              <w:t>еловек</w:t>
            </w:r>
          </w:p>
        </w:tc>
        <w:tc>
          <w:tcPr>
            <w:tcW w:w="851" w:type="dxa"/>
            <w:vAlign w:val="center"/>
          </w:tcPr>
          <w:p w:rsidR="00DE7B55" w:rsidRPr="00C828FE" w:rsidRDefault="00DE7B55" w:rsidP="00DE7B55">
            <w:pPr>
              <w:pStyle w:val="ConsPlusNormal"/>
              <w:jc w:val="center"/>
              <w:rPr>
                <w:sz w:val="20"/>
              </w:rPr>
            </w:pPr>
            <w:r>
              <w:rPr>
                <w:sz w:val="20"/>
              </w:rPr>
              <w:t>792</w:t>
            </w:r>
          </w:p>
        </w:tc>
        <w:tc>
          <w:tcPr>
            <w:tcW w:w="1134" w:type="dxa"/>
            <w:vAlign w:val="center"/>
          </w:tcPr>
          <w:p w:rsidR="00DE7B55" w:rsidRPr="00C828FE" w:rsidRDefault="00DE7B55" w:rsidP="00DE7B55">
            <w:pPr>
              <w:pStyle w:val="ConsPlusNormal"/>
              <w:jc w:val="center"/>
              <w:rPr>
                <w:sz w:val="20"/>
              </w:rPr>
            </w:pPr>
            <w:r>
              <w:rPr>
                <w:sz w:val="20"/>
              </w:rPr>
              <w:t>100</w:t>
            </w:r>
          </w:p>
        </w:tc>
        <w:tc>
          <w:tcPr>
            <w:tcW w:w="992" w:type="dxa"/>
            <w:vAlign w:val="center"/>
          </w:tcPr>
          <w:p w:rsidR="00DE7B55" w:rsidRPr="00C828FE" w:rsidRDefault="00DE7B55" w:rsidP="00DE7B55">
            <w:pPr>
              <w:pStyle w:val="ConsPlusNormal"/>
              <w:jc w:val="center"/>
              <w:rPr>
                <w:sz w:val="20"/>
              </w:rPr>
            </w:pPr>
            <w:r>
              <w:rPr>
                <w:sz w:val="20"/>
              </w:rPr>
              <w:t>105</w:t>
            </w:r>
          </w:p>
        </w:tc>
        <w:tc>
          <w:tcPr>
            <w:tcW w:w="992" w:type="dxa"/>
            <w:vAlign w:val="center"/>
          </w:tcPr>
          <w:p w:rsidR="00DE7B55" w:rsidRPr="00C828FE" w:rsidRDefault="00DE7B55" w:rsidP="00DE7B55">
            <w:pPr>
              <w:pStyle w:val="ConsPlusNormal"/>
              <w:jc w:val="center"/>
              <w:rPr>
                <w:sz w:val="20"/>
              </w:rPr>
            </w:pPr>
            <w:r>
              <w:rPr>
                <w:sz w:val="20"/>
              </w:rPr>
              <w:t>110</w:t>
            </w:r>
          </w:p>
        </w:tc>
        <w:tc>
          <w:tcPr>
            <w:tcW w:w="660" w:type="dxa"/>
            <w:vAlign w:val="center"/>
          </w:tcPr>
          <w:p w:rsidR="00DE7B55" w:rsidRPr="00C828FE" w:rsidRDefault="00DE7B55" w:rsidP="00DE7B55">
            <w:pPr>
              <w:pStyle w:val="ConsPlusNormal"/>
              <w:jc w:val="center"/>
              <w:rPr>
                <w:sz w:val="20"/>
              </w:rPr>
            </w:pPr>
            <w:r>
              <w:rPr>
                <w:sz w:val="20"/>
              </w:rPr>
              <w:t>5</w:t>
            </w:r>
          </w:p>
        </w:tc>
        <w:tc>
          <w:tcPr>
            <w:tcW w:w="709" w:type="dxa"/>
            <w:vAlign w:val="center"/>
          </w:tcPr>
          <w:p w:rsidR="00DE7B55" w:rsidRPr="00C828FE" w:rsidRDefault="00DE7B55" w:rsidP="00DE7B55">
            <w:pPr>
              <w:pStyle w:val="ConsPlusNormal"/>
              <w:jc w:val="center"/>
              <w:rPr>
                <w:sz w:val="20"/>
              </w:rPr>
            </w:pPr>
            <w:r>
              <w:rPr>
                <w:sz w:val="20"/>
              </w:rPr>
              <w:t>-</w:t>
            </w:r>
          </w:p>
        </w:tc>
      </w:tr>
    </w:tbl>
    <w:p w:rsidR="00DE7B55" w:rsidRDefault="00DE7B55" w:rsidP="00DE7B55">
      <w:pPr>
        <w:pStyle w:val="ac"/>
        <w:spacing w:after="120"/>
        <w:ind w:left="284"/>
      </w:pPr>
    </w:p>
    <w:p w:rsidR="00E62825" w:rsidRDefault="00E62825" w:rsidP="00DE7B55">
      <w:pPr>
        <w:pStyle w:val="ac"/>
        <w:spacing w:after="120"/>
        <w:ind w:left="284"/>
      </w:pPr>
    </w:p>
    <w:p w:rsidR="00E62825" w:rsidRDefault="00E62825" w:rsidP="00DE7B55">
      <w:pPr>
        <w:pStyle w:val="ac"/>
        <w:spacing w:after="120"/>
        <w:ind w:left="284"/>
      </w:pPr>
    </w:p>
    <w:p w:rsidR="00DE7B55" w:rsidRPr="004B464C" w:rsidRDefault="00DE7B55" w:rsidP="00DE7B55">
      <w:pPr>
        <w:pStyle w:val="ac"/>
        <w:spacing w:after="120"/>
        <w:ind w:left="284"/>
      </w:pPr>
      <w:r w:rsidRPr="004B464C">
        <w:lastRenderedPageBreak/>
        <w:t xml:space="preserve">3.2. Показатели, характеризующие объем </w:t>
      </w:r>
      <w:r>
        <w:rPr>
          <w:bCs/>
          <w:szCs w:val="22"/>
        </w:rPr>
        <w:t>работы</w:t>
      </w:r>
      <w:r w:rsidRPr="004B464C">
        <w:t>:</w:t>
      </w: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85"/>
        <w:gridCol w:w="1310"/>
        <w:gridCol w:w="533"/>
        <w:gridCol w:w="884"/>
        <w:gridCol w:w="1134"/>
        <w:gridCol w:w="1276"/>
        <w:gridCol w:w="708"/>
        <w:gridCol w:w="709"/>
        <w:gridCol w:w="851"/>
        <w:gridCol w:w="851"/>
        <w:gridCol w:w="850"/>
        <w:gridCol w:w="850"/>
        <w:gridCol w:w="851"/>
        <w:gridCol w:w="850"/>
        <w:gridCol w:w="566"/>
        <w:gridCol w:w="750"/>
      </w:tblGrid>
      <w:tr w:rsidR="00DE7B55" w:rsidRPr="00616B6F" w:rsidTr="00DE7B55">
        <w:trPr>
          <w:trHeight w:val="319"/>
        </w:trPr>
        <w:tc>
          <w:tcPr>
            <w:tcW w:w="1418" w:type="dxa"/>
            <w:vMerge w:val="restart"/>
            <w:vAlign w:val="center"/>
          </w:tcPr>
          <w:p w:rsidR="00DE7B55" w:rsidRPr="004B464C" w:rsidRDefault="00DE7B55" w:rsidP="00DE7B55">
            <w:pPr>
              <w:pStyle w:val="ac"/>
              <w:ind w:left="-142" w:right="-75"/>
              <w:jc w:val="center"/>
              <w:rPr>
                <w:sz w:val="20"/>
              </w:rPr>
            </w:pPr>
            <w:r w:rsidRPr="00C92441">
              <w:rPr>
                <w:sz w:val="20"/>
              </w:rPr>
              <w:t>Уникаль</w:t>
            </w:r>
            <w:r w:rsidRPr="00C92441">
              <w:rPr>
                <w:sz w:val="20"/>
              </w:rPr>
              <w:softHyphen/>
              <w:t>ный номер реестровой записи</w:t>
            </w:r>
          </w:p>
        </w:tc>
        <w:tc>
          <w:tcPr>
            <w:tcW w:w="2728" w:type="dxa"/>
            <w:gridSpan w:val="3"/>
            <w:vAlign w:val="center"/>
          </w:tcPr>
          <w:p w:rsidR="00DE7B55" w:rsidRPr="004B464C" w:rsidRDefault="00DE7B55" w:rsidP="00DE7B55">
            <w:pPr>
              <w:pStyle w:val="ac"/>
              <w:jc w:val="center"/>
              <w:rPr>
                <w:sz w:val="20"/>
              </w:rPr>
            </w:pPr>
            <w:r w:rsidRPr="004B464C">
              <w:rPr>
                <w:sz w:val="20"/>
              </w:rPr>
              <w:t xml:space="preserve">Показатель, характеризующий содержание муниципальной </w:t>
            </w:r>
            <w:r>
              <w:rPr>
                <w:sz w:val="20"/>
              </w:rPr>
              <w:t>работы</w:t>
            </w:r>
            <w:r w:rsidRPr="004B464C">
              <w:rPr>
                <w:sz w:val="20"/>
              </w:rPr>
              <w:t xml:space="preserve"> (по справочникам)</w:t>
            </w:r>
          </w:p>
        </w:tc>
        <w:tc>
          <w:tcPr>
            <w:tcW w:w="2018" w:type="dxa"/>
            <w:gridSpan w:val="2"/>
            <w:vAlign w:val="center"/>
          </w:tcPr>
          <w:p w:rsidR="00DE7B55" w:rsidRPr="004B464C" w:rsidRDefault="00DE7B55" w:rsidP="00DE7B55">
            <w:pPr>
              <w:pStyle w:val="ac"/>
              <w:jc w:val="center"/>
              <w:rPr>
                <w:sz w:val="20"/>
              </w:rPr>
            </w:pPr>
            <w:r w:rsidRPr="004B464C">
              <w:rPr>
                <w:sz w:val="20"/>
              </w:rPr>
              <w:t xml:space="preserve">Показатель, характеризующий условия (формы) оказания муниципальной </w:t>
            </w:r>
            <w:r>
              <w:rPr>
                <w:sz w:val="20"/>
              </w:rPr>
              <w:t>работ</w:t>
            </w:r>
            <w:proofErr w:type="gramStart"/>
            <w:r>
              <w:rPr>
                <w:sz w:val="20"/>
              </w:rPr>
              <w:t>ы</w:t>
            </w:r>
            <w:r w:rsidRPr="004B464C">
              <w:rPr>
                <w:sz w:val="20"/>
              </w:rPr>
              <w:t>(</w:t>
            </w:r>
            <w:proofErr w:type="gramEnd"/>
            <w:r w:rsidRPr="004B464C">
              <w:rPr>
                <w:sz w:val="20"/>
              </w:rPr>
              <w:t>по справочникам)</w:t>
            </w:r>
          </w:p>
        </w:tc>
        <w:tc>
          <w:tcPr>
            <w:tcW w:w="2693" w:type="dxa"/>
            <w:gridSpan w:val="3"/>
            <w:vAlign w:val="center"/>
          </w:tcPr>
          <w:p w:rsidR="00DE7B55" w:rsidRPr="004B464C" w:rsidRDefault="00DE7B55" w:rsidP="00DE7B55">
            <w:pPr>
              <w:pStyle w:val="ac"/>
              <w:jc w:val="center"/>
              <w:rPr>
                <w:sz w:val="20"/>
              </w:rPr>
            </w:pPr>
            <w:r w:rsidRPr="004B464C">
              <w:rPr>
                <w:sz w:val="20"/>
              </w:rPr>
              <w:t xml:space="preserve">Показатель объема муниципальной </w:t>
            </w:r>
            <w:r>
              <w:rPr>
                <w:sz w:val="20"/>
              </w:rPr>
              <w:t>работы</w:t>
            </w:r>
          </w:p>
        </w:tc>
        <w:tc>
          <w:tcPr>
            <w:tcW w:w="2552" w:type="dxa"/>
            <w:gridSpan w:val="3"/>
            <w:vAlign w:val="center"/>
          </w:tcPr>
          <w:p w:rsidR="00DE7B55" w:rsidRPr="004B464C" w:rsidRDefault="00DE7B55" w:rsidP="00DE7B55">
            <w:pPr>
              <w:pStyle w:val="ac"/>
              <w:jc w:val="center"/>
              <w:rPr>
                <w:sz w:val="20"/>
              </w:rPr>
            </w:pPr>
            <w:r w:rsidRPr="004B464C">
              <w:rPr>
                <w:sz w:val="20"/>
              </w:rPr>
              <w:t xml:space="preserve">Значение показателя объема муниципальной </w:t>
            </w:r>
            <w:r>
              <w:rPr>
                <w:sz w:val="20"/>
              </w:rPr>
              <w:t>работы</w:t>
            </w:r>
          </w:p>
        </w:tc>
        <w:tc>
          <w:tcPr>
            <w:tcW w:w="2551" w:type="dxa"/>
            <w:gridSpan w:val="3"/>
            <w:vAlign w:val="center"/>
          </w:tcPr>
          <w:p w:rsidR="00DE7B55" w:rsidRDefault="00DE7B55" w:rsidP="00DE7B55">
            <w:pPr>
              <w:pStyle w:val="ac"/>
              <w:jc w:val="center"/>
              <w:rPr>
                <w:sz w:val="20"/>
              </w:rPr>
            </w:pPr>
            <w:r w:rsidRPr="004B464C">
              <w:rPr>
                <w:sz w:val="20"/>
              </w:rPr>
              <w:t xml:space="preserve">Размер платы </w:t>
            </w:r>
          </w:p>
          <w:p w:rsidR="00DE7B55" w:rsidRDefault="00DE7B55" w:rsidP="00DE7B55">
            <w:pPr>
              <w:pStyle w:val="ac"/>
              <w:jc w:val="center"/>
              <w:rPr>
                <w:sz w:val="20"/>
              </w:rPr>
            </w:pPr>
            <w:r w:rsidRPr="004B464C">
              <w:rPr>
                <w:sz w:val="20"/>
              </w:rPr>
              <w:t>(цена, тариф)</w:t>
            </w:r>
          </w:p>
          <w:p w:rsidR="00DE7B55" w:rsidRPr="004B464C" w:rsidRDefault="00DE7B55" w:rsidP="00DE7B55">
            <w:pPr>
              <w:pStyle w:val="ac"/>
              <w:jc w:val="center"/>
              <w:rPr>
                <w:sz w:val="20"/>
              </w:rPr>
            </w:pPr>
            <w:r>
              <w:rPr>
                <w:sz w:val="20"/>
              </w:rPr>
              <w:t>(руб.)</w:t>
            </w:r>
          </w:p>
        </w:tc>
        <w:tc>
          <w:tcPr>
            <w:tcW w:w="1316" w:type="dxa"/>
            <w:gridSpan w:val="2"/>
            <w:vAlign w:val="center"/>
          </w:tcPr>
          <w:p w:rsidR="00DE7B55" w:rsidRPr="004B464C" w:rsidRDefault="00DE7B55" w:rsidP="00DE7B55">
            <w:pPr>
              <w:pStyle w:val="ac"/>
              <w:ind w:left="-142" w:right="-74"/>
              <w:jc w:val="center"/>
              <w:rPr>
                <w:sz w:val="20"/>
              </w:rPr>
            </w:pPr>
            <w:r w:rsidRPr="004B464C">
              <w:rPr>
                <w:sz w:val="20"/>
              </w:rPr>
              <w:t xml:space="preserve">Допустимые (возможные) отклонения от установленных показателей объема муниципальной </w:t>
            </w:r>
            <w:r>
              <w:rPr>
                <w:sz w:val="20"/>
              </w:rPr>
              <w:t>работы</w:t>
            </w:r>
          </w:p>
        </w:tc>
      </w:tr>
      <w:tr w:rsidR="00DE7B55" w:rsidRPr="00616B6F" w:rsidTr="00DE7B55">
        <w:trPr>
          <w:trHeight w:val="318"/>
        </w:trPr>
        <w:tc>
          <w:tcPr>
            <w:tcW w:w="1418" w:type="dxa"/>
            <w:vMerge/>
            <w:vAlign w:val="center"/>
          </w:tcPr>
          <w:p w:rsidR="00DE7B55" w:rsidRPr="004B464C" w:rsidRDefault="00DE7B55" w:rsidP="00DE7B55">
            <w:pPr>
              <w:pStyle w:val="ac"/>
              <w:jc w:val="center"/>
              <w:rPr>
                <w:sz w:val="20"/>
              </w:rPr>
            </w:pPr>
          </w:p>
        </w:tc>
        <w:tc>
          <w:tcPr>
            <w:tcW w:w="885" w:type="dxa"/>
            <w:vMerge w:val="restart"/>
            <w:vAlign w:val="center"/>
          </w:tcPr>
          <w:p w:rsidR="00DE7B55" w:rsidRPr="004B464C" w:rsidRDefault="00DE7B55" w:rsidP="00DE7B55">
            <w:pPr>
              <w:pStyle w:val="ac"/>
              <w:ind w:left="-108" w:right="-108"/>
              <w:jc w:val="center"/>
              <w:rPr>
                <w:sz w:val="20"/>
              </w:rPr>
            </w:pPr>
            <w:r w:rsidRPr="004B464C">
              <w:rPr>
                <w:sz w:val="20"/>
              </w:rPr>
              <w:t>наименование показателя</w:t>
            </w:r>
          </w:p>
        </w:tc>
        <w:tc>
          <w:tcPr>
            <w:tcW w:w="1310" w:type="dxa"/>
            <w:vMerge w:val="restart"/>
            <w:vAlign w:val="center"/>
          </w:tcPr>
          <w:p w:rsidR="00DE7B55" w:rsidRDefault="00DE7B55" w:rsidP="00DE7B55">
            <w:pPr>
              <w:pStyle w:val="ac"/>
              <w:ind w:left="-108" w:right="-108"/>
              <w:jc w:val="center"/>
              <w:rPr>
                <w:sz w:val="20"/>
              </w:rPr>
            </w:pPr>
            <w:proofErr w:type="spellStart"/>
            <w:r>
              <w:rPr>
                <w:sz w:val="20"/>
              </w:rPr>
              <w:t>н</w:t>
            </w:r>
            <w:r w:rsidRPr="004B464C">
              <w:rPr>
                <w:sz w:val="20"/>
              </w:rPr>
              <w:t>аименова</w:t>
            </w:r>
            <w:proofErr w:type="spellEnd"/>
          </w:p>
          <w:p w:rsidR="00DE7B55" w:rsidRPr="004B464C" w:rsidRDefault="00DE7B55" w:rsidP="00DE7B55">
            <w:pPr>
              <w:pStyle w:val="ac"/>
              <w:ind w:left="-108" w:right="-108"/>
              <w:jc w:val="center"/>
              <w:rPr>
                <w:sz w:val="20"/>
              </w:rPr>
            </w:pPr>
            <w:proofErr w:type="spellStart"/>
            <w:r w:rsidRPr="004B464C">
              <w:rPr>
                <w:sz w:val="20"/>
              </w:rPr>
              <w:t>ние</w:t>
            </w:r>
            <w:proofErr w:type="spellEnd"/>
            <w:r w:rsidRPr="004B464C">
              <w:rPr>
                <w:sz w:val="20"/>
              </w:rPr>
              <w:t xml:space="preserve"> показателя</w:t>
            </w:r>
          </w:p>
        </w:tc>
        <w:tc>
          <w:tcPr>
            <w:tcW w:w="533" w:type="dxa"/>
            <w:vMerge w:val="restart"/>
            <w:vAlign w:val="center"/>
          </w:tcPr>
          <w:p w:rsidR="00DE7B55" w:rsidRDefault="00DE7B55" w:rsidP="00DE7B55">
            <w:pPr>
              <w:pStyle w:val="ac"/>
              <w:ind w:left="-108" w:right="-108"/>
              <w:jc w:val="center"/>
              <w:rPr>
                <w:sz w:val="20"/>
              </w:rPr>
            </w:pPr>
            <w:proofErr w:type="spellStart"/>
            <w:r>
              <w:rPr>
                <w:sz w:val="20"/>
              </w:rPr>
              <w:t>наименова</w:t>
            </w:r>
            <w:proofErr w:type="spellEnd"/>
          </w:p>
          <w:p w:rsidR="00DE7B55" w:rsidRPr="004B464C" w:rsidRDefault="00DE7B55" w:rsidP="00DE7B55">
            <w:pPr>
              <w:pStyle w:val="ac"/>
              <w:ind w:left="-108" w:right="-108"/>
              <w:jc w:val="center"/>
              <w:rPr>
                <w:sz w:val="20"/>
              </w:rPr>
            </w:pPr>
            <w:proofErr w:type="spellStart"/>
            <w:r>
              <w:rPr>
                <w:sz w:val="20"/>
              </w:rPr>
              <w:t>ние</w:t>
            </w:r>
            <w:proofErr w:type="spellEnd"/>
            <w:r>
              <w:rPr>
                <w:sz w:val="20"/>
              </w:rPr>
              <w:t xml:space="preserve"> показа</w:t>
            </w:r>
            <w:r w:rsidRPr="004B464C">
              <w:rPr>
                <w:sz w:val="20"/>
              </w:rPr>
              <w:t>теля</w:t>
            </w:r>
          </w:p>
        </w:tc>
        <w:tc>
          <w:tcPr>
            <w:tcW w:w="884" w:type="dxa"/>
            <w:vMerge w:val="restart"/>
            <w:vAlign w:val="center"/>
          </w:tcPr>
          <w:p w:rsidR="00DE7B55" w:rsidRPr="004B464C" w:rsidRDefault="00DE7B55" w:rsidP="00DE7B55">
            <w:pPr>
              <w:pStyle w:val="ac"/>
              <w:jc w:val="center"/>
              <w:rPr>
                <w:sz w:val="20"/>
              </w:rPr>
            </w:pPr>
            <w:r w:rsidRPr="004B464C">
              <w:rPr>
                <w:sz w:val="20"/>
              </w:rPr>
              <w:t>наименование показателя</w:t>
            </w:r>
          </w:p>
        </w:tc>
        <w:tc>
          <w:tcPr>
            <w:tcW w:w="1134" w:type="dxa"/>
            <w:vMerge w:val="restart"/>
            <w:vAlign w:val="center"/>
          </w:tcPr>
          <w:p w:rsidR="00DE7B55" w:rsidRPr="004B464C" w:rsidRDefault="00DE7B55" w:rsidP="00DE7B55">
            <w:pPr>
              <w:pStyle w:val="ac"/>
              <w:ind w:left="-108" w:right="-108"/>
              <w:jc w:val="center"/>
              <w:rPr>
                <w:sz w:val="20"/>
              </w:rPr>
            </w:pPr>
            <w:r>
              <w:rPr>
                <w:sz w:val="20"/>
              </w:rPr>
              <w:t>наименова</w:t>
            </w:r>
            <w:r w:rsidRPr="004B464C">
              <w:rPr>
                <w:sz w:val="20"/>
              </w:rPr>
              <w:t>ние показателя</w:t>
            </w:r>
          </w:p>
        </w:tc>
        <w:tc>
          <w:tcPr>
            <w:tcW w:w="1276" w:type="dxa"/>
            <w:vMerge w:val="restart"/>
            <w:vAlign w:val="center"/>
          </w:tcPr>
          <w:p w:rsidR="00DE7B55" w:rsidRPr="004B464C" w:rsidRDefault="00DE7B55" w:rsidP="00DE7B55">
            <w:pPr>
              <w:pStyle w:val="ac"/>
              <w:ind w:left="-108" w:right="-108"/>
              <w:jc w:val="center"/>
              <w:rPr>
                <w:sz w:val="20"/>
              </w:rPr>
            </w:pPr>
            <w:r w:rsidRPr="004B464C">
              <w:rPr>
                <w:sz w:val="20"/>
              </w:rPr>
              <w:t>наименование показателя</w:t>
            </w:r>
          </w:p>
        </w:tc>
        <w:tc>
          <w:tcPr>
            <w:tcW w:w="1417" w:type="dxa"/>
            <w:gridSpan w:val="2"/>
            <w:vAlign w:val="center"/>
          </w:tcPr>
          <w:p w:rsidR="00DE7B55" w:rsidRPr="004B464C" w:rsidRDefault="00DE7B55" w:rsidP="00DE7B55">
            <w:pPr>
              <w:pStyle w:val="ac"/>
              <w:jc w:val="center"/>
              <w:rPr>
                <w:sz w:val="20"/>
              </w:rPr>
            </w:pPr>
            <w:r w:rsidRPr="004B464C">
              <w:rPr>
                <w:sz w:val="20"/>
              </w:rPr>
              <w:t>Единица измерения</w:t>
            </w:r>
          </w:p>
        </w:tc>
        <w:tc>
          <w:tcPr>
            <w:tcW w:w="851"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851" w:type="dxa"/>
            <w:vMerge w:val="restart"/>
          </w:tcPr>
          <w:p w:rsidR="00DE7B55" w:rsidRPr="004B464C" w:rsidRDefault="00DE7B55" w:rsidP="00DE7B55">
            <w:pPr>
              <w:pStyle w:val="ac"/>
              <w:ind w:left="-108" w:right="-108"/>
              <w:jc w:val="center"/>
              <w:rPr>
                <w:sz w:val="20"/>
              </w:rPr>
            </w:pPr>
            <w:r>
              <w:rPr>
                <w:sz w:val="20"/>
                <w:u w:val="single"/>
              </w:rPr>
              <w:t>2023</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(1-й год </w:t>
            </w:r>
            <w:proofErr w:type="spellStart"/>
            <w:proofErr w:type="gramStart"/>
            <w:r w:rsidRPr="004B464C">
              <w:rPr>
                <w:sz w:val="20"/>
              </w:rPr>
              <w:t>планово-го</w:t>
            </w:r>
            <w:proofErr w:type="spellEnd"/>
            <w:proofErr w:type="gramEnd"/>
            <w:r w:rsidRPr="004B464C">
              <w:rPr>
                <w:sz w:val="20"/>
              </w:rPr>
              <w:t xml:space="preserve"> периода)</w:t>
            </w:r>
          </w:p>
        </w:tc>
        <w:tc>
          <w:tcPr>
            <w:tcW w:w="850" w:type="dxa"/>
            <w:vMerge w:val="restart"/>
          </w:tcPr>
          <w:p w:rsidR="00DE7B55" w:rsidRPr="004B464C" w:rsidRDefault="00DE7B55" w:rsidP="00DE7B55">
            <w:pPr>
              <w:pStyle w:val="ac"/>
              <w:ind w:left="-108" w:right="-108"/>
              <w:jc w:val="center"/>
              <w:rPr>
                <w:sz w:val="20"/>
              </w:rPr>
            </w:pPr>
            <w:r>
              <w:rPr>
                <w:sz w:val="20"/>
                <w:u w:val="single"/>
              </w:rPr>
              <w:t>2024</w:t>
            </w:r>
            <w:r w:rsidRPr="004B464C">
              <w:rPr>
                <w:sz w:val="20"/>
              </w:rPr>
              <w:t xml:space="preserve"> </w:t>
            </w:r>
          </w:p>
          <w:p w:rsidR="00DE7B55" w:rsidRPr="004B464C" w:rsidRDefault="00DE7B55" w:rsidP="00DE7B55">
            <w:pPr>
              <w:pStyle w:val="ac"/>
              <w:ind w:left="-108" w:right="-108"/>
              <w:jc w:val="center"/>
              <w:rPr>
                <w:sz w:val="20"/>
              </w:rPr>
            </w:pPr>
            <w:proofErr w:type="gramStart"/>
            <w:r w:rsidRPr="004B464C">
              <w:rPr>
                <w:sz w:val="20"/>
              </w:rPr>
              <w:t xml:space="preserve">(2-й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850"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851" w:type="dxa"/>
            <w:vMerge w:val="restart"/>
          </w:tcPr>
          <w:p w:rsidR="00DE7B55" w:rsidRPr="004B464C" w:rsidRDefault="00DE7B55" w:rsidP="00DE7B55">
            <w:pPr>
              <w:pStyle w:val="ac"/>
              <w:ind w:left="-108" w:right="-108"/>
              <w:jc w:val="center"/>
              <w:rPr>
                <w:sz w:val="20"/>
              </w:rPr>
            </w:pPr>
            <w:r>
              <w:rPr>
                <w:sz w:val="20"/>
                <w:u w:val="single"/>
              </w:rPr>
              <w:t>2023</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 </w:t>
            </w:r>
            <w:proofErr w:type="gramStart"/>
            <w:r w:rsidRPr="004B464C">
              <w:rPr>
                <w:sz w:val="20"/>
              </w:rPr>
              <w:t xml:space="preserve">(1-й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850" w:type="dxa"/>
            <w:vMerge w:val="restart"/>
          </w:tcPr>
          <w:p w:rsidR="00DE7B55" w:rsidRPr="004B464C" w:rsidRDefault="00DE7B55" w:rsidP="00DE7B55">
            <w:pPr>
              <w:pStyle w:val="ac"/>
              <w:ind w:left="-108" w:right="-108"/>
              <w:jc w:val="center"/>
              <w:rPr>
                <w:sz w:val="20"/>
              </w:rPr>
            </w:pPr>
            <w:r>
              <w:rPr>
                <w:sz w:val="20"/>
                <w:u w:val="single"/>
              </w:rPr>
              <w:t>2024</w:t>
            </w:r>
            <w:r w:rsidRPr="004B464C">
              <w:rPr>
                <w:sz w:val="20"/>
              </w:rPr>
              <w:t xml:space="preserve"> </w:t>
            </w:r>
          </w:p>
          <w:p w:rsidR="00DE7B55" w:rsidRPr="004B464C" w:rsidRDefault="00DE7B55" w:rsidP="00DE7B55">
            <w:pPr>
              <w:pStyle w:val="ac"/>
              <w:ind w:left="-108" w:right="-108"/>
              <w:jc w:val="center"/>
              <w:rPr>
                <w:sz w:val="20"/>
              </w:rPr>
            </w:pPr>
            <w:proofErr w:type="gramStart"/>
            <w:r w:rsidRPr="004B464C">
              <w:rPr>
                <w:sz w:val="20"/>
              </w:rPr>
              <w:t xml:space="preserve">(2-й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566" w:type="dxa"/>
            <w:vMerge w:val="restart"/>
            <w:vAlign w:val="center"/>
          </w:tcPr>
          <w:p w:rsidR="00DE7B55" w:rsidRPr="004B464C" w:rsidRDefault="00DE7B55" w:rsidP="00DE7B55">
            <w:pPr>
              <w:pStyle w:val="ac"/>
              <w:ind w:left="-108" w:right="-109"/>
              <w:jc w:val="center"/>
              <w:rPr>
                <w:sz w:val="18"/>
                <w:szCs w:val="18"/>
              </w:rPr>
            </w:pPr>
            <w:r w:rsidRPr="004B464C">
              <w:rPr>
                <w:sz w:val="18"/>
                <w:szCs w:val="18"/>
              </w:rPr>
              <w:t>В процентах</w:t>
            </w:r>
          </w:p>
        </w:tc>
        <w:tc>
          <w:tcPr>
            <w:tcW w:w="750" w:type="dxa"/>
            <w:vMerge w:val="restart"/>
            <w:vAlign w:val="center"/>
          </w:tcPr>
          <w:p w:rsidR="00DE7B55" w:rsidRPr="004B464C" w:rsidRDefault="00DE7B55" w:rsidP="00DE7B55">
            <w:pPr>
              <w:pStyle w:val="ac"/>
              <w:ind w:left="-108" w:right="-109"/>
              <w:jc w:val="center"/>
              <w:rPr>
                <w:sz w:val="18"/>
                <w:szCs w:val="18"/>
              </w:rPr>
            </w:pPr>
            <w:r w:rsidRPr="004B464C">
              <w:rPr>
                <w:sz w:val="18"/>
                <w:szCs w:val="18"/>
              </w:rPr>
              <w:t>В абсолютных показателях</w:t>
            </w:r>
          </w:p>
        </w:tc>
      </w:tr>
      <w:tr w:rsidR="00DE7B55" w:rsidRPr="00616B6F" w:rsidTr="00DE7B55">
        <w:trPr>
          <w:trHeight w:val="318"/>
        </w:trPr>
        <w:tc>
          <w:tcPr>
            <w:tcW w:w="1418" w:type="dxa"/>
            <w:vMerge/>
            <w:vAlign w:val="center"/>
          </w:tcPr>
          <w:p w:rsidR="00DE7B55" w:rsidRPr="00616B6F" w:rsidRDefault="00DE7B55" w:rsidP="00DE7B55">
            <w:pPr>
              <w:pStyle w:val="ac"/>
              <w:jc w:val="center"/>
              <w:rPr>
                <w:sz w:val="22"/>
                <w:szCs w:val="22"/>
                <w:highlight w:val="yellow"/>
              </w:rPr>
            </w:pPr>
          </w:p>
        </w:tc>
        <w:tc>
          <w:tcPr>
            <w:tcW w:w="885" w:type="dxa"/>
            <w:vMerge/>
            <w:vAlign w:val="center"/>
          </w:tcPr>
          <w:p w:rsidR="00DE7B55" w:rsidRPr="00616B6F" w:rsidRDefault="00DE7B55" w:rsidP="00DE7B55">
            <w:pPr>
              <w:pStyle w:val="ac"/>
              <w:jc w:val="center"/>
              <w:rPr>
                <w:sz w:val="20"/>
                <w:szCs w:val="22"/>
                <w:highlight w:val="yellow"/>
              </w:rPr>
            </w:pPr>
          </w:p>
        </w:tc>
        <w:tc>
          <w:tcPr>
            <w:tcW w:w="1310" w:type="dxa"/>
            <w:vMerge/>
            <w:vAlign w:val="center"/>
          </w:tcPr>
          <w:p w:rsidR="00DE7B55" w:rsidRPr="00616B6F" w:rsidRDefault="00DE7B55" w:rsidP="00DE7B55">
            <w:pPr>
              <w:pStyle w:val="ac"/>
              <w:jc w:val="center"/>
              <w:rPr>
                <w:sz w:val="20"/>
                <w:szCs w:val="22"/>
                <w:highlight w:val="yellow"/>
              </w:rPr>
            </w:pPr>
          </w:p>
        </w:tc>
        <w:tc>
          <w:tcPr>
            <w:tcW w:w="533" w:type="dxa"/>
            <w:vMerge/>
            <w:vAlign w:val="center"/>
          </w:tcPr>
          <w:p w:rsidR="00DE7B55" w:rsidRPr="00616B6F" w:rsidRDefault="00DE7B55" w:rsidP="00DE7B55">
            <w:pPr>
              <w:pStyle w:val="ac"/>
              <w:jc w:val="center"/>
              <w:rPr>
                <w:sz w:val="20"/>
                <w:szCs w:val="22"/>
                <w:highlight w:val="yellow"/>
              </w:rPr>
            </w:pPr>
          </w:p>
        </w:tc>
        <w:tc>
          <w:tcPr>
            <w:tcW w:w="884" w:type="dxa"/>
            <w:vMerge/>
            <w:vAlign w:val="center"/>
          </w:tcPr>
          <w:p w:rsidR="00DE7B55" w:rsidRPr="00616B6F" w:rsidRDefault="00DE7B55" w:rsidP="00DE7B55">
            <w:pPr>
              <w:pStyle w:val="ac"/>
              <w:jc w:val="center"/>
              <w:rPr>
                <w:sz w:val="20"/>
                <w:szCs w:val="22"/>
                <w:highlight w:val="yellow"/>
              </w:rPr>
            </w:pPr>
          </w:p>
        </w:tc>
        <w:tc>
          <w:tcPr>
            <w:tcW w:w="1134" w:type="dxa"/>
            <w:vMerge/>
            <w:vAlign w:val="center"/>
          </w:tcPr>
          <w:p w:rsidR="00DE7B55" w:rsidRPr="00616B6F" w:rsidRDefault="00DE7B55" w:rsidP="00DE7B55">
            <w:pPr>
              <w:pStyle w:val="ac"/>
              <w:jc w:val="center"/>
              <w:rPr>
                <w:sz w:val="20"/>
                <w:szCs w:val="22"/>
                <w:highlight w:val="yellow"/>
              </w:rPr>
            </w:pPr>
          </w:p>
        </w:tc>
        <w:tc>
          <w:tcPr>
            <w:tcW w:w="1276" w:type="dxa"/>
            <w:vMerge/>
            <w:vAlign w:val="center"/>
          </w:tcPr>
          <w:p w:rsidR="00DE7B55" w:rsidRPr="00616B6F" w:rsidRDefault="00DE7B55" w:rsidP="00DE7B55">
            <w:pPr>
              <w:pStyle w:val="ac"/>
              <w:jc w:val="center"/>
              <w:rPr>
                <w:sz w:val="20"/>
                <w:szCs w:val="22"/>
                <w:highlight w:val="yellow"/>
              </w:rPr>
            </w:pPr>
          </w:p>
        </w:tc>
        <w:tc>
          <w:tcPr>
            <w:tcW w:w="708" w:type="dxa"/>
            <w:vAlign w:val="center"/>
          </w:tcPr>
          <w:p w:rsidR="00DE7B55" w:rsidRPr="004B464C" w:rsidRDefault="00DE7B55" w:rsidP="00DE7B55">
            <w:pPr>
              <w:pStyle w:val="ac"/>
              <w:jc w:val="center"/>
              <w:rPr>
                <w:sz w:val="20"/>
                <w:szCs w:val="22"/>
              </w:rPr>
            </w:pPr>
            <w:r w:rsidRPr="004B464C">
              <w:rPr>
                <w:sz w:val="20"/>
                <w:szCs w:val="22"/>
              </w:rPr>
              <w:t>наименование</w:t>
            </w:r>
          </w:p>
        </w:tc>
        <w:tc>
          <w:tcPr>
            <w:tcW w:w="709" w:type="dxa"/>
            <w:vAlign w:val="center"/>
          </w:tcPr>
          <w:p w:rsidR="00DE7B55" w:rsidRPr="004B464C" w:rsidRDefault="00DE7B55" w:rsidP="00DE7B55">
            <w:pPr>
              <w:pStyle w:val="ac"/>
              <w:ind w:left="-108" w:right="-108"/>
              <w:jc w:val="center"/>
              <w:rPr>
                <w:sz w:val="22"/>
                <w:szCs w:val="22"/>
              </w:rPr>
            </w:pPr>
            <w:r w:rsidRPr="004B464C">
              <w:rPr>
                <w:sz w:val="22"/>
                <w:szCs w:val="22"/>
              </w:rPr>
              <w:t xml:space="preserve">Код </w:t>
            </w:r>
          </w:p>
          <w:p w:rsidR="00DE7B55" w:rsidRPr="004B464C" w:rsidRDefault="00DE7B55" w:rsidP="00DE7B55">
            <w:pPr>
              <w:pStyle w:val="ac"/>
              <w:ind w:left="-108" w:right="-108"/>
              <w:jc w:val="center"/>
              <w:rPr>
                <w:sz w:val="22"/>
                <w:szCs w:val="22"/>
              </w:rPr>
            </w:pPr>
            <w:r w:rsidRPr="004B464C">
              <w:rPr>
                <w:sz w:val="22"/>
                <w:szCs w:val="22"/>
              </w:rPr>
              <w:t>по ОКЕИ</w:t>
            </w:r>
          </w:p>
        </w:tc>
        <w:tc>
          <w:tcPr>
            <w:tcW w:w="851"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566" w:type="dxa"/>
            <w:vMerge/>
            <w:vAlign w:val="center"/>
          </w:tcPr>
          <w:p w:rsidR="00DE7B55" w:rsidRPr="00616B6F" w:rsidRDefault="00DE7B55" w:rsidP="00DE7B55">
            <w:pPr>
              <w:pStyle w:val="ac"/>
              <w:jc w:val="center"/>
              <w:rPr>
                <w:sz w:val="22"/>
                <w:szCs w:val="22"/>
                <w:highlight w:val="yellow"/>
              </w:rPr>
            </w:pPr>
          </w:p>
        </w:tc>
        <w:tc>
          <w:tcPr>
            <w:tcW w:w="750" w:type="dxa"/>
            <w:vMerge/>
            <w:vAlign w:val="center"/>
          </w:tcPr>
          <w:p w:rsidR="00DE7B55" w:rsidRPr="00616B6F" w:rsidRDefault="00DE7B55" w:rsidP="00DE7B55">
            <w:pPr>
              <w:pStyle w:val="ac"/>
              <w:jc w:val="center"/>
              <w:rPr>
                <w:sz w:val="22"/>
                <w:szCs w:val="22"/>
                <w:highlight w:val="yellow"/>
              </w:rPr>
            </w:pPr>
          </w:p>
        </w:tc>
      </w:tr>
      <w:tr w:rsidR="00DE7B55" w:rsidRPr="00616B6F" w:rsidTr="00DE7B55">
        <w:trPr>
          <w:trHeight w:val="155"/>
        </w:trPr>
        <w:tc>
          <w:tcPr>
            <w:tcW w:w="1418" w:type="dxa"/>
            <w:vAlign w:val="center"/>
          </w:tcPr>
          <w:p w:rsidR="00DE7B55" w:rsidRPr="004B464C" w:rsidRDefault="00DE7B55" w:rsidP="00DE7B55">
            <w:pPr>
              <w:pStyle w:val="ac"/>
              <w:jc w:val="center"/>
              <w:rPr>
                <w:sz w:val="22"/>
                <w:szCs w:val="22"/>
              </w:rPr>
            </w:pPr>
            <w:r w:rsidRPr="004B464C">
              <w:rPr>
                <w:sz w:val="22"/>
                <w:szCs w:val="22"/>
              </w:rPr>
              <w:t>1</w:t>
            </w:r>
          </w:p>
        </w:tc>
        <w:tc>
          <w:tcPr>
            <w:tcW w:w="885" w:type="dxa"/>
            <w:vAlign w:val="center"/>
          </w:tcPr>
          <w:p w:rsidR="00DE7B55" w:rsidRPr="004B464C" w:rsidRDefault="00DE7B55" w:rsidP="00DE7B55">
            <w:pPr>
              <w:pStyle w:val="ac"/>
              <w:jc w:val="center"/>
              <w:rPr>
                <w:sz w:val="22"/>
                <w:szCs w:val="22"/>
              </w:rPr>
            </w:pPr>
            <w:r w:rsidRPr="004B464C">
              <w:rPr>
                <w:sz w:val="22"/>
                <w:szCs w:val="22"/>
              </w:rPr>
              <w:t>2</w:t>
            </w:r>
          </w:p>
        </w:tc>
        <w:tc>
          <w:tcPr>
            <w:tcW w:w="1310" w:type="dxa"/>
            <w:vAlign w:val="center"/>
          </w:tcPr>
          <w:p w:rsidR="00DE7B55" w:rsidRPr="004B464C" w:rsidRDefault="00DE7B55" w:rsidP="00DE7B55">
            <w:pPr>
              <w:pStyle w:val="ac"/>
              <w:jc w:val="center"/>
              <w:rPr>
                <w:sz w:val="22"/>
                <w:szCs w:val="22"/>
              </w:rPr>
            </w:pPr>
            <w:r w:rsidRPr="004B464C">
              <w:rPr>
                <w:sz w:val="22"/>
                <w:szCs w:val="22"/>
              </w:rPr>
              <w:t>3</w:t>
            </w:r>
          </w:p>
        </w:tc>
        <w:tc>
          <w:tcPr>
            <w:tcW w:w="533" w:type="dxa"/>
            <w:vAlign w:val="center"/>
          </w:tcPr>
          <w:p w:rsidR="00DE7B55" w:rsidRPr="004B464C" w:rsidRDefault="00DE7B55" w:rsidP="00DE7B55">
            <w:pPr>
              <w:pStyle w:val="ac"/>
              <w:jc w:val="center"/>
              <w:rPr>
                <w:sz w:val="22"/>
                <w:szCs w:val="22"/>
              </w:rPr>
            </w:pPr>
            <w:r w:rsidRPr="004B464C">
              <w:rPr>
                <w:sz w:val="22"/>
                <w:szCs w:val="22"/>
              </w:rPr>
              <w:t>4</w:t>
            </w:r>
          </w:p>
        </w:tc>
        <w:tc>
          <w:tcPr>
            <w:tcW w:w="884" w:type="dxa"/>
            <w:vAlign w:val="center"/>
          </w:tcPr>
          <w:p w:rsidR="00DE7B55" w:rsidRPr="004B464C" w:rsidRDefault="00DE7B55" w:rsidP="00DE7B55">
            <w:pPr>
              <w:pStyle w:val="ac"/>
              <w:jc w:val="center"/>
              <w:rPr>
                <w:sz w:val="22"/>
                <w:szCs w:val="22"/>
              </w:rPr>
            </w:pPr>
            <w:r w:rsidRPr="004B464C">
              <w:rPr>
                <w:sz w:val="22"/>
                <w:szCs w:val="22"/>
              </w:rPr>
              <w:t>5</w:t>
            </w:r>
          </w:p>
        </w:tc>
        <w:tc>
          <w:tcPr>
            <w:tcW w:w="1134" w:type="dxa"/>
            <w:vAlign w:val="center"/>
          </w:tcPr>
          <w:p w:rsidR="00DE7B55" w:rsidRPr="004B464C" w:rsidRDefault="00DE7B55" w:rsidP="00DE7B55">
            <w:pPr>
              <w:pStyle w:val="ac"/>
              <w:jc w:val="center"/>
              <w:rPr>
                <w:sz w:val="22"/>
                <w:szCs w:val="22"/>
              </w:rPr>
            </w:pPr>
            <w:r w:rsidRPr="004B464C">
              <w:rPr>
                <w:sz w:val="22"/>
                <w:szCs w:val="22"/>
              </w:rPr>
              <w:t>6</w:t>
            </w:r>
          </w:p>
        </w:tc>
        <w:tc>
          <w:tcPr>
            <w:tcW w:w="1276" w:type="dxa"/>
            <w:vAlign w:val="center"/>
          </w:tcPr>
          <w:p w:rsidR="00DE7B55" w:rsidRPr="004B464C" w:rsidRDefault="00DE7B55" w:rsidP="00DE7B55">
            <w:pPr>
              <w:pStyle w:val="ac"/>
              <w:jc w:val="center"/>
              <w:rPr>
                <w:sz w:val="22"/>
                <w:szCs w:val="22"/>
              </w:rPr>
            </w:pPr>
            <w:r w:rsidRPr="004B464C">
              <w:rPr>
                <w:sz w:val="22"/>
                <w:szCs w:val="22"/>
              </w:rPr>
              <w:t>7</w:t>
            </w:r>
          </w:p>
        </w:tc>
        <w:tc>
          <w:tcPr>
            <w:tcW w:w="708" w:type="dxa"/>
            <w:vAlign w:val="center"/>
          </w:tcPr>
          <w:p w:rsidR="00DE7B55" w:rsidRPr="004B464C" w:rsidRDefault="00DE7B55" w:rsidP="00DE7B55">
            <w:pPr>
              <w:pStyle w:val="ac"/>
              <w:jc w:val="center"/>
              <w:rPr>
                <w:sz w:val="22"/>
                <w:szCs w:val="22"/>
              </w:rPr>
            </w:pPr>
            <w:r w:rsidRPr="004B464C">
              <w:rPr>
                <w:sz w:val="22"/>
                <w:szCs w:val="22"/>
              </w:rPr>
              <w:t>8</w:t>
            </w:r>
          </w:p>
        </w:tc>
        <w:tc>
          <w:tcPr>
            <w:tcW w:w="709" w:type="dxa"/>
            <w:vAlign w:val="center"/>
          </w:tcPr>
          <w:p w:rsidR="00DE7B55" w:rsidRPr="004B464C" w:rsidRDefault="00DE7B55" w:rsidP="00DE7B55">
            <w:pPr>
              <w:pStyle w:val="ac"/>
              <w:jc w:val="center"/>
              <w:rPr>
                <w:sz w:val="22"/>
                <w:szCs w:val="22"/>
              </w:rPr>
            </w:pPr>
            <w:r w:rsidRPr="004B464C">
              <w:rPr>
                <w:sz w:val="22"/>
                <w:szCs w:val="22"/>
              </w:rPr>
              <w:t>9</w:t>
            </w:r>
          </w:p>
        </w:tc>
        <w:tc>
          <w:tcPr>
            <w:tcW w:w="851" w:type="dxa"/>
            <w:vAlign w:val="center"/>
          </w:tcPr>
          <w:p w:rsidR="00DE7B55" w:rsidRPr="004B464C" w:rsidRDefault="00DE7B55" w:rsidP="00DE7B55">
            <w:pPr>
              <w:pStyle w:val="ac"/>
              <w:jc w:val="center"/>
              <w:rPr>
                <w:sz w:val="22"/>
                <w:szCs w:val="22"/>
              </w:rPr>
            </w:pPr>
            <w:r w:rsidRPr="004B464C">
              <w:rPr>
                <w:sz w:val="22"/>
                <w:szCs w:val="22"/>
              </w:rPr>
              <w:t>10</w:t>
            </w:r>
          </w:p>
        </w:tc>
        <w:tc>
          <w:tcPr>
            <w:tcW w:w="851" w:type="dxa"/>
            <w:vAlign w:val="center"/>
          </w:tcPr>
          <w:p w:rsidR="00DE7B55" w:rsidRPr="004B464C" w:rsidRDefault="00DE7B55" w:rsidP="00DE7B55">
            <w:pPr>
              <w:pStyle w:val="ac"/>
              <w:jc w:val="center"/>
              <w:rPr>
                <w:sz w:val="22"/>
                <w:szCs w:val="22"/>
              </w:rPr>
            </w:pPr>
            <w:r w:rsidRPr="004B464C">
              <w:rPr>
                <w:sz w:val="22"/>
                <w:szCs w:val="22"/>
              </w:rPr>
              <w:t>11</w:t>
            </w:r>
          </w:p>
        </w:tc>
        <w:tc>
          <w:tcPr>
            <w:tcW w:w="850" w:type="dxa"/>
            <w:vAlign w:val="center"/>
          </w:tcPr>
          <w:p w:rsidR="00DE7B55" w:rsidRPr="004B464C" w:rsidRDefault="00DE7B55" w:rsidP="00DE7B55">
            <w:pPr>
              <w:pStyle w:val="ac"/>
              <w:jc w:val="center"/>
              <w:rPr>
                <w:sz w:val="22"/>
                <w:szCs w:val="22"/>
              </w:rPr>
            </w:pPr>
            <w:r w:rsidRPr="004B464C">
              <w:rPr>
                <w:sz w:val="22"/>
                <w:szCs w:val="22"/>
              </w:rPr>
              <w:t>12</w:t>
            </w:r>
          </w:p>
        </w:tc>
        <w:tc>
          <w:tcPr>
            <w:tcW w:w="850" w:type="dxa"/>
            <w:vAlign w:val="center"/>
          </w:tcPr>
          <w:p w:rsidR="00DE7B55" w:rsidRPr="004B464C" w:rsidRDefault="00DE7B55" w:rsidP="00DE7B55">
            <w:pPr>
              <w:pStyle w:val="ac"/>
              <w:jc w:val="center"/>
              <w:rPr>
                <w:sz w:val="22"/>
                <w:szCs w:val="22"/>
              </w:rPr>
            </w:pPr>
            <w:r w:rsidRPr="004B464C">
              <w:rPr>
                <w:sz w:val="22"/>
                <w:szCs w:val="22"/>
              </w:rPr>
              <w:t>13</w:t>
            </w:r>
          </w:p>
        </w:tc>
        <w:tc>
          <w:tcPr>
            <w:tcW w:w="851" w:type="dxa"/>
            <w:vAlign w:val="center"/>
          </w:tcPr>
          <w:p w:rsidR="00DE7B55" w:rsidRPr="004B464C" w:rsidRDefault="00DE7B55" w:rsidP="00DE7B55">
            <w:pPr>
              <w:pStyle w:val="ac"/>
              <w:jc w:val="center"/>
              <w:rPr>
                <w:sz w:val="22"/>
                <w:szCs w:val="22"/>
              </w:rPr>
            </w:pPr>
            <w:r w:rsidRPr="004B464C">
              <w:rPr>
                <w:sz w:val="22"/>
                <w:szCs w:val="22"/>
              </w:rPr>
              <w:t>14</w:t>
            </w:r>
          </w:p>
        </w:tc>
        <w:tc>
          <w:tcPr>
            <w:tcW w:w="850" w:type="dxa"/>
            <w:vAlign w:val="center"/>
          </w:tcPr>
          <w:p w:rsidR="00DE7B55" w:rsidRPr="004B464C" w:rsidRDefault="00DE7B55" w:rsidP="00DE7B55">
            <w:pPr>
              <w:pStyle w:val="ac"/>
              <w:jc w:val="center"/>
              <w:rPr>
                <w:sz w:val="22"/>
                <w:szCs w:val="22"/>
              </w:rPr>
            </w:pPr>
            <w:r w:rsidRPr="004B464C">
              <w:rPr>
                <w:sz w:val="22"/>
                <w:szCs w:val="22"/>
              </w:rPr>
              <w:t>15</w:t>
            </w:r>
          </w:p>
        </w:tc>
        <w:tc>
          <w:tcPr>
            <w:tcW w:w="566" w:type="dxa"/>
            <w:vAlign w:val="center"/>
          </w:tcPr>
          <w:p w:rsidR="00DE7B55" w:rsidRPr="004B464C" w:rsidRDefault="00DE7B55" w:rsidP="00DE7B55">
            <w:pPr>
              <w:pStyle w:val="ac"/>
              <w:jc w:val="center"/>
              <w:rPr>
                <w:sz w:val="22"/>
                <w:szCs w:val="22"/>
              </w:rPr>
            </w:pPr>
            <w:r w:rsidRPr="004B464C">
              <w:rPr>
                <w:sz w:val="22"/>
                <w:szCs w:val="22"/>
              </w:rPr>
              <w:t>16</w:t>
            </w:r>
          </w:p>
        </w:tc>
        <w:tc>
          <w:tcPr>
            <w:tcW w:w="750" w:type="dxa"/>
            <w:vAlign w:val="center"/>
          </w:tcPr>
          <w:p w:rsidR="00DE7B55" w:rsidRPr="004B464C" w:rsidRDefault="00DE7B55" w:rsidP="00DE7B55">
            <w:pPr>
              <w:pStyle w:val="ac"/>
              <w:jc w:val="center"/>
              <w:rPr>
                <w:sz w:val="22"/>
                <w:szCs w:val="22"/>
              </w:rPr>
            </w:pPr>
            <w:r w:rsidRPr="004B464C">
              <w:rPr>
                <w:sz w:val="22"/>
                <w:szCs w:val="22"/>
              </w:rPr>
              <w:t>17</w:t>
            </w:r>
          </w:p>
        </w:tc>
      </w:tr>
      <w:tr w:rsidR="00DE7B55" w:rsidRPr="00616B6F" w:rsidTr="00DE7B55">
        <w:trPr>
          <w:trHeight w:val="740"/>
        </w:trPr>
        <w:tc>
          <w:tcPr>
            <w:tcW w:w="1418" w:type="dxa"/>
            <w:vAlign w:val="center"/>
          </w:tcPr>
          <w:p w:rsidR="00DE7B55" w:rsidRPr="00887CF7" w:rsidRDefault="00DE7B55" w:rsidP="00DE7B55">
            <w:pPr>
              <w:pStyle w:val="TableParagraph"/>
              <w:spacing w:line="276" w:lineRule="auto"/>
              <w:ind w:left="-108" w:right="-108"/>
              <w:jc w:val="center"/>
              <w:rPr>
                <w:bCs/>
                <w:sz w:val="20"/>
                <w:szCs w:val="20"/>
                <w:shd w:val="clear" w:color="auto" w:fill="FFFFFF"/>
                <w:lang w:val="ru-RU"/>
              </w:rPr>
            </w:pPr>
            <w:r w:rsidRPr="00887CF7">
              <w:rPr>
                <w:bCs/>
                <w:sz w:val="20"/>
                <w:szCs w:val="20"/>
                <w:shd w:val="clear" w:color="auto" w:fill="FFFFFF"/>
              </w:rPr>
              <w:t>900</w:t>
            </w:r>
            <w:r>
              <w:rPr>
                <w:bCs/>
                <w:sz w:val="20"/>
                <w:szCs w:val="20"/>
                <w:shd w:val="clear" w:color="auto" w:fill="FFFFFF"/>
                <w:lang w:val="ru-RU"/>
              </w:rPr>
              <w:t>41</w:t>
            </w:r>
            <w:r w:rsidRPr="00887CF7">
              <w:rPr>
                <w:bCs/>
                <w:sz w:val="20"/>
                <w:szCs w:val="20"/>
                <w:shd w:val="clear" w:color="auto" w:fill="FFFFFF"/>
              </w:rPr>
              <w:t>0.Р.</w:t>
            </w:r>
          </w:p>
          <w:p w:rsidR="00DE7B55" w:rsidRPr="00887CF7" w:rsidRDefault="00DE7B55" w:rsidP="00DE7B55">
            <w:pPr>
              <w:pStyle w:val="TableParagraph"/>
              <w:spacing w:line="276" w:lineRule="auto"/>
              <w:ind w:left="-108" w:right="-108"/>
              <w:jc w:val="center"/>
              <w:rPr>
                <w:bCs/>
                <w:sz w:val="20"/>
                <w:szCs w:val="20"/>
                <w:shd w:val="clear" w:color="auto" w:fill="FFFFFF"/>
                <w:lang w:val="ru-RU"/>
              </w:rPr>
            </w:pPr>
            <w:r w:rsidRPr="00887CF7">
              <w:rPr>
                <w:bCs/>
                <w:sz w:val="20"/>
                <w:szCs w:val="20"/>
                <w:shd w:val="clear" w:color="auto" w:fill="FFFFFF"/>
              </w:rPr>
              <w:t>50.1.</w:t>
            </w:r>
            <w:r>
              <w:rPr>
                <w:bCs/>
                <w:sz w:val="20"/>
                <w:szCs w:val="20"/>
                <w:shd w:val="clear" w:color="auto" w:fill="FFFFFF"/>
                <w:lang w:val="ru-RU"/>
              </w:rPr>
              <w:t>2</w:t>
            </w:r>
            <w:r w:rsidRPr="00887CF7">
              <w:rPr>
                <w:bCs/>
                <w:sz w:val="20"/>
                <w:szCs w:val="20"/>
                <w:shd w:val="clear" w:color="auto" w:fill="FFFFFF"/>
              </w:rPr>
              <w:t>.</w:t>
            </w:r>
            <w:r>
              <w:rPr>
                <w:bCs/>
                <w:sz w:val="20"/>
                <w:szCs w:val="20"/>
                <w:shd w:val="clear" w:color="auto" w:fill="FFFFFF"/>
                <w:lang w:val="ru-RU"/>
              </w:rPr>
              <w:t>7</w:t>
            </w:r>
            <w:r w:rsidRPr="00887CF7">
              <w:rPr>
                <w:bCs/>
                <w:sz w:val="20"/>
                <w:szCs w:val="20"/>
                <w:shd w:val="clear" w:color="auto" w:fill="FFFFFF"/>
              </w:rPr>
              <w:t>.</w:t>
            </w:r>
          </w:p>
          <w:p w:rsidR="00DE7B55" w:rsidRPr="006B5B72" w:rsidRDefault="00DE7B55" w:rsidP="00DE7B55">
            <w:pPr>
              <w:jc w:val="center"/>
              <w:textAlignment w:val="baseline"/>
              <w:rPr>
                <w:bCs/>
                <w:shd w:val="clear" w:color="auto" w:fill="FFFFFF"/>
              </w:rPr>
            </w:pPr>
            <w:r w:rsidRPr="00887CF7">
              <w:rPr>
                <w:bCs/>
                <w:shd w:val="clear" w:color="auto" w:fill="FFFFFF"/>
              </w:rPr>
              <w:t>000</w:t>
            </w:r>
            <w:r>
              <w:rPr>
                <w:bCs/>
                <w:shd w:val="clear" w:color="auto" w:fill="FFFFFF"/>
              </w:rPr>
              <w:t>1</w:t>
            </w:r>
            <w:r w:rsidRPr="00887CF7">
              <w:rPr>
                <w:bCs/>
                <w:shd w:val="clear" w:color="auto" w:fill="FFFFFF"/>
              </w:rPr>
              <w:t>00</w:t>
            </w:r>
            <w:r>
              <w:rPr>
                <w:bCs/>
                <w:shd w:val="clear" w:color="auto" w:fill="FFFFFF"/>
              </w:rPr>
              <w:t>1</w:t>
            </w:r>
          </w:p>
        </w:tc>
        <w:tc>
          <w:tcPr>
            <w:tcW w:w="885" w:type="dxa"/>
            <w:vAlign w:val="center"/>
          </w:tcPr>
          <w:p w:rsidR="00DE7B55" w:rsidRPr="0048476A" w:rsidRDefault="00DE7B55" w:rsidP="00DE7B55">
            <w:pPr>
              <w:pStyle w:val="ConsPlusNormal"/>
              <w:rPr>
                <w:sz w:val="20"/>
              </w:rPr>
            </w:pPr>
            <w:r w:rsidRPr="00C81945">
              <w:rPr>
                <w:sz w:val="20"/>
              </w:rPr>
              <w:t xml:space="preserve">Создание спектаклей (театральных постановок)                                                               </w:t>
            </w:r>
          </w:p>
        </w:tc>
        <w:tc>
          <w:tcPr>
            <w:tcW w:w="1310" w:type="dxa"/>
            <w:vAlign w:val="center"/>
          </w:tcPr>
          <w:p w:rsidR="00DE7B55" w:rsidRPr="0048476A" w:rsidRDefault="00DE7B55" w:rsidP="00DE7B55">
            <w:pPr>
              <w:pStyle w:val="ConsPlusNormal"/>
              <w:ind w:left="-108" w:right="-109"/>
              <w:jc w:val="center"/>
              <w:rPr>
                <w:sz w:val="20"/>
              </w:rPr>
            </w:pPr>
            <w:r w:rsidRPr="00C81945">
              <w:rPr>
                <w:sz w:val="20"/>
              </w:rPr>
              <w:t>Создание спектаклей (театральных постановок)</w:t>
            </w:r>
          </w:p>
        </w:tc>
        <w:tc>
          <w:tcPr>
            <w:tcW w:w="533" w:type="dxa"/>
            <w:shd w:val="clear" w:color="auto" w:fill="FFFFFF"/>
            <w:vAlign w:val="center"/>
          </w:tcPr>
          <w:p w:rsidR="00DE7B55" w:rsidRPr="00205FFF" w:rsidRDefault="00DE7B55" w:rsidP="00DE7B55">
            <w:pPr>
              <w:pStyle w:val="ConsPlusNormal"/>
              <w:jc w:val="center"/>
              <w:rPr>
                <w:sz w:val="20"/>
              </w:rPr>
            </w:pPr>
          </w:p>
        </w:tc>
        <w:tc>
          <w:tcPr>
            <w:tcW w:w="884" w:type="dxa"/>
            <w:shd w:val="clear" w:color="auto" w:fill="FFFFFF"/>
            <w:vAlign w:val="center"/>
          </w:tcPr>
          <w:p w:rsidR="00DE7B55" w:rsidRPr="00205FFF" w:rsidRDefault="00DE7B55" w:rsidP="00DE7B55">
            <w:pPr>
              <w:pStyle w:val="ConsPlusNormal"/>
              <w:jc w:val="center"/>
              <w:rPr>
                <w:sz w:val="20"/>
              </w:rPr>
            </w:pPr>
            <w:r w:rsidRPr="00205FFF">
              <w:rPr>
                <w:sz w:val="20"/>
              </w:rPr>
              <w:t>С учетом всех форм</w:t>
            </w:r>
          </w:p>
        </w:tc>
        <w:tc>
          <w:tcPr>
            <w:tcW w:w="1134" w:type="dxa"/>
            <w:shd w:val="clear" w:color="auto" w:fill="FFFFFF"/>
            <w:vAlign w:val="center"/>
          </w:tcPr>
          <w:p w:rsidR="00DE7B55" w:rsidRPr="00EF38C9" w:rsidRDefault="00DE7B55" w:rsidP="00DE7B55">
            <w:pPr>
              <w:pStyle w:val="ConsPlusNormal"/>
              <w:jc w:val="center"/>
              <w:rPr>
                <w:sz w:val="20"/>
              </w:rPr>
            </w:pPr>
            <w:r w:rsidRPr="00EF38C9">
              <w:rPr>
                <w:sz w:val="20"/>
              </w:rPr>
              <w:t>бесплатно</w:t>
            </w:r>
          </w:p>
        </w:tc>
        <w:tc>
          <w:tcPr>
            <w:tcW w:w="1276" w:type="dxa"/>
            <w:shd w:val="clear" w:color="auto" w:fill="FFFFFF"/>
            <w:vAlign w:val="center"/>
          </w:tcPr>
          <w:p w:rsidR="00DE7B55" w:rsidRPr="00EF38C9" w:rsidRDefault="00DE7B55" w:rsidP="00DE7B55">
            <w:pPr>
              <w:pStyle w:val="ConsPlusNormal"/>
              <w:ind w:left="-108" w:right="-108"/>
              <w:jc w:val="center"/>
              <w:rPr>
                <w:sz w:val="20"/>
              </w:rPr>
            </w:pPr>
            <w:r>
              <w:rPr>
                <w:sz w:val="20"/>
              </w:rPr>
              <w:t>Количество новых (капитально возобновленных) постановок</w:t>
            </w:r>
          </w:p>
        </w:tc>
        <w:tc>
          <w:tcPr>
            <w:tcW w:w="708" w:type="dxa"/>
            <w:shd w:val="clear" w:color="auto" w:fill="FFFFFF"/>
            <w:vAlign w:val="center"/>
          </w:tcPr>
          <w:p w:rsidR="00DE7B55" w:rsidRPr="00F31E1E" w:rsidRDefault="00DE7B55" w:rsidP="00DE7B55">
            <w:pPr>
              <w:pStyle w:val="ConsPlusNormal"/>
              <w:jc w:val="center"/>
              <w:rPr>
                <w:sz w:val="20"/>
              </w:rPr>
            </w:pPr>
            <w:r w:rsidRPr="00F31E1E">
              <w:rPr>
                <w:sz w:val="20"/>
              </w:rPr>
              <w:t>Ед</w:t>
            </w:r>
            <w:r>
              <w:rPr>
                <w:sz w:val="20"/>
              </w:rPr>
              <w:t>иниц</w:t>
            </w:r>
          </w:p>
        </w:tc>
        <w:tc>
          <w:tcPr>
            <w:tcW w:w="709" w:type="dxa"/>
            <w:shd w:val="clear" w:color="auto" w:fill="FFFFFF"/>
            <w:vAlign w:val="center"/>
          </w:tcPr>
          <w:p w:rsidR="00DE7B55" w:rsidRPr="00F31E1E" w:rsidRDefault="00DE7B55" w:rsidP="00DE7B55">
            <w:pPr>
              <w:pStyle w:val="ConsPlusNormal"/>
              <w:jc w:val="center"/>
              <w:rPr>
                <w:sz w:val="20"/>
              </w:rPr>
            </w:pPr>
            <w:r w:rsidRPr="00F31E1E">
              <w:rPr>
                <w:sz w:val="20"/>
              </w:rPr>
              <w:t>642</w:t>
            </w:r>
          </w:p>
        </w:tc>
        <w:tc>
          <w:tcPr>
            <w:tcW w:w="851" w:type="dxa"/>
            <w:shd w:val="clear" w:color="auto" w:fill="FFFFFF"/>
            <w:vAlign w:val="center"/>
          </w:tcPr>
          <w:p w:rsidR="00DE7B55" w:rsidRPr="00F31E1E" w:rsidRDefault="00DE7B55" w:rsidP="00DE7B55">
            <w:pPr>
              <w:pStyle w:val="ConsPlusNormal"/>
              <w:jc w:val="center"/>
              <w:rPr>
                <w:sz w:val="20"/>
              </w:rPr>
            </w:pPr>
            <w:r>
              <w:rPr>
                <w:sz w:val="20"/>
              </w:rPr>
              <w:t>4</w:t>
            </w:r>
          </w:p>
        </w:tc>
        <w:tc>
          <w:tcPr>
            <w:tcW w:w="851" w:type="dxa"/>
            <w:shd w:val="clear" w:color="auto" w:fill="FFFFFF"/>
            <w:vAlign w:val="center"/>
          </w:tcPr>
          <w:p w:rsidR="00DE7B55" w:rsidRPr="003766EF" w:rsidRDefault="00DE7B55" w:rsidP="00DE7B55">
            <w:pPr>
              <w:pStyle w:val="ConsPlusNormal"/>
              <w:jc w:val="center"/>
              <w:rPr>
                <w:sz w:val="20"/>
              </w:rPr>
            </w:pPr>
            <w:r>
              <w:rPr>
                <w:sz w:val="20"/>
              </w:rPr>
              <w:t>4</w:t>
            </w:r>
          </w:p>
        </w:tc>
        <w:tc>
          <w:tcPr>
            <w:tcW w:w="850" w:type="dxa"/>
            <w:shd w:val="clear" w:color="auto" w:fill="FFFFFF"/>
            <w:vAlign w:val="center"/>
          </w:tcPr>
          <w:p w:rsidR="00DE7B55" w:rsidRPr="003766EF" w:rsidRDefault="00DE7B55" w:rsidP="00DE7B55">
            <w:pPr>
              <w:pStyle w:val="ConsPlusNormal"/>
              <w:jc w:val="center"/>
              <w:rPr>
                <w:sz w:val="20"/>
              </w:rPr>
            </w:pPr>
            <w:r>
              <w:rPr>
                <w:sz w:val="20"/>
              </w:rPr>
              <w:t>4</w:t>
            </w:r>
          </w:p>
        </w:tc>
        <w:tc>
          <w:tcPr>
            <w:tcW w:w="850" w:type="dxa"/>
            <w:shd w:val="clear" w:color="auto" w:fill="FFFFFF"/>
            <w:vAlign w:val="center"/>
          </w:tcPr>
          <w:p w:rsidR="00DE7B55" w:rsidRPr="00F31E1E" w:rsidRDefault="00DE7B55" w:rsidP="00DE7B55">
            <w:pPr>
              <w:pStyle w:val="ConsPlusNormal"/>
              <w:jc w:val="center"/>
              <w:rPr>
                <w:sz w:val="20"/>
              </w:rPr>
            </w:pPr>
            <w:r w:rsidRPr="00F31E1E">
              <w:rPr>
                <w:sz w:val="20"/>
              </w:rPr>
              <w:t>-</w:t>
            </w:r>
          </w:p>
        </w:tc>
        <w:tc>
          <w:tcPr>
            <w:tcW w:w="851" w:type="dxa"/>
            <w:shd w:val="clear" w:color="auto" w:fill="FFFFFF"/>
            <w:vAlign w:val="center"/>
          </w:tcPr>
          <w:p w:rsidR="00DE7B55" w:rsidRPr="00F31E1E" w:rsidRDefault="00DE7B55" w:rsidP="00DE7B55">
            <w:pPr>
              <w:pStyle w:val="ConsPlusNormal"/>
              <w:jc w:val="center"/>
              <w:rPr>
                <w:sz w:val="20"/>
              </w:rPr>
            </w:pPr>
            <w:r>
              <w:rPr>
                <w:sz w:val="20"/>
              </w:rPr>
              <w:t>-</w:t>
            </w:r>
          </w:p>
        </w:tc>
        <w:tc>
          <w:tcPr>
            <w:tcW w:w="850" w:type="dxa"/>
            <w:shd w:val="clear" w:color="auto" w:fill="FFFFFF"/>
            <w:vAlign w:val="center"/>
          </w:tcPr>
          <w:p w:rsidR="00DE7B55" w:rsidRPr="00C828FE" w:rsidRDefault="00DE7B55" w:rsidP="00DE7B55">
            <w:pPr>
              <w:pStyle w:val="ConsPlusNormal"/>
              <w:ind w:right="-75"/>
              <w:jc w:val="center"/>
              <w:rPr>
                <w:sz w:val="20"/>
              </w:rPr>
            </w:pPr>
            <w:r>
              <w:rPr>
                <w:sz w:val="20"/>
              </w:rPr>
              <w:t>-</w:t>
            </w:r>
          </w:p>
        </w:tc>
        <w:tc>
          <w:tcPr>
            <w:tcW w:w="566" w:type="dxa"/>
            <w:shd w:val="clear" w:color="auto" w:fill="FFFFFF"/>
            <w:vAlign w:val="center"/>
          </w:tcPr>
          <w:p w:rsidR="00DE7B55" w:rsidRPr="00C828FE" w:rsidRDefault="00DE7B55" w:rsidP="00DE7B55">
            <w:pPr>
              <w:pStyle w:val="ConsPlusNormal"/>
              <w:ind w:left="-142" w:right="-75"/>
              <w:jc w:val="center"/>
              <w:rPr>
                <w:sz w:val="20"/>
              </w:rPr>
            </w:pPr>
            <w:r>
              <w:rPr>
                <w:sz w:val="20"/>
              </w:rPr>
              <w:t>-</w:t>
            </w:r>
          </w:p>
        </w:tc>
        <w:tc>
          <w:tcPr>
            <w:tcW w:w="750" w:type="dxa"/>
            <w:shd w:val="clear" w:color="auto" w:fill="FFFFFF"/>
            <w:vAlign w:val="center"/>
          </w:tcPr>
          <w:p w:rsidR="00DE7B55" w:rsidRPr="00C828FE" w:rsidRDefault="00DE7B55" w:rsidP="00DE7B55">
            <w:pPr>
              <w:pStyle w:val="ConsPlusNormal"/>
              <w:ind w:left="-142" w:right="-75"/>
              <w:jc w:val="center"/>
              <w:rPr>
                <w:sz w:val="20"/>
              </w:rPr>
            </w:pPr>
            <w:r>
              <w:rPr>
                <w:sz w:val="20"/>
              </w:rPr>
              <w:t>1</w:t>
            </w:r>
          </w:p>
        </w:tc>
      </w:tr>
    </w:tbl>
    <w:p w:rsidR="00DE7B55" w:rsidRDefault="00DE7B55" w:rsidP="00DE7B55">
      <w:pPr>
        <w:pStyle w:val="ac"/>
        <w:ind w:left="284"/>
        <w:outlineLvl w:val="0"/>
      </w:pPr>
    </w:p>
    <w:p w:rsidR="00DE7B55" w:rsidRDefault="00DE7B55" w:rsidP="00DE7B55">
      <w:pPr>
        <w:pStyle w:val="ac"/>
        <w:ind w:left="284"/>
        <w:outlineLvl w:val="0"/>
      </w:pPr>
      <w:r>
        <w:t>4</w:t>
      </w:r>
      <w:r w:rsidRPr="007A3CFC">
        <w:t>. Поряд</w:t>
      </w:r>
      <w:r>
        <w:t>ок предоставления работы</w:t>
      </w:r>
      <w:r w:rsidRPr="007A3CFC">
        <w:t>:</w:t>
      </w:r>
    </w:p>
    <w:p w:rsidR="00DE7B55" w:rsidRPr="007A3CFC" w:rsidRDefault="00DE7B55" w:rsidP="00DE7B55">
      <w:pPr>
        <w:pStyle w:val="ac"/>
        <w:outlineLvl w:val="0"/>
      </w:pPr>
    </w:p>
    <w:tbl>
      <w:tblPr>
        <w:tblW w:w="15159"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8"/>
        <w:gridCol w:w="11461"/>
      </w:tblGrid>
      <w:tr w:rsidR="00DE7B55" w:rsidRPr="00616B6F" w:rsidTr="00DE7B55">
        <w:trPr>
          <w:jc w:val="center"/>
        </w:trPr>
        <w:tc>
          <w:tcPr>
            <w:tcW w:w="3698" w:type="dxa"/>
          </w:tcPr>
          <w:p w:rsidR="00DE7B55" w:rsidRPr="00616B6F" w:rsidRDefault="00DE7B55" w:rsidP="00DE7B55">
            <w:pPr>
              <w:pStyle w:val="ac"/>
              <w:rPr>
                <w:highlight w:val="yellow"/>
              </w:rPr>
            </w:pPr>
            <w:r>
              <w:t>4</w:t>
            </w:r>
            <w:r w:rsidRPr="007A3CFC">
              <w:t>.1. Нормативные правовые акты, регулирующие поряд</w:t>
            </w:r>
            <w:r>
              <w:t>ок предоставления работы</w:t>
            </w:r>
          </w:p>
        </w:tc>
        <w:tc>
          <w:tcPr>
            <w:tcW w:w="11461"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307405" w:rsidRDefault="00DE7B55" w:rsidP="00DE7B55">
            <w:pPr>
              <w:rPr>
                <w:spacing w:val="-8"/>
                <w:sz w:val="22"/>
                <w:szCs w:val="22"/>
              </w:rPr>
            </w:pPr>
            <w:r w:rsidRPr="00307405">
              <w:rPr>
                <w:spacing w:val="-8"/>
                <w:sz w:val="22"/>
                <w:szCs w:val="22"/>
              </w:rPr>
              <w:t>- Федеральный закон от 12.01.1996г. № 7-ФЗ «О некоммерческих организациях»</w:t>
            </w:r>
          </w:p>
          <w:p w:rsidR="00DE7B55" w:rsidRPr="00307405" w:rsidRDefault="00DE7B55" w:rsidP="00DE7B55">
            <w:pPr>
              <w:rPr>
                <w:spacing w:val="-8"/>
                <w:sz w:val="22"/>
                <w:szCs w:val="22"/>
              </w:rPr>
            </w:pPr>
            <w:r w:rsidRPr="00307405">
              <w:rPr>
                <w:spacing w:val="-8"/>
                <w:sz w:val="22"/>
                <w:szCs w:val="22"/>
              </w:rPr>
              <w:t>- Федеральный закон от 27.07.2010г. № 210-ФЗ «Об организации предоставления государственных и муниципальных услуг»;</w:t>
            </w:r>
          </w:p>
          <w:p w:rsidR="00DE7B55" w:rsidRPr="00307405" w:rsidRDefault="00DE7B55" w:rsidP="00DE7B55">
            <w:pPr>
              <w:rPr>
                <w:spacing w:val="-8"/>
                <w:sz w:val="22"/>
                <w:szCs w:val="22"/>
              </w:rPr>
            </w:pPr>
            <w:r w:rsidRPr="00307405">
              <w:rPr>
                <w:spacing w:val="-8"/>
                <w:sz w:val="22"/>
                <w:szCs w:val="22"/>
              </w:rPr>
              <w:t>- Федеральный закон от 30.03.1999г. № 52-ФЗ «О санитарно-эпидемиологическом благополучии населения»;</w:t>
            </w:r>
          </w:p>
          <w:p w:rsidR="00DE7B55" w:rsidRPr="00307405" w:rsidRDefault="00DE7B55" w:rsidP="00DE7B55">
            <w:pPr>
              <w:rPr>
                <w:spacing w:val="-8"/>
                <w:sz w:val="22"/>
                <w:szCs w:val="22"/>
              </w:rPr>
            </w:pPr>
            <w:r w:rsidRPr="00307405">
              <w:rPr>
                <w:spacing w:val="-8"/>
                <w:sz w:val="22"/>
                <w:szCs w:val="22"/>
              </w:rPr>
              <w:t>- Федеральный закон от 22.07.2008г. № 123-ФЗ «Технический регламент о требованиях пожарной безопасности»;</w:t>
            </w:r>
          </w:p>
          <w:p w:rsidR="00DE7B55" w:rsidRPr="00307405" w:rsidRDefault="00DE7B55" w:rsidP="00DE7B55">
            <w:pPr>
              <w:rPr>
                <w:spacing w:val="-8"/>
                <w:sz w:val="22"/>
                <w:szCs w:val="22"/>
              </w:rPr>
            </w:pPr>
            <w:r w:rsidRPr="00307405">
              <w:rPr>
                <w:spacing w:val="-8"/>
                <w:sz w:val="22"/>
                <w:szCs w:val="22"/>
              </w:rPr>
              <w:t>- Правила пожарной безопасности для учреждений культуры Российской Федерации (ВППБ 13-01-94), введенные в действие</w:t>
            </w:r>
          </w:p>
          <w:p w:rsidR="00DE7B55" w:rsidRPr="00307405" w:rsidRDefault="00DE7B55" w:rsidP="00DE7B55">
            <w:pPr>
              <w:rPr>
                <w:spacing w:val="-8"/>
                <w:sz w:val="22"/>
                <w:szCs w:val="22"/>
              </w:rPr>
            </w:pPr>
            <w:r w:rsidRPr="00307405">
              <w:rPr>
                <w:spacing w:val="-8"/>
                <w:sz w:val="22"/>
                <w:szCs w:val="22"/>
              </w:rPr>
              <w:t>- Приказ Минкультуры РФ от 01.11.1994г. № 736.</w:t>
            </w:r>
          </w:p>
          <w:p w:rsidR="00DE7B55" w:rsidRPr="00616B6F" w:rsidRDefault="00DE7B55" w:rsidP="00DE7B55">
            <w:pPr>
              <w:rPr>
                <w:spacing w:val="-8"/>
                <w:sz w:val="22"/>
                <w:szCs w:val="22"/>
                <w:highlight w:val="yellow"/>
              </w:rPr>
            </w:pPr>
            <w:r w:rsidRPr="00307405">
              <w:rPr>
                <w:spacing w:val="-8"/>
                <w:sz w:val="22"/>
                <w:szCs w:val="22"/>
              </w:rPr>
              <w:t>- Распоряжение Правительства Ленинградской области  от  27.05.2019г.</w:t>
            </w:r>
            <w:r>
              <w:rPr>
                <w:spacing w:val="-8"/>
                <w:sz w:val="22"/>
                <w:szCs w:val="22"/>
              </w:rPr>
              <w:t xml:space="preserve"> </w:t>
            </w:r>
            <w:r w:rsidRPr="00307405">
              <w:rPr>
                <w:spacing w:val="-8"/>
                <w:sz w:val="22"/>
                <w:szCs w:val="22"/>
              </w:rPr>
              <w:t xml:space="preserve"> № 336-р</w:t>
            </w:r>
          </w:p>
        </w:tc>
      </w:tr>
    </w:tbl>
    <w:p w:rsidR="00DE7B55" w:rsidRPr="009430A7" w:rsidRDefault="00DE7B55" w:rsidP="00DE7B55">
      <w:pPr>
        <w:pStyle w:val="ConsPlusNonformat"/>
        <w:ind w:left="284"/>
        <w:jc w:val="both"/>
        <w:outlineLvl w:val="0"/>
        <w:rPr>
          <w:rFonts w:ascii="Times New Roman" w:hAnsi="Times New Roman" w:cs="Times New Roman"/>
          <w:sz w:val="24"/>
          <w:szCs w:val="24"/>
        </w:rPr>
      </w:pPr>
      <w:r>
        <w:rPr>
          <w:rFonts w:ascii="Times New Roman" w:hAnsi="Times New Roman" w:cs="Times New Roman"/>
          <w:sz w:val="24"/>
          <w:szCs w:val="24"/>
        </w:rPr>
        <w:t>4</w:t>
      </w:r>
      <w:r w:rsidRPr="009430A7">
        <w:rPr>
          <w:rFonts w:ascii="Times New Roman" w:hAnsi="Times New Roman" w:cs="Times New Roman"/>
          <w:sz w:val="24"/>
          <w:szCs w:val="24"/>
        </w:rPr>
        <w:t>.2. Порядок информирования потенциальных п</w:t>
      </w:r>
      <w:r>
        <w:rPr>
          <w:rFonts w:ascii="Times New Roman" w:hAnsi="Times New Roman" w:cs="Times New Roman"/>
          <w:sz w:val="24"/>
          <w:szCs w:val="24"/>
        </w:rPr>
        <w:t>отребителей работы</w:t>
      </w:r>
      <w:r w:rsidRPr="009430A7">
        <w:rPr>
          <w:rFonts w:ascii="Times New Roman" w:hAnsi="Times New Roman" w:cs="Times New Roman"/>
          <w:sz w:val="24"/>
          <w:szCs w:val="24"/>
        </w:rPr>
        <w:t>:</w:t>
      </w:r>
    </w:p>
    <w:p w:rsidR="00DE7B55" w:rsidRPr="00616B6F" w:rsidRDefault="00DE7B55" w:rsidP="00DE7B55">
      <w:pPr>
        <w:pStyle w:val="ConsPlusNonformat"/>
        <w:jc w:val="both"/>
        <w:rPr>
          <w:rFonts w:ascii="Times New Roman" w:hAnsi="Times New Roman" w:cs="Times New Roman"/>
          <w:sz w:val="24"/>
          <w:szCs w:val="24"/>
          <w:highlight w:val="yellow"/>
        </w:rPr>
      </w:pPr>
    </w:p>
    <w:tbl>
      <w:tblPr>
        <w:tblW w:w="15085" w:type="dxa"/>
        <w:jc w:val="center"/>
        <w:tblInd w:w="108" w:type="dxa"/>
        <w:tblLook w:val="0000"/>
      </w:tblPr>
      <w:tblGrid>
        <w:gridCol w:w="5387"/>
        <w:gridCol w:w="6095"/>
        <w:gridCol w:w="3603"/>
      </w:tblGrid>
      <w:tr w:rsidR="00DE7B55" w:rsidRPr="00616B6F" w:rsidTr="00DE7B55">
        <w:trPr>
          <w:trHeight w:val="300"/>
          <w:jc w:val="center"/>
        </w:trPr>
        <w:tc>
          <w:tcPr>
            <w:tcW w:w="5387"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Состав размещаемой информации</w:t>
            </w:r>
          </w:p>
        </w:tc>
        <w:tc>
          <w:tcPr>
            <w:tcW w:w="3603"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Частота обновления информации</w:t>
            </w:r>
          </w:p>
        </w:tc>
      </w:tr>
      <w:tr w:rsidR="00DE7B55" w:rsidRPr="00616B6F" w:rsidTr="00DE7B55">
        <w:trPr>
          <w:trHeight w:val="300"/>
          <w:jc w:val="center"/>
        </w:trPr>
        <w:tc>
          <w:tcPr>
            <w:tcW w:w="5387"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2</w:t>
            </w:r>
          </w:p>
        </w:tc>
        <w:tc>
          <w:tcPr>
            <w:tcW w:w="3603"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3</w:t>
            </w:r>
          </w:p>
        </w:tc>
      </w:tr>
      <w:tr w:rsidR="00DE7B55" w:rsidRPr="00616B6F" w:rsidTr="00DE7B55">
        <w:trPr>
          <w:trHeight w:val="799"/>
          <w:jc w:val="center"/>
        </w:trPr>
        <w:tc>
          <w:tcPr>
            <w:tcW w:w="5387"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И</w:t>
            </w:r>
            <w:r>
              <w:rPr>
                <w:sz w:val="22"/>
                <w:szCs w:val="22"/>
              </w:rPr>
              <w:t>нформационные стенды в помещениях</w:t>
            </w:r>
            <w:r w:rsidRPr="009E4D8F">
              <w:rPr>
                <w:sz w:val="22"/>
                <w:szCs w:val="22"/>
              </w:rPr>
              <w:t xml:space="preserve"> ЦРЛ «Гармония», </w:t>
            </w:r>
            <w:r>
              <w:rPr>
                <w:sz w:val="22"/>
                <w:szCs w:val="22"/>
              </w:rPr>
              <w:t>стенды города</w:t>
            </w:r>
            <w:r w:rsidRPr="009E4D8F">
              <w:rPr>
                <w:sz w:val="22"/>
                <w:szCs w:val="22"/>
              </w:rPr>
              <w:t>,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Потребителю предоставляется необходимая и достоверная инфо</w:t>
            </w:r>
            <w:r>
              <w:rPr>
                <w:sz w:val="22"/>
                <w:szCs w:val="22"/>
              </w:rPr>
              <w:t>рмация о предоставляемых работах</w:t>
            </w:r>
            <w:r w:rsidRPr="006D1156">
              <w:rPr>
                <w:sz w:val="22"/>
                <w:szCs w:val="22"/>
              </w:rPr>
              <w:t xml:space="preserve">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6D1156" w:rsidRDefault="00DE7B55" w:rsidP="00DE7B55">
            <w:pPr>
              <w:jc w:val="center"/>
              <w:rPr>
                <w:sz w:val="22"/>
                <w:szCs w:val="22"/>
              </w:rPr>
            </w:pPr>
          </w:p>
          <w:p w:rsidR="00DE7B55" w:rsidRPr="006D1156" w:rsidRDefault="00DE7B55" w:rsidP="00DE7B55">
            <w:pPr>
              <w:jc w:val="center"/>
              <w:rPr>
                <w:sz w:val="22"/>
                <w:szCs w:val="22"/>
              </w:rPr>
            </w:pPr>
          </w:p>
        </w:tc>
        <w:tc>
          <w:tcPr>
            <w:tcW w:w="3603"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Информация размещается заранее и своевременно обновляется по мере необходимости, но не реже 1 раза в неделю.</w:t>
            </w:r>
          </w:p>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387"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Средства массовой информации (</w:t>
            </w:r>
            <w:r w:rsidRPr="009E4D8F">
              <w:rPr>
                <w:sz w:val="22"/>
                <w:szCs w:val="22"/>
                <w:lang w:val="en-US"/>
              </w:rPr>
              <w:t>TV</w:t>
            </w:r>
            <w:r w:rsidRPr="009E4D8F">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03"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387"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03"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387"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Издания информационных материалов (печать буклетов</w:t>
            </w:r>
            <w:r>
              <w:rPr>
                <w:sz w:val="22"/>
                <w:szCs w:val="22"/>
              </w:rPr>
              <w:t xml:space="preserve">, афиш, пригласительных билетов </w:t>
            </w:r>
            <w:r w:rsidRPr="009E4D8F">
              <w:rPr>
                <w:sz w:val="22"/>
                <w:szCs w:val="22"/>
              </w:rPr>
              <w:t>и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03"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387"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03"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387"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Местонахождение СМБУК «ЦРЛ «Гармония», перечень оказываемых услуг, контактные телефоны и т.д.</w:t>
            </w:r>
          </w:p>
        </w:tc>
        <w:tc>
          <w:tcPr>
            <w:tcW w:w="3603"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издания справочников</w:t>
            </w:r>
          </w:p>
        </w:tc>
      </w:tr>
      <w:tr w:rsidR="00DE7B55" w:rsidRPr="00616B6F" w:rsidTr="00DE7B55">
        <w:trPr>
          <w:trHeight w:val="297"/>
          <w:jc w:val="center"/>
        </w:trPr>
        <w:tc>
          <w:tcPr>
            <w:tcW w:w="5387"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Запрашиваемая информация</w:t>
            </w:r>
          </w:p>
        </w:tc>
        <w:tc>
          <w:tcPr>
            <w:tcW w:w="3603"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обращения</w:t>
            </w:r>
          </w:p>
        </w:tc>
      </w:tr>
    </w:tbl>
    <w:p w:rsidR="00DE7B55" w:rsidRPr="00616B6F" w:rsidRDefault="00DE7B55" w:rsidP="00DE7B55">
      <w:pPr>
        <w:pStyle w:val="ac"/>
        <w:rPr>
          <w:highlight w:val="yellow"/>
        </w:rPr>
      </w:pPr>
    </w:p>
    <w:p w:rsidR="00DE7B55" w:rsidRPr="007A3CFC" w:rsidRDefault="00DE7B55" w:rsidP="00DE7B55">
      <w:pPr>
        <w:pStyle w:val="ac"/>
        <w:ind w:left="284"/>
      </w:pPr>
      <w:r>
        <w:t>5</w:t>
      </w:r>
      <w:r w:rsidRPr="007A3CFC">
        <w:t>. Поряд</w:t>
      </w:r>
      <w:r>
        <w:t>ок оказания муниципальной работы</w:t>
      </w:r>
      <w:r w:rsidRPr="007A3CFC">
        <w:t>:</w:t>
      </w:r>
    </w:p>
    <w:p w:rsidR="00DE7B55" w:rsidRPr="00616B6F" w:rsidRDefault="00DE7B55" w:rsidP="00DE7B55">
      <w:pPr>
        <w:pStyle w:val="ac"/>
        <w:ind w:left="284"/>
        <w:rPr>
          <w:highlight w:val="yellow"/>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1766"/>
      </w:tblGrid>
      <w:tr w:rsidR="00DE7B55" w:rsidRPr="00616B6F" w:rsidTr="00DE7B55">
        <w:tc>
          <w:tcPr>
            <w:tcW w:w="3686" w:type="dxa"/>
          </w:tcPr>
          <w:p w:rsidR="00DE7B55" w:rsidRPr="00616B6F" w:rsidRDefault="00DE7B55" w:rsidP="00DE7B55">
            <w:pPr>
              <w:pStyle w:val="ac"/>
              <w:rPr>
                <w:highlight w:val="yellow"/>
              </w:rPr>
            </w:pPr>
            <w:r>
              <w:t>5</w:t>
            </w:r>
            <w:r w:rsidRPr="007A3CFC">
              <w:t>.1. Нормативные правовые акты, регулирующие поряд</w:t>
            </w:r>
            <w:r>
              <w:t>ок предоставления муниципальной работы</w:t>
            </w:r>
          </w:p>
        </w:tc>
        <w:tc>
          <w:tcPr>
            <w:tcW w:w="11766"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307405" w:rsidRDefault="00DE7B55" w:rsidP="00DE7B55">
            <w:pPr>
              <w:rPr>
                <w:spacing w:val="-8"/>
                <w:sz w:val="22"/>
                <w:szCs w:val="22"/>
              </w:rPr>
            </w:pPr>
            <w:r w:rsidRPr="00307405">
              <w:rPr>
                <w:spacing w:val="-8"/>
                <w:sz w:val="22"/>
                <w:szCs w:val="22"/>
              </w:rPr>
              <w:t>- Федеральный закон от 12.01.1996г. № 7-ФЗ «О некоммерческих организациях»</w:t>
            </w:r>
          </w:p>
          <w:p w:rsidR="00DE7B55" w:rsidRPr="00307405" w:rsidRDefault="00DE7B55" w:rsidP="00DE7B55">
            <w:pPr>
              <w:rPr>
                <w:spacing w:val="-8"/>
                <w:sz w:val="22"/>
                <w:szCs w:val="22"/>
              </w:rPr>
            </w:pPr>
            <w:r w:rsidRPr="00307405">
              <w:rPr>
                <w:spacing w:val="-8"/>
                <w:sz w:val="22"/>
                <w:szCs w:val="22"/>
              </w:rPr>
              <w:t>- Федеральный закон от 27.07.2010г. № 210-ФЗ «Об организации предоставления государственных и муниципальных услуг»;</w:t>
            </w:r>
          </w:p>
          <w:p w:rsidR="00DE7B55" w:rsidRPr="00307405" w:rsidRDefault="00DE7B55" w:rsidP="00DE7B55">
            <w:pPr>
              <w:rPr>
                <w:spacing w:val="-8"/>
                <w:sz w:val="22"/>
                <w:szCs w:val="22"/>
              </w:rPr>
            </w:pPr>
            <w:r w:rsidRPr="00307405">
              <w:rPr>
                <w:spacing w:val="-8"/>
                <w:sz w:val="22"/>
                <w:szCs w:val="22"/>
              </w:rPr>
              <w:t>- Федеральный закон от 30.03.1999г. № 52-ФЗ «О санитарно-эпидемиологическом благополучии населения»;</w:t>
            </w:r>
          </w:p>
          <w:p w:rsidR="00DE7B55" w:rsidRPr="00307405" w:rsidRDefault="00DE7B55" w:rsidP="00DE7B55">
            <w:pPr>
              <w:rPr>
                <w:spacing w:val="-8"/>
                <w:sz w:val="22"/>
                <w:szCs w:val="22"/>
              </w:rPr>
            </w:pPr>
            <w:r w:rsidRPr="00307405">
              <w:rPr>
                <w:spacing w:val="-8"/>
                <w:sz w:val="22"/>
                <w:szCs w:val="22"/>
              </w:rPr>
              <w:t>- Федеральный закон от 22.07.2008г. № 123-ФЗ «Технический регламент о требованиях пожарной безопасности»;</w:t>
            </w:r>
          </w:p>
          <w:p w:rsidR="00DE7B55" w:rsidRPr="00307405" w:rsidRDefault="00DE7B55" w:rsidP="00DE7B55">
            <w:pPr>
              <w:rPr>
                <w:spacing w:val="-8"/>
                <w:sz w:val="22"/>
                <w:szCs w:val="22"/>
              </w:rPr>
            </w:pPr>
            <w:r w:rsidRPr="00307405">
              <w:rPr>
                <w:spacing w:val="-8"/>
                <w:sz w:val="22"/>
                <w:szCs w:val="22"/>
              </w:rPr>
              <w:t>- Правила пожарной безопасности для учреждений культуры Российской Федерации (ВППБ 13-01-94), введенные в действие</w:t>
            </w:r>
          </w:p>
          <w:p w:rsidR="00DE7B55" w:rsidRPr="00307405" w:rsidRDefault="00DE7B55" w:rsidP="00DE7B55">
            <w:pPr>
              <w:rPr>
                <w:spacing w:val="-8"/>
                <w:sz w:val="22"/>
                <w:szCs w:val="22"/>
              </w:rPr>
            </w:pPr>
            <w:r w:rsidRPr="00307405">
              <w:rPr>
                <w:spacing w:val="-8"/>
                <w:sz w:val="22"/>
                <w:szCs w:val="22"/>
              </w:rPr>
              <w:t>- Приказ Минкультуры РФ от 01.11.1994г. № 736.</w:t>
            </w:r>
          </w:p>
          <w:p w:rsidR="00DE7B55" w:rsidRPr="00616B6F" w:rsidRDefault="00DE7B55" w:rsidP="00DE7B55">
            <w:pPr>
              <w:rPr>
                <w:spacing w:val="-8"/>
                <w:sz w:val="22"/>
                <w:szCs w:val="22"/>
                <w:highlight w:val="yellow"/>
              </w:rPr>
            </w:pPr>
            <w:r w:rsidRPr="00307405">
              <w:rPr>
                <w:spacing w:val="-8"/>
                <w:sz w:val="22"/>
                <w:szCs w:val="22"/>
              </w:rPr>
              <w:t>- Распоряжение Правительства Ленинградской об</w:t>
            </w:r>
            <w:r>
              <w:rPr>
                <w:spacing w:val="-8"/>
                <w:sz w:val="22"/>
                <w:szCs w:val="22"/>
              </w:rPr>
              <w:t>ласти  от  27.05.2019г. № 336-р</w:t>
            </w:r>
          </w:p>
        </w:tc>
      </w:tr>
    </w:tbl>
    <w:p w:rsidR="00DE7B55" w:rsidRDefault="00DE7B55" w:rsidP="00DE7B55">
      <w:pPr>
        <w:pStyle w:val="ConsPlusNonformat"/>
        <w:jc w:val="both"/>
        <w:rPr>
          <w:rFonts w:ascii="Times New Roman" w:hAnsi="Times New Roman" w:cs="Times New Roman"/>
          <w:sz w:val="24"/>
          <w:szCs w:val="24"/>
          <w:highlight w:val="yellow"/>
        </w:rPr>
      </w:pPr>
    </w:p>
    <w:p w:rsidR="00DE7B55" w:rsidRDefault="00DE7B55" w:rsidP="00DE7B55">
      <w:pPr>
        <w:pStyle w:val="ConsPlusNonformat"/>
        <w:ind w:left="284"/>
        <w:jc w:val="both"/>
        <w:rPr>
          <w:rFonts w:ascii="Times New Roman" w:hAnsi="Times New Roman" w:cs="Times New Roman"/>
          <w:sz w:val="24"/>
          <w:szCs w:val="24"/>
          <w:highlight w:val="yellow"/>
        </w:rPr>
      </w:pPr>
    </w:p>
    <w:p w:rsidR="00DE7B55" w:rsidRDefault="00DE7B55" w:rsidP="00DE7B55">
      <w:pPr>
        <w:pStyle w:val="ConsPlusNonformat"/>
        <w:ind w:left="284"/>
        <w:jc w:val="both"/>
        <w:rPr>
          <w:rFonts w:ascii="Times New Roman" w:hAnsi="Times New Roman" w:cs="Times New Roman"/>
          <w:sz w:val="24"/>
          <w:szCs w:val="24"/>
          <w:highlight w:val="yellow"/>
        </w:rPr>
      </w:pPr>
    </w:p>
    <w:p w:rsidR="00DE7B55" w:rsidRDefault="00DE7B55" w:rsidP="00DE7B55">
      <w:pPr>
        <w:pStyle w:val="ConsPlusNonformat"/>
        <w:ind w:left="284"/>
        <w:jc w:val="both"/>
        <w:rPr>
          <w:rFonts w:ascii="Times New Roman" w:hAnsi="Times New Roman" w:cs="Times New Roman"/>
          <w:sz w:val="24"/>
          <w:szCs w:val="24"/>
          <w:highlight w:val="yellow"/>
        </w:rPr>
      </w:pPr>
    </w:p>
    <w:p w:rsidR="00DE7B55" w:rsidRPr="009430A7" w:rsidRDefault="00DE7B55" w:rsidP="00DE7B55">
      <w:pPr>
        <w:pStyle w:val="ConsPlusNonformat"/>
        <w:ind w:left="284"/>
        <w:jc w:val="both"/>
        <w:outlineLvl w:val="0"/>
        <w:rPr>
          <w:rFonts w:ascii="Times New Roman" w:hAnsi="Times New Roman" w:cs="Times New Roman"/>
          <w:sz w:val="24"/>
          <w:szCs w:val="24"/>
        </w:rPr>
      </w:pPr>
      <w:r>
        <w:rPr>
          <w:rFonts w:ascii="Times New Roman" w:hAnsi="Times New Roman" w:cs="Times New Roman"/>
          <w:sz w:val="24"/>
          <w:szCs w:val="24"/>
        </w:rPr>
        <w:lastRenderedPageBreak/>
        <w:t>5</w:t>
      </w:r>
      <w:r w:rsidRPr="009430A7">
        <w:rPr>
          <w:rFonts w:ascii="Times New Roman" w:hAnsi="Times New Roman" w:cs="Times New Roman"/>
          <w:sz w:val="24"/>
          <w:szCs w:val="24"/>
        </w:rPr>
        <w:t>.2. Порядок информирования потенциальных п</w:t>
      </w:r>
      <w:r>
        <w:rPr>
          <w:rFonts w:ascii="Times New Roman" w:hAnsi="Times New Roman" w:cs="Times New Roman"/>
          <w:sz w:val="24"/>
          <w:szCs w:val="24"/>
        </w:rPr>
        <w:t>отребителей работы</w:t>
      </w:r>
      <w:r w:rsidRPr="009430A7">
        <w:rPr>
          <w:rFonts w:ascii="Times New Roman" w:hAnsi="Times New Roman" w:cs="Times New Roman"/>
          <w:sz w:val="24"/>
          <w:szCs w:val="24"/>
        </w:rPr>
        <w:t>:</w:t>
      </w:r>
    </w:p>
    <w:p w:rsidR="00DE7B55" w:rsidRPr="00616B6F" w:rsidRDefault="00DE7B55" w:rsidP="00DE7B55">
      <w:pPr>
        <w:pStyle w:val="ConsPlusNonformat"/>
        <w:jc w:val="both"/>
        <w:rPr>
          <w:rFonts w:ascii="Times New Roman" w:hAnsi="Times New Roman" w:cs="Times New Roman"/>
          <w:sz w:val="24"/>
          <w:szCs w:val="24"/>
          <w:highlight w:val="yellow"/>
        </w:rPr>
      </w:pPr>
    </w:p>
    <w:tbl>
      <w:tblPr>
        <w:tblW w:w="15452" w:type="dxa"/>
        <w:tblInd w:w="-176" w:type="dxa"/>
        <w:tblLook w:val="0000"/>
      </w:tblPr>
      <w:tblGrid>
        <w:gridCol w:w="5671"/>
        <w:gridCol w:w="6095"/>
        <w:gridCol w:w="3686"/>
      </w:tblGrid>
      <w:tr w:rsidR="00DE7B55" w:rsidRPr="00616B6F" w:rsidTr="00DE7B55">
        <w:trPr>
          <w:trHeight w:val="300"/>
        </w:trPr>
        <w:tc>
          <w:tcPr>
            <w:tcW w:w="5671"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Состав размещаемой информации</w:t>
            </w:r>
          </w:p>
        </w:tc>
        <w:tc>
          <w:tcPr>
            <w:tcW w:w="3686"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Частота обновления информации</w:t>
            </w:r>
          </w:p>
        </w:tc>
      </w:tr>
      <w:tr w:rsidR="00DE7B55" w:rsidRPr="00616B6F" w:rsidTr="00DE7B55">
        <w:trPr>
          <w:trHeight w:val="300"/>
        </w:trPr>
        <w:tc>
          <w:tcPr>
            <w:tcW w:w="5671"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2</w:t>
            </w:r>
          </w:p>
        </w:tc>
        <w:tc>
          <w:tcPr>
            <w:tcW w:w="3686"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3</w:t>
            </w:r>
          </w:p>
        </w:tc>
      </w:tr>
      <w:tr w:rsidR="00DE7B55" w:rsidRPr="00616B6F" w:rsidTr="00DE7B55">
        <w:trPr>
          <w:trHeight w:val="799"/>
        </w:trPr>
        <w:tc>
          <w:tcPr>
            <w:tcW w:w="5671"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 xml:space="preserve">Информационные стенды в помещении ЦРЛ «Гармония», стенды города, в школах, </w:t>
            </w:r>
            <w:proofErr w:type="spellStart"/>
            <w:r w:rsidRPr="009E4D8F">
              <w:rPr>
                <w:sz w:val="22"/>
                <w:szCs w:val="22"/>
              </w:rPr>
              <w:t>д</w:t>
            </w:r>
            <w:proofErr w:type="spellEnd"/>
            <w:r w:rsidRPr="009E4D8F">
              <w:rPr>
                <w:sz w:val="22"/>
                <w:szCs w:val="22"/>
              </w:rPr>
              <w:t>/садах,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Потребителю предоставляется необходимая и достоверная инфо</w:t>
            </w:r>
            <w:r>
              <w:rPr>
                <w:sz w:val="22"/>
                <w:szCs w:val="22"/>
              </w:rPr>
              <w:t>рмация о предоставляемых работах</w:t>
            </w:r>
            <w:r w:rsidRPr="006D1156">
              <w:rPr>
                <w:sz w:val="22"/>
                <w:szCs w:val="22"/>
              </w:rPr>
              <w:t xml:space="preserve">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6D1156" w:rsidRDefault="00DE7B55" w:rsidP="00DE7B55">
            <w:pPr>
              <w:jc w:val="center"/>
              <w:rPr>
                <w:sz w:val="22"/>
                <w:szCs w:val="22"/>
              </w:rPr>
            </w:pPr>
          </w:p>
          <w:p w:rsidR="00DE7B55" w:rsidRPr="006D1156" w:rsidRDefault="00DE7B55" w:rsidP="00DE7B55">
            <w:pPr>
              <w:jc w:val="center"/>
              <w:rPr>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Информация размещается заранее и своевременно обновляется по мере необходимости, но не реже 1 раза в неделю.</w:t>
            </w:r>
          </w:p>
          <w:p w:rsidR="00DE7B55" w:rsidRPr="00616B6F" w:rsidRDefault="00DE7B55" w:rsidP="00DE7B55">
            <w:pPr>
              <w:jc w:val="center"/>
              <w:rPr>
                <w:sz w:val="22"/>
                <w:szCs w:val="22"/>
                <w:highlight w:val="yellow"/>
              </w:rPr>
            </w:pPr>
          </w:p>
        </w:tc>
      </w:tr>
      <w:tr w:rsidR="00DE7B55" w:rsidRPr="00616B6F" w:rsidTr="00DE7B55">
        <w:trPr>
          <w:trHeight w:val="297"/>
        </w:trPr>
        <w:tc>
          <w:tcPr>
            <w:tcW w:w="5671"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Средства массовой информации (</w:t>
            </w:r>
            <w:r w:rsidRPr="009E4D8F">
              <w:rPr>
                <w:sz w:val="22"/>
                <w:szCs w:val="22"/>
                <w:lang w:val="en-US"/>
              </w:rPr>
              <w:t>TV</w:t>
            </w:r>
            <w:r w:rsidRPr="009E4D8F">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671"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671"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Издания информационных материалов (печать буклетов</w:t>
            </w:r>
            <w:r>
              <w:rPr>
                <w:sz w:val="22"/>
                <w:szCs w:val="22"/>
              </w:rPr>
              <w:t xml:space="preserve">, афиш, пригласительных билетов </w:t>
            </w:r>
            <w:r w:rsidRPr="009E4D8F">
              <w:rPr>
                <w:sz w:val="22"/>
                <w:szCs w:val="22"/>
              </w:rPr>
              <w:t>и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671"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trPr>
        <w:tc>
          <w:tcPr>
            <w:tcW w:w="5671"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Местонахождение СМБУК «ЦРЛ «Гармония», перечень оказываемых услуг, контактные телефоны и т.д.</w:t>
            </w:r>
          </w:p>
        </w:tc>
        <w:tc>
          <w:tcPr>
            <w:tcW w:w="3686"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издания справочников</w:t>
            </w:r>
          </w:p>
        </w:tc>
      </w:tr>
      <w:tr w:rsidR="00DE7B55" w:rsidRPr="00616B6F" w:rsidTr="00DE7B55">
        <w:trPr>
          <w:trHeight w:val="297"/>
        </w:trPr>
        <w:tc>
          <w:tcPr>
            <w:tcW w:w="5671"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Запрашиваемая информация</w:t>
            </w:r>
          </w:p>
        </w:tc>
        <w:tc>
          <w:tcPr>
            <w:tcW w:w="3686"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обращения</w:t>
            </w:r>
          </w:p>
        </w:tc>
      </w:tr>
    </w:tbl>
    <w:p w:rsidR="00DE7B55" w:rsidRDefault="00DE7B55" w:rsidP="00DE7B55">
      <w:pPr>
        <w:pStyle w:val="ac"/>
        <w:rPr>
          <w:b/>
          <w:bCs/>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DE7B55">
      <w:pPr>
        <w:pStyle w:val="ConsPlusNonformat"/>
        <w:tabs>
          <w:tab w:val="left" w:pos="11649"/>
        </w:tabs>
        <w:jc w:val="center"/>
        <w:rPr>
          <w:rFonts w:ascii="Times New Roman" w:hAnsi="Times New Roman" w:cs="Times New Roman"/>
          <w:bCs/>
          <w:sz w:val="24"/>
          <w:szCs w:val="24"/>
        </w:rPr>
      </w:pPr>
    </w:p>
    <w:p w:rsidR="00DE7B55" w:rsidRDefault="00DE7B55" w:rsidP="00946B66">
      <w:pPr>
        <w:pStyle w:val="ConsPlusNonformat"/>
        <w:tabs>
          <w:tab w:val="left" w:pos="11649"/>
        </w:tabs>
        <w:rPr>
          <w:rFonts w:ascii="Times New Roman" w:hAnsi="Times New Roman" w:cs="Times New Roman"/>
          <w:bCs/>
          <w:sz w:val="24"/>
          <w:szCs w:val="24"/>
        </w:rPr>
      </w:pPr>
    </w:p>
    <w:p w:rsidR="00946B66" w:rsidRDefault="00946B66" w:rsidP="00946B66">
      <w:pPr>
        <w:pStyle w:val="ConsPlusNonformat"/>
        <w:tabs>
          <w:tab w:val="left" w:pos="11649"/>
        </w:tabs>
        <w:rPr>
          <w:rFonts w:ascii="Times New Roman" w:hAnsi="Times New Roman" w:cs="Times New Roman"/>
          <w:bCs/>
          <w:sz w:val="24"/>
          <w:szCs w:val="24"/>
        </w:rPr>
      </w:pPr>
    </w:p>
    <w:p w:rsidR="00DE7B55" w:rsidRPr="00447F3B" w:rsidRDefault="00DE7B55" w:rsidP="00DE7B55">
      <w:pPr>
        <w:pStyle w:val="ConsPlusNonformat"/>
        <w:tabs>
          <w:tab w:val="left" w:pos="11649"/>
        </w:tabs>
        <w:jc w:val="center"/>
        <w:rPr>
          <w:rFonts w:ascii="Times New Roman" w:hAnsi="Times New Roman" w:cs="Times New Roman"/>
          <w:sz w:val="24"/>
          <w:szCs w:val="24"/>
        </w:rPr>
      </w:pPr>
      <w:r>
        <w:rPr>
          <w:rFonts w:ascii="Times New Roman" w:hAnsi="Times New Roman" w:cs="Times New Roman"/>
          <w:bCs/>
          <w:sz w:val="24"/>
          <w:szCs w:val="24"/>
        </w:rPr>
        <w:lastRenderedPageBreak/>
        <w:t>Раздел 2</w:t>
      </w:r>
    </w:p>
    <w:p w:rsidR="00DE7B55" w:rsidRPr="00616B6F" w:rsidRDefault="00DE7B55" w:rsidP="00DE7B55">
      <w:pPr>
        <w:pStyle w:val="ConsPlusNonformat"/>
        <w:tabs>
          <w:tab w:val="left" w:pos="11649"/>
        </w:tabs>
        <w:jc w:val="right"/>
        <w:rPr>
          <w:highlight w:val="yellow"/>
        </w:rPr>
      </w:pPr>
    </w:p>
    <w:tbl>
      <w:tblPr>
        <w:tblW w:w="15026" w:type="dxa"/>
        <w:tblInd w:w="170" w:type="dxa"/>
        <w:tblLayout w:type="fixed"/>
        <w:tblCellMar>
          <w:left w:w="28" w:type="dxa"/>
          <w:right w:w="28" w:type="dxa"/>
        </w:tblCellMar>
        <w:tblLook w:val="0000"/>
      </w:tblPr>
      <w:tblGrid>
        <w:gridCol w:w="3402"/>
        <w:gridCol w:w="6946"/>
        <w:gridCol w:w="2551"/>
        <w:gridCol w:w="2127"/>
      </w:tblGrid>
      <w:tr w:rsidR="00DE7B55" w:rsidRPr="00447F3B" w:rsidTr="00DE7B55">
        <w:trPr>
          <w:trHeight w:val="866"/>
        </w:trPr>
        <w:tc>
          <w:tcPr>
            <w:tcW w:w="3402" w:type="dxa"/>
          </w:tcPr>
          <w:p w:rsidR="00DE7B55" w:rsidRPr="00447F3B" w:rsidRDefault="00DE7B55" w:rsidP="00DE7B55">
            <w:pPr>
              <w:pStyle w:val="ac"/>
            </w:pPr>
            <w:r w:rsidRPr="00447F3B">
              <w:t xml:space="preserve">1. Наименование </w:t>
            </w:r>
            <w:r>
              <w:rPr>
                <w:bCs/>
                <w:szCs w:val="22"/>
              </w:rPr>
              <w:t>работы</w:t>
            </w:r>
          </w:p>
        </w:tc>
        <w:tc>
          <w:tcPr>
            <w:tcW w:w="6946" w:type="dxa"/>
          </w:tcPr>
          <w:p w:rsidR="00DE7B55" w:rsidRPr="00447F3B" w:rsidRDefault="00DE7B55" w:rsidP="00DE7B55">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Создание концертов и концертных программ</w:t>
            </w:r>
            <w:r w:rsidRPr="00447F3B">
              <w:rPr>
                <w:rFonts w:ascii="Times New Roman" w:hAnsi="Times New Roman" w:cs="Times New Roman"/>
                <w:sz w:val="24"/>
                <w:szCs w:val="24"/>
                <w:u w:val="single"/>
              </w:rPr>
              <w:t xml:space="preserve">                                                               </w:t>
            </w:r>
          </w:p>
        </w:tc>
        <w:tc>
          <w:tcPr>
            <w:tcW w:w="2551" w:type="dxa"/>
            <w:vMerge w:val="restart"/>
            <w:tcBorders>
              <w:right w:val="single" w:sz="4" w:space="0" w:color="auto"/>
            </w:tcBorders>
            <w:vAlign w:val="center"/>
          </w:tcPr>
          <w:p w:rsidR="00DE7B55" w:rsidRPr="0025305A" w:rsidRDefault="00DE7B55" w:rsidP="00DE7B55">
            <w:pPr>
              <w:pStyle w:val="ac"/>
              <w:ind w:right="102"/>
              <w:jc w:val="right"/>
            </w:pPr>
            <w:r w:rsidRPr="0025305A">
              <w:t>Реестровая запись</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E7B55" w:rsidRPr="0025305A" w:rsidRDefault="00DE7B55" w:rsidP="00DE7B55">
            <w:pPr>
              <w:rPr>
                <w:color w:val="000000"/>
                <w:sz w:val="26"/>
                <w:szCs w:val="26"/>
              </w:rPr>
            </w:pPr>
            <w:r>
              <w:rPr>
                <w:bCs/>
                <w:sz w:val="24"/>
                <w:szCs w:val="24"/>
                <w:shd w:val="clear" w:color="auto" w:fill="FFFFFF"/>
              </w:rPr>
              <w:t>2.2.10</w:t>
            </w:r>
          </w:p>
        </w:tc>
      </w:tr>
      <w:tr w:rsidR="00DE7B55" w:rsidRPr="00616B6F" w:rsidTr="00DE7B55">
        <w:trPr>
          <w:trHeight w:val="410"/>
        </w:trPr>
        <w:tc>
          <w:tcPr>
            <w:tcW w:w="3402" w:type="dxa"/>
          </w:tcPr>
          <w:p w:rsidR="00DE7B55" w:rsidRPr="001A4457" w:rsidRDefault="00DE7B55" w:rsidP="00DE7B55">
            <w:pPr>
              <w:pStyle w:val="ac"/>
            </w:pPr>
            <w:r>
              <w:t>2.Категория потребителей работы</w:t>
            </w:r>
          </w:p>
        </w:tc>
        <w:tc>
          <w:tcPr>
            <w:tcW w:w="6946" w:type="dxa"/>
          </w:tcPr>
          <w:p w:rsidR="00DE7B55" w:rsidRPr="001A4457" w:rsidRDefault="00DE7B55" w:rsidP="00DE7B55">
            <w:pPr>
              <w:pStyle w:val="ac"/>
              <w:rPr>
                <w:szCs w:val="24"/>
                <w:u w:val="single"/>
              </w:rPr>
            </w:pPr>
            <w:r>
              <w:rPr>
                <w:szCs w:val="24"/>
                <w:u w:val="single"/>
              </w:rPr>
              <w:t>В интересах общества</w:t>
            </w:r>
          </w:p>
        </w:tc>
        <w:tc>
          <w:tcPr>
            <w:tcW w:w="2551" w:type="dxa"/>
            <w:vMerge/>
            <w:tcBorders>
              <w:right w:val="single" w:sz="4" w:space="0" w:color="auto"/>
            </w:tcBorders>
            <w:vAlign w:val="bottom"/>
          </w:tcPr>
          <w:p w:rsidR="00DE7B55" w:rsidRPr="00616B6F" w:rsidRDefault="00DE7B55" w:rsidP="00DE7B55">
            <w:pPr>
              <w:pStyle w:val="ac"/>
              <w:ind w:right="102"/>
              <w:jc w:val="right"/>
              <w:rPr>
                <w:highlight w:val="yellow"/>
              </w:rPr>
            </w:pPr>
          </w:p>
        </w:tc>
        <w:tc>
          <w:tcPr>
            <w:tcW w:w="2127" w:type="dxa"/>
            <w:vMerge/>
            <w:tcBorders>
              <w:left w:val="single" w:sz="4" w:space="0" w:color="auto"/>
              <w:bottom w:val="single" w:sz="4" w:space="0" w:color="auto"/>
              <w:right w:val="single" w:sz="4" w:space="0" w:color="auto"/>
            </w:tcBorders>
            <w:vAlign w:val="bottom"/>
          </w:tcPr>
          <w:p w:rsidR="00DE7B55" w:rsidRPr="00616B6F" w:rsidRDefault="00DE7B55" w:rsidP="00DE7B55">
            <w:pPr>
              <w:pStyle w:val="ac"/>
              <w:jc w:val="center"/>
              <w:rPr>
                <w:highlight w:val="yellow"/>
              </w:rPr>
            </w:pPr>
          </w:p>
        </w:tc>
      </w:tr>
    </w:tbl>
    <w:p w:rsidR="00DE7B55" w:rsidRPr="001A4457" w:rsidRDefault="00DE7B55" w:rsidP="00DE7B55">
      <w:pPr>
        <w:pStyle w:val="ac"/>
        <w:ind w:firstLine="142"/>
        <w:outlineLvl w:val="0"/>
      </w:pPr>
      <w:r w:rsidRPr="001A4457">
        <w:t xml:space="preserve">3. Показатели, характеризующие объем и (или) качество </w:t>
      </w:r>
      <w:r>
        <w:t>работы</w:t>
      </w:r>
      <w:r w:rsidRPr="001A4457">
        <w:t>:</w:t>
      </w:r>
    </w:p>
    <w:p w:rsidR="00DE7B55" w:rsidRPr="001A4457" w:rsidRDefault="00DE7B55" w:rsidP="00DE7B55">
      <w:pPr>
        <w:pStyle w:val="ac"/>
        <w:spacing w:after="120"/>
        <w:ind w:firstLine="142"/>
        <w:outlineLvl w:val="0"/>
      </w:pPr>
      <w:r w:rsidRPr="001A4457">
        <w:t xml:space="preserve">3.1. Показатели, характеризующие качество </w:t>
      </w:r>
      <w:r>
        <w:rPr>
          <w:bCs/>
          <w:szCs w:val="22"/>
        </w:rPr>
        <w:t>работы</w:t>
      </w:r>
      <w:r w:rsidRPr="001A4457">
        <w:t>:</w:t>
      </w:r>
    </w:p>
    <w:tbl>
      <w:tblPr>
        <w:tblpPr w:leftFromText="180" w:rightFromText="180" w:vertAnchor="text" w:tblpXSpec="center" w:tblpY="1"/>
        <w:tblOverlap w:val="neve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9"/>
        <w:gridCol w:w="1452"/>
        <w:gridCol w:w="1275"/>
        <w:gridCol w:w="851"/>
        <w:gridCol w:w="1134"/>
        <w:gridCol w:w="1276"/>
        <w:gridCol w:w="1275"/>
        <w:gridCol w:w="1276"/>
        <w:gridCol w:w="851"/>
        <w:gridCol w:w="1134"/>
        <w:gridCol w:w="992"/>
        <w:gridCol w:w="992"/>
        <w:gridCol w:w="660"/>
        <w:gridCol w:w="709"/>
      </w:tblGrid>
      <w:tr w:rsidR="00DE7B55" w:rsidRPr="00616B6F" w:rsidTr="00DE7B55">
        <w:trPr>
          <w:trHeight w:val="319"/>
        </w:trPr>
        <w:tc>
          <w:tcPr>
            <w:tcW w:w="1169" w:type="dxa"/>
            <w:vMerge w:val="restart"/>
            <w:vAlign w:val="center"/>
          </w:tcPr>
          <w:p w:rsidR="00DE7B55" w:rsidRPr="009059F2" w:rsidRDefault="00DE7B55" w:rsidP="00DE7B55">
            <w:pPr>
              <w:pStyle w:val="ac"/>
              <w:ind w:left="-142" w:right="-108"/>
              <w:jc w:val="center"/>
              <w:rPr>
                <w:sz w:val="20"/>
              </w:rPr>
            </w:pPr>
            <w:r w:rsidRPr="00C92441">
              <w:rPr>
                <w:sz w:val="20"/>
              </w:rPr>
              <w:t>Уникаль</w:t>
            </w:r>
            <w:r w:rsidRPr="00C92441">
              <w:rPr>
                <w:sz w:val="20"/>
              </w:rPr>
              <w:softHyphen/>
              <w:t>ный номер реестровой записи</w:t>
            </w:r>
          </w:p>
        </w:tc>
        <w:tc>
          <w:tcPr>
            <w:tcW w:w="3578" w:type="dxa"/>
            <w:gridSpan w:val="3"/>
            <w:vAlign w:val="center"/>
          </w:tcPr>
          <w:p w:rsidR="00DE7B55" w:rsidRDefault="00DE7B55" w:rsidP="00DE7B55">
            <w:pPr>
              <w:pStyle w:val="ac"/>
              <w:jc w:val="center"/>
              <w:rPr>
                <w:sz w:val="22"/>
                <w:szCs w:val="22"/>
              </w:rPr>
            </w:pPr>
            <w:r w:rsidRPr="004B464C">
              <w:rPr>
                <w:sz w:val="22"/>
                <w:szCs w:val="22"/>
              </w:rPr>
              <w:t>Показатель, характеризующий</w:t>
            </w:r>
            <w:r>
              <w:rPr>
                <w:sz w:val="22"/>
                <w:szCs w:val="22"/>
              </w:rPr>
              <w:t xml:space="preserve"> содержание работы</w:t>
            </w:r>
            <w:r w:rsidRPr="004B464C">
              <w:rPr>
                <w:sz w:val="22"/>
                <w:szCs w:val="22"/>
              </w:rPr>
              <w:t xml:space="preserve"> </w:t>
            </w:r>
          </w:p>
          <w:p w:rsidR="00DE7B55" w:rsidRPr="004B464C" w:rsidRDefault="00DE7B55" w:rsidP="00DE7B55">
            <w:pPr>
              <w:pStyle w:val="ac"/>
              <w:jc w:val="center"/>
              <w:rPr>
                <w:sz w:val="22"/>
                <w:szCs w:val="22"/>
              </w:rPr>
            </w:pPr>
            <w:r>
              <w:rPr>
                <w:sz w:val="22"/>
                <w:szCs w:val="22"/>
              </w:rPr>
              <w:t>(по справочнику)</w:t>
            </w:r>
          </w:p>
        </w:tc>
        <w:tc>
          <w:tcPr>
            <w:tcW w:w="2410" w:type="dxa"/>
            <w:gridSpan w:val="2"/>
            <w:vAlign w:val="center"/>
          </w:tcPr>
          <w:p w:rsidR="00DE7B55" w:rsidRPr="004B464C" w:rsidRDefault="00DE7B55" w:rsidP="00DE7B55">
            <w:pPr>
              <w:pStyle w:val="ac"/>
              <w:jc w:val="center"/>
              <w:rPr>
                <w:sz w:val="22"/>
                <w:szCs w:val="22"/>
              </w:rPr>
            </w:pPr>
            <w:r w:rsidRPr="004B464C">
              <w:rPr>
                <w:sz w:val="22"/>
                <w:szCs w:val="22"/>
              </w:rPr>
              <w:t>Показатель, характери</w:t>
            </w:r>
            <w:r>
              <w:rPr>
                <w:sz w:val="22"/>
                <w:szCs w:val="22"/>
              </w:rPr>
              <w:t>зующий условия (формы)    работы</w:t>
            </w:r>
          </w:p>
        </w:tc>
        <w:tc>
          <w:tcPr>
            <w:tcW w:w="3402" w:type="dxa"/>
            <w:gridSpan w:val="3"/>
            <w:vAlign w:val="center"/>
          </w:tcPr>
          <w:p w:rsidR="00DE7B55" w:rsidRPr="004B464C" w:rsidRDefault="00DE7B55" w:rsidP="00DE7B55">
            <w:pPr>
              <w:pStyle w:val="ac"/>
              <w:jc w:val="center"/>
              <w:rPr>
                <w:sz w:val="22"/>
                <w:szCs w:val="22"/>
              </w:rPr>
            </w:pPr>
            <w:r w:rsidRPr="004B464C">
              <w:rPr>
                <w:sz w:val="22"/>
                <w:szCs w:val="22"/>
              </w:rPr>
              <w:t>Показате</w:t>
            </w:r>
            <w:r>
              <w:rPr>
                <w:sz w:val="22"/>
                <w:szCs w:val="22"/>
              </w:rPr>
              <w:t>ль качества работы</w:t>
            </w:r>
          </w:p>
        </w:tc>
        <w:tc>
          <w:tcPr>
            <w:tcW w:w="3118" w:type="dxa"/>
            <w:gridSpan w:val="3"/>
            <w:vAlign w:val="center"/>
          </w:tcPr>
          <w:p w:rsidR="00DE7B55" w:rsidRPr="004B464C" w:rsidRDefault="00DE7B55" w:rsidP="00DE7B55">
            <w:pPr>
              <w:pStyle w:val="ac"/>
              <w:jc w:val="center"/>
              <w:rPr>
                <w:sz w:val="22"/>
                <w:szCs w:val="22"/>
              </w:rPr>
            </w:pPr>
            <w:r w:rsidRPr="004B464C">
              <w:rPr>
                <w:sz w:val="22"/>
                <w:szCs w:val="22"/>
              </w:rPr>
              <w:t>Значение показате</w:t>
            </w:r>
            <w:r>
              <w:rPr>
                <w:sz w:val="22"/>
                <w:szCs w:val="22"/>
              </w:rPr>
              <w:t>ля качества работы</w:t>
            </w:r>
          </w:p>
        </w:tc>
        <w:tc>
          <w:tcPr>
            <w:tcW w:w="1369" w:type="dxa"/>
            <w:gridSpan w:val="2"/>
            <w:vAlign w:val="center"/>
          </w:tcPr>
          <w:p w:rsidR="00DE7B55" w:rsidRPr="004B464C" w:rsidRDefault="00DE7B55" w:rsidP="00DE7B55">
            <w:pPr>
              <w:pStyle w:val="ac"/>
              <w:jc w:val="center"/>
              <w:rPr>
                <w:sz w:val="18"/>
                <w:szCs w:val="22"/>
              </w:rPr>
            </w:pPr>
            <w:r w:rsidRPr="004B464C">
              <w:rPr>
                <w:sz w:val="18"/>
                <w:szCs w:val="22"/>
              </w:rPr>
              <w:t>Допустимые (возможные) отклонения от установленных показател</w:t>
            </w:r>
            <w:r>
              <w:rPr>
                <w:sz w:val="18"/>
                <w:szCs w:val="22"/>
              </w:rPr>
              <w:t>ей качества  работы</w:t>
            </w:r>
          </w:p>
        </w:tc>
      </w:tr>
      <w:tr w:rsidR="00DE7B55" w:rsidRPr="00616B6F" w:rsidTr="00DE7B55">
        <w:trPr>
          <w:trHeight w:val="318"/>
        </w:trPr>
        <w:tc>
          <w:tcPr>
            <w:tcW w:w="1169" w:type="dxa"/>
            <w:vMerge/>
            <w:vAlign w:val="center"/>
          </w:tcPr>
          <w:p w:rsidR="00DE7B55" w:rsidRPr="004B464C" w:rsidRDefault="00DE7B55" w:rsidP="00DE7B55">
            <w:pPr>
              <w:pStyle w:val="ac"/>
              <w:jc w:val="center"/>
              <w:rPr>
                <w:sz w:val="22"/>
                <w:szCs w:val="22"/>
              </w:rPr>
            </w:pPr>
          </w:p>
        </w:tc>
        <w:tc>
          <w:tcPr>
            <w:tcW w:w="1452" w:type="dxa"/>
            <w:vMerge w:val="restart"/>
            <w:vAlign w:val="center"/>
          </w:tcPr>
          <w:p w:rsidR="00DE7B55" w:rsidRPr="004B464C" w:rsidRDefault="00DE7B55" w:rsidP="00DE7B55">
            <w:pPr>
              <w:pStyle w:val="ac"/>
              <w:ind w:left="-108" w:right="-108"/>
              <w:jc w:val="center"/>
              <w:rPr>
                <w:sz w:val="18"/>
                <w:szCs w:val="22"/>
              </w:rPr>
            </w:pPr>
            <w:r>
              <w:rPr>
                <w:sz w:val="18"/>
                <w:szCs w:val="22"/>
              </w:rPr>
              <w:t xml:space="preserve">Наименование показателя </w:t>
            </w:r>
          </w:p>
        </w:tc>
        <w:tc>
          <w:tcPr>
            <w:tcW w:w="1275" w:type="dxa"/>
            <w:vMerge w:val="restart"/>
            <w:vAlign w:val="center"/>
          </w:tcPr>
          <w:p w:rsidR="00DE7B55" w:rsidRPr="004B464C" w:rsidRDefault="00DE7B55" w:rsidP="00DE7B55">
            <w:pPr>
              <w:pStyle w:val="ac"/>
              <w:ind w:left="-108" w:right="-108"/>
              <w:jc w:val="center"/>
              <w:rPr>
                <w:sz w:val="18"/>
                <w:szCs w:val="22"/>
              </w:rPr>
            </w:pPr>
            <w:r w:rsidRPr="00A04D59">
              <w:rPr>
                <w:sz w:val="18"/>
                <w:szCs w:val="22"/>
              </w:rPr>
              <w:t>Наименование показателя</w:t>
            </w:r>
          </w:p>
        </w:tc>
        <w:tc>
          <w:tcPr>
            <w:tcW w:w="851" w:type="dxa"/>
            <w:vMerge w:val="restart"/>
            <w:vAlign w:val="center"/>
          </w:tcPr>
          <w:p w:rsidR="00DE7B55" w:rsidRPr="004B464C" w:rsidRDefault="00DE7B55" w:rsidP="00DE7B55">
            <w:pPr>
              <w:pStyle w:val="ac"/>
              <w:ind w:left="-108" w:right="-108"/>
              <w:jc w:val="center"/>
              <w:rPr>
                <w:sz w:val="18"/>
                <w:szCs w:val="22"/>
              </w:rPr>
            </w:pPr>
            <w:r w:rsidRPr="00A04D59">
              <w:rPr>
                <w:sz w:val="18"/>
                <w:szCs w:val="22"/>
              </w:rPr>
              <w:t>Наименование показателя</w:t>
            </w:r>
          </w:p>
        </w:tc>
        <w:tc>
          <w:tcPr>
            <w:tcW w:w="1134" w:type="dxa"/>
            <w:vMerge w:val="restart"/>
            <w:vAlign w:val="center"/>
          </w:tcPr>
          <w:p w:rsidR="00DE7B55" w:rsidRPr="004B464C" w:rsidRDefault="00DE7B55" w:rsidP="00DE7B55">
            <w:pPr>
              <w:pStyle w:val="ac"/>
              <w:ind w:left="-108" w:right="-108"/>
              <w:jc w:val="center"/>
              <w:rPr>
                <w:sz w:val="20"/>
                <w:szCs w:val="22"/>
              </w:rPr>
            </w:pPr>
            <w:proofErr w:type="spellStart"/>
            <w:proofErr w:type="gramStart"/>
            <w:r w:rsidRPr="004B464C">
              <w:rPr>
                <w:sz w:val="20"/>
                <w:szCs w:val="22"/>
              </w:rPr>
              <w:t>наименова-ние</w:t>
            </w:r>
            <w:proofErr w:type="spellEnd"/>
            <w:proofErr w:type="gramEnd"/>
            <w:r w:rsidRPr="004B464C">
              <w:rPr>
                <w:sz w:val="20"/>
                <w:szCs w:val="22"/>
              </w:rPr>
              <w:t xml:space="preserve"> показателя</w:t>
            </w:r>
          </w:p>
        </w:tc>
        <w:tc>
          <w:tcPr>
            <w:tcW w:w="1276" w:type="dxa"/>
            <w:vMerge w:val="restart"/>
            <w:vAlign w:val="center"/>
          </w:tcPr>
          <w:p w:rsidR="00DE7B55" w:rsidRPr="004B464C" w:rsidRDefault="00DE7B55" w:rsidP="00DE7B55">
            <w:pPr>
              <w:pStyle w:val="ac"/>
              <w:ind w:left="-108" w:right="-108"/>
              <w:jc w:val="center"/>
              <w:rPr>
                <w:sz w:val="20"/>
                <w:szCs w:val="22"/>
              </w:rPr>
            </w:pPr>
            <w:r w:rsidRPr="004B464C">
              <w:rPr>
                <w:sz w:val="20"/>
                <w:szCs w:val="22"/>
              </w:rPr>
              <w:t>наименование показателя</w:t>
            </w:r>
          </w:p>
        </w:tc>
        <w:tc>
          <w:tcPr>
            <w:tcW w:w="1275" w:type="dxa"/>
            <w:vMerge w:val="restart"/>
            <w:vAlign w:val="center"/>
          </w:tcPr>
          <w:p w:rsidR="00DE7B55" w:rsidRPr="004B464C" w:rsidRDefault="00DE7B55" w:rsidP="00DE7B55">
            <w:pPr>
              <w:pStyle w:val="ac"/>
              <w:ind w:left="-108" w:right="-108"/>
              <w:jc w:val="center"/>
              <w:rPr>
                <w:sz w:val="20"/>
                <w:szCs w:val="22"/>
              </w:rPr>
            </w:pPr>
            <w:r w:rsidRPr="004B464C">
              <w:rPr>
                <w:sz w:val="20"/>
                <w:szCs w:val="22"/>
              </w:rPr>
              <w:t>наименование показателя</w:t>
            </w:r>
          </w:p>
        </w:tc>
        <w:tc>
          <w:tcPr>
            <w:tcW w:w="2127" w:type="dxa"/>
            <w:gridSpan w:val="2"/>
            <w:vAlign w:val="center"/>
          </w:tcPr>
          <w:p w:rsidR="00DE7B55" w:rsidRPr="004B464C" w:rsidRDefault="00DE7B55" w:rsidP="00DE7B55">
            <w:pPr>
              <w:pStyle w:val="ac"/>
              <w:jc w:val="center"/>
              <w:rPr>
                <w:sz w:val="20"/>
                <w:szCs w:val="22"/>
              </w:rPr>
            </w:pPr>
            <w:r w:rsidRPr="004B464C">
              <w:rPr>
                <w:sz w:val="20"/>
                <w:szCs w:val="22"/>
              </w:rPr>
              <w:t>Единица измерения</w:t>
            </w:r>
          </w:p>
        </w:tc>
        <w:tc>
          <w:tcPr>
            <w:tcW w:w="1134"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992" w:type="dxa"/>
            <w:vMerge w:val="restart"/>
          </w:tcPr>
          <w:p w:rsidR="00DE7B55" w:rsidRPr="004B464C" w:rsidRDefault="00DE7B55" w:rsidP="00DE7B55">
            <w:pPr>
              <w:pStyle w:val="ac"/>
              <w:ind w:left="-108" w:right="-108" w:firstLine="108"/>
              <w:jc w:val="center"/>
              <w:rPr>
                <w:sz w:val="20"/>
              </w:rPr>
            </w:pPr>
            <w:r>
              <w:rPr>
                <w:sz w:val="20"/>
                <w:u w:val="single"/>
              </w:rPr>
              <w:t>2023</w:t>
            </w:r>
          </w:p>
          <w:p w:rsidR="00DE7B55" w:rsidRPr="004B464C" w:rsidRDefault="00DE7B55" w:rsidP="00DE7B55">
            <w:pPr>
              <w:pStyle w:val="ac"/>
              <w:ind w:left="-108" w:right="-108" w:firstLine="108"/>
              <w:jc w:val="center"/>
              <w:rPr>
                <w:sz w:val="20"/>
              </w:rPr>
            </w:pPr>
            <w:r w:rsidRPr="004B464C">
              <w:rPr>
                <w:sz w:val="20"/>
              </w:rPr>
              <w:t>(1-й год планового периода)</w:t>
            </w:r>
          </w:p>
        </w:tc>
        <w:tc>
          <w:tcPr>
            <w:tcW w:w="992" w:type="dxa"/>
            <w:vMerge w:val="restart"/>
          </w:tcPr>
          <w:p w:rsidR="00DE7B55" w:rsidRPr="004B464C" w:rsidRDefault="00DE7B55" w:rsidP="00DE7B55">
            <w:pPr>
              <w:pStyle w:val="ac"/>
              <w:ind w:left="-108" w:right="-108"/>
              <w:jc w:val="center"/>
              <w:rPr>
                <w:sz w:val="20"/>
              </w:rPr>
            </w:pPr>
            <w:r>
              <w:rPr>
                <w:sz w:val="20"/>
                <w:u w:val="single"/>
              </w:rPr>
              <w:t>2024</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 (2-й год планового периода)</w:t>
            </w:r>
          </w:p>
        </w:tc>
        <w:tc>
          <w:tcPr>
            <w:tcW w:w="660" w:type="dxa"/>
            <w:vMerge w:val="restart"/>
          </w:tcPr>
          <w:p w:rsidR="00DE7B55" w:rsidRPr="00366396" w:rsidRDefault="00DE7B55" w:rsidP="00DE7B55">
            <w:pPr>
              <w:pStyle w:val="ac"/>
              <w:ind w:left="-156" w:right="-93"/>
              <w:jc w:val="center"/>
              <w:rPr>
                <w:sz w:val="20"/>
              </w:rPr>
            </w:pPr>
            <w:r w:rsidRPr="00366396">
              <w:rPr>
                <w:sz w:val="20"/>
              </w:rPr>
              <w:t>В процентах</w:t>
            </w:r>
          </w:p>
        </w:tc>
        <w:tc>
          <w:tcPr>
            <w:tcW w:w="709" w:type="dxa"/>
            <w:vMerge w:val="restart"/>
          </w:tcPr>
          <w:p w:rsidR="00DE7B55" w:rsidRPr="00366396" w:rsidRDefault="00DE7B55" w:rsidP="00DE7B55">
            <w:pPr>
              <w:pStyle w:val="ac"/>
              <w:ind w:left="-156" w:right="-93"/>
              <w:jc w:val="center"/>
              <w:rPr>
                <w:sz w:val="20"/>
              </w:rPr>
            </w:pPr>
            <w:r w:rsidRPr="00366396">
              <w:rPr>
                <w:sz w:val="20"/>
              </w:rPr>
              <w:t>В абсолютных показателях</w:t>
            </w:r>
          </w:p>
        </w:tc>
      </w:tr>
      <w:tr w:rsidR="00DE7B55" w:rsidRPr="00616B6F" w:rsidTr="00DE7B55">
        <w:trPr>
          <w:trHeight w:val="872"/>
        </w:trPr>
        <w:tc>
          <w:tcPr>
            <w:tcW w:w="1169" w:type="dxa"/>
            <w:vMerge/>
          </w:tcPr>
          <w:p w:rsidR="00DE7B55" w:rsidRPr="004B464C" w:rsidRDefault="00DE7B55" w:rsidP="00DE7B55">
            <w:pPr>
              <w:pStyle w:val="ac"/>
              <w:rPr>
                <w:sz w:val="22"/>
                <w:szCs w:val="22"/>
              </w:rPr>
            </w:pPr>
          </w:p>
        </w:tc>
        <w:tc>
          <w:tcPr>
            <w:tcW w:w="1452" w:type="dxa"/>
            <w:vMerge/>
          </w:tcPr>
          <w:p w:rsidR="00DE7B55" w:rsidRPr="004B464C" w:rsidRDefault="00DE7B55" w:rsidP="00DE7B55">
            <w:pPr>
              <w:pStyle w:val="ac"/>
              <w:jc w:val="center"/>
              <w:rPr>
                <w:sz w:val="20"/>
                <w:szCs w:val="22"/>
              </w:rPr>
            </w:pPr>
          </w:p>
        </w:tc>
        <w:tc>
          <w:tcPr>
            <w:tcW w:w="1275" w:type="dxa"/>
            <w:vMerge/>
          </w:tcPr>
          <w:p w:rsidR="00DE7B55" w:rsidRPr="004B464C" w:rsidRDefault="00DE7B55" w:rsidP="00DE7B55">
            <w:pPr>
              <w:pStyle w:val="ac"/>
              <w:jc w:val="center"/>
              <w:rPr>
                <w:sz w:val="20"/>
                <w:szCs w:val="22"/>
              </w:rPr>
            </w:pPr>
          </w:p>
        </w:tc>
        <w:tc>
          <w:tcPr>
            <w:tcW w:w="851" w:type="dxa"/>
            <w:vMerge/>
          </w:tcPr>
          <w:p w:rsidR="00DE7B55" w:rsidRPr="004B464C" w:rsidRDefault="00DE7B55" w:rsidP="00DE7B55">
            <w:pPr>
              <w:pStyle w:val="ac"/>
              <w:jc w:val="center"/>
              <w:rPr>
                <w:sz w:val="20"/>
                <w:szCs w:val="22"/>
              </w:rPr>
            </w:pPr>
          </w:p>
        </w:tc>
        <w:tc>
          <w:tcPr>
            <w:tcW w:w="1134" w:type="dxa"/>
            <w:vMerge/>
          </w:tcPr>
          <w:p w:rsidR="00DE7B55" w:rsidRPr="004B464C" w:rsidRDefault="00DE7B55" w:rsidP="00DE7B55">
            <w:pPr>
              <w:pStyle w:val="ac"/>
              <w:jc w:val="center"/>
              <w:rPr>
                <w:sz w:val="20"/>
                <w:szCs w:val="22"/>
              </w:rPr>
            </w:pPr>
          </w:p>
        </w:tc>
        <w:tc>
          <w:tcPr>
            <w:tcW w:w="1276" w:type="dxa"/>
            <w:vMerge/>
          </w:tcPr>
          <w:p w:rsidR="00DE7B55" w:rsidRPr="004B464C" w:rsidRDefault="00DE7B55" w:rsidP="00DE7B55">
            <w:pPr>
              <w:pStyle w:val="ac"/>
              <w:jc w:val="center"/>
              <w:rPr>
                <w:sz w:val="20"/>
                <w:szCs w:val="22"/>
              </w:rPr>
            </w:pPr>
          </w:p>
        </w:tc>
        <w:tc>
          <w:tcPr>
            <w:tcW w:w="1275" w:type="dxa"/>
            <w:vMerge/>
          </w:tcPr>
          <w:p w:rsidR="00DE7B55" w:rsidRPr="004B464C" w:rsidRDefault="00DE7B55" w:rsidP="00DE7B55">
            <w:pPr>
              <w:pStyle w:val="ac"/>
              <w:jc w:val="center"/>
              <w:rPr>
                <w:sz w:val="20"/>
                <w:szCs w:val="22"/>
              </w:rPr>
            </w:pPr>
          </w:p>
        </w:tc>
        <w:tc>
          <w:tcPr>
            <w:tcW w:w="1276" w:type="dxa"/>
          </w:tcPr>
          <w:p w:rsidR="00DE7B55" w:rsidRPr="004B464C" w:rsidRDefault="00DE7B55" w:rsidP="00DE7B55">
            <w:pPr>
              <w:pStyle w:val="ac"/>
              <w:jc w:val="center"/>
              <w:rPr>
                <w:sz w:val="20"/>
                <w:szCs w:val="22"/>
              </w:rPr>
            </w:pPr>
            <w:r w:rsidRPr="004B464C">
              <w:rPr>
                <w:sz w:val="20"/>
                <w:szCs w:val="22"/>
              </w:rPr>
              <w:t xml:space="preserve">наименование </w:t>
            </w:r>
          </w:p>
        </w:tc>
        <w:tc>
          <w:tcPr>
            <w:tcW w:w="851" w:type="dxa"/>
          </w:tcPr>
          <w:p w:rsidR="00DE7B55" w:rsidRPr="004B464C" w:rsidRDefault="00DE7B55" w:rsidP="00DE7B55">
            <w:pPr>
              <w:pStyle w:val="ac"/>
              <w:jc w:val="center"/>
              <w:rPr>
                <w:sz w:val="22"/>
                <w:szCs w:val="22"/>
              </w:rPr>
            </w:pPr>
            <w:r w:rsidRPr="004B464C">
              <w:rPr>
                <w:sz w:val="22"/>
                <w:szCs w:val="22"/>
              </w:rPr>
              <w:t>Код по ОКЕИ</w:t>
            </w:r>
          </w:p>
        </w:tc>
        <w:tc>
          <w:tcPr>
            <w:tcW w:w="1134" w:type="dxa"/>
            <w:vMerge/>
          </w:tcPr>
          <w:p w:rsidR="00DE7B55" w:rsidRPr="004B464C" w:rsidRDefault="00DE7B55" w:rsidP="00DE7B55">
            <w:pPr>
              <w:pStyle w:val="ac"/>
              <w:jc w:val="center"/>
              <w:rPr>
                <w:sz w:val="22"/>
                <w:szCs w:val="22"/>
              </w:rPr>
            </w:pPr>
          </w:p>
        </w:tc>
        <w:tc>
          <w:tcPr>
            <w:tcW w:w="992" w:type="dxa"/>
            <w:vMerge/>
          </w:tcPr>
          <w:p w:rsidR="00DE7B55" w:rsidRPr="004B464C" w:rsidRDefault="00DE7B55" w:rsidP="00DE7B55">
            <w:pPr>
              <w:pStyle w:val="ac"/>
              <w:jc w:val="center"/>
              <w:rPr>
                <w:sz w:val="22"/>
                <w:szCs w:val="22"/>
              </w:rPr>
            </w:pPr>
          </w:p>
        </w:tc>
        <w:tc>
          <w:tcPr>
            <w:tcW w:w="992" w:type="dxa"/>
            <w:vMerge/>
          </w:tcPr>
          <w:p w:rsidR="00DE7B55" w:rsidRPr="004B464C" w:rsidRDefault="00DE7B55" w:rsidP="00DE7B55">
            <w:pPr>
              <w:pStyle w:val="ac"/>
              <w:jc w:val="center"/>
              <w:rPr>
                <w:sz w:val="22"/>
                <w:szCs w:val="22"/>
              </w:rPr>
            </w:pPr>
          </w:p>
        </w:tc>
        <w:tc>
          <w:tcPr>
            <w:tcW w:w="660" w:type="dxa"/>
            <w:vMerge/>
          </w:tcPr>
          <w:p w:rsidR="00DE7B55" w:rsidRPr="004B464C" w:rsidRDefault="00DE7B55" w:rsidP="00DE7B55">
            <w:pPr>
              <w:pStyle w:val="ac"/>
              <w:jc w:val="center"/>
              <w:rPr>
                <w:sz w:val="22"/>
                <w:szCs w:val="22"/>
              </w:rPr>
            </w:pPr>
          </w:p>
        </w:tc>
        <w:tc>
          <w:tcPr>
            <w:tcW w:w="709" w:type="dxa"/>
            <w:vMerge/>
          </w:tcPr>
          <w:p w:rsidR="00DE7B55" w:rsidRPr="004B464C" w:rsidRDefault="00DE7B55" w:rsidP="00DE7B55">
            <w:pPr>
              <w:pStyle w:val="ac"/>
              <w:jc w:val="center"/>
              <w:rPr>
                <w:sz w:val="22"/>
                <w:szCs w:val="22"/>
              </w:rPr>
            </w:pPr>
          </w:p>
        </w:tc>
      </w:tr>
      <w:tr w:rsidR="00DE7B55" w:rsidRPr="00616B6F" w:rsidTr="00DE7B55">
        <w:trPr>
          <w:trHeight w:val="318"/>
        </w:trPr>
        <w:tc>
          <w:tcPr>
            <w:tcW w:w="1169" w:type="dxa"/>
            <w:vAlign w:val="center"/>
          </w:tcPr>
          <w:p w:rsidR="00DE7B55" w:rsidRPr="004B464C" w:rsidRDefault="00DE7B55" w:rsidP="00DE7B55">
            <w:pPr>
              <w:pStyle w:val="ac"/>
              <w:jc w:val="center"/>
              <w:rPr>
                <w:sz w:val="22"/>
                <w:szCs w:val="22"/>
              </w:rPr>
            </w:pPr>
            <w:r w:rsidRPr="004B464C">
              <w:rPr>
                <w:sz w:val="22"/>
                <w:szCs w:val="22"/>
              </w:rPr>
              <w:t>1</w:t>
            </w:r>
          </w:p>
        </w:tc>
        <w:tc>
          <w:tcPr>
            <w:tcW w:w="1452" w:type="dxa"/>
            <w:vAlign w:val="center"/>
          </w:tcPr>
          <w:p w:rsidR="00DE7B55" w:rsidRPr="004B464C" w:rsidRDefault="00DE7B55" w:rsidP="00DE7B55">
            <w:pPr>
              <w:pStyle w:val="ac"/>
              <w:jc w:val="center"/>
              <w:rPr>
                <w:sz w:val="22"/>
                <w:szCs w:val="22"/>
              </w:rPr>
            </w:pPr>
            <w:r w:rsidRPr="004B464C">
              <w:rPr>
                <w:sz w:val="22"/>
                <w:szCs w:val="22"/>
              </w:rPr>
              <w:t>2</w:t>
            </w:r>
          </w:p>
        </w:tc>
        <w:tc>
          <w:tcPr>
            <w:tcW w:w="1275" w:type="dxa"/>
            <w:vAlign w:val="center"/>
          </w:tcPr>
          <w:p w:rsidR="00DE7B55" w:rsidRPr="004B464C" w:rsidRDefault="00DE7B55" w:rsidP="00DE7B55">
            <w:pPr>
              <w:pStyle w:val="ac"/>
              <w:jc w:val="center"/>
              <w:rPr>
                <w:sz w:val="22"/>
                <w:szCs w:val="22"/>
              </w:rPr>
            </w:pPr>
            <w:r w:rsidRPr="004B464C">
              <w:rPr>
                <w:sz w:val="22"/>
                <w:szCs w:val="22"/>
              </w:rPr>
              <w:t>3</w:t>
            </w:r>
          </w:p>
        </w:tc>
        <w:tc>
          <w:tcPr>
            <w:tcW w:w="851" w:type="dxa"/>
            <w:vAlign w:val="center"/>
          </w:tcPr>
          <w:p w:rsidR="00DE7B55" w:rsidRPr="004B464C" w:rsidRDefault="00DE7B55" w:rsidP="00DE7B55">
            <w:pPr>
              <w:pStyle w:val="ac"/>
              <w:jc w:val="center"/>
              <w:rPr>
                <w:sz w:val="22"/>
                <w:szCs w:val="22"/>
              </w:rPr>
            </w:pPr>
            <w:r w:rsidRPr="004B464C">
              <w:rPr>
                <w:sz w:val="22"/>
                <w:szCs w:val="22"/>
              </w:rPr>
              <w:t>4</w:t>
            </w:r>
          </w:p>
        </w:tc>
        <w:tc>
          <w:tcPr>
            <w:tcW w:w="1134" w:type="dxa"/>
            <w:vAlign w:val="center"/>
          </w:tcPr>
          <w:p w:rsidR="00DE7B55" w:rsidRPr="004B464C" w:rsidRDefault="00DE7B55" w:rsidP="00DE7B55">
            <w:pPr>
              <w:pStyle w:val="ac"/>
              <w:jc w:val="center"/>
              <w:rPr>
                <w:sz w:val="22"/>
                <w:szCs w:val="22"/>
              </w:rPr>
            </w:pPr>
            <w:r w:rsidRPr="004B464C">
              <w:rPr>
                <w:sz w:val="22"/>
                <w:szCs w:val="22"/>
              </w:rPr>
              <w:t>5</w:t>
            </w:r>
          </w:p>
        </w:tc>
        <w:tc>
          <w:tcPr>
            <w:tcW w:w="1276" w:type="dxa"/>
            <w:vAlign w:val="center"/>
          </w:tcPr>
          <w:p w:rsidR="00DE7B55" w:rsidRPr="004B464C" w:rsidRDefault="00DE7B55" w:rsidP="00DE7B55">
            <w:pPr>
              <w:pStyle w:val="ac"/>
              <w:jc w:val="center"/>
              <w:rPr>
                <w:sz w:val="22"/>
                <w:szCs w:val="22"/>
              </w:rPr>
            </w:pPr>
            <w:r w:rsidRPr="004B464C">
              <w:rPr>
                <w:sz w:val="22"/>
                <w:szCs w:val="22"/>
              </w:rPr>
              <w:t>6</w:t>
            </w:r>
          </w:p>
        </w:tc>
        <w:tc>
          <w:tcPr>
            <w:tcW w:w="1275" w:type="dxa"/>
            <w:vAlign w:val="center"/>
          </w:tcPr>
          <w:p w:rsidR="00DE7B55" w:rsidRPr="004B464C" w:rsidRDefault="00DE7B55" w:rsidP="00DE7B55">
            <w:pPr>
              <w:pStyle w:val="ac"/>
              <w:jc w:val="center"/>
              <w:rPr>
                <w:sz w:val="22"/>
                <w:szCs w:val="22"/>
              </w:rPr>
            </w:pPr>
            <w:r w:rsidRPr="004B464C">
              <w:rPr>
                <w:sz w:val="22"/>
                <w:szCs w:val="22"/>
              </w:rPr>
              <w:t>7</w:t>
            </w:r>
          </w:p>
        </w:tc>
        <w:tc>
          <w:tcPr>
            <w:tcW w:w="1276" w:type="dxa"/>
            <w:vAlign w:val="center"/>
          </w:tcPr>
          <w:p w:rsidR="00DE7B55" w:rsidRPr="004B464C" w:rsidRDefault="00DE7B55" w:rsidP="00DE7B55">
            <w:pPr>
              <w:pStyle w:val="ac"/>
              <w:jc w:val="center"/>
              <w:rPr>
                <w:sz w:val="22"/>
                <w:szCs w:val="22"/>
              </w:rPr>
            </w:pPr>
            <w:r w:rsidRPr="004B464C">
              <w:rPr>
                <w:sz w:val="22"/>
                <w:szCs w:val="22"/>
              </w:rPr>
              <w:t>8</w:t>
            </w:r>
          </w:p>
        </w:tc>
        <w:tc>
          <w:tcPr>
            <w:tcW w:w="851" w:type="dxa"/>
            <w:vAlign w:val="center"/>
          </w:tcPr>
          <w:p w:rsidR="00DE7B55" w:rsidRPr="004B464C" w:rsidRDefault="00DE7B55" w:rsidP="00DE7B55">
            <w:pPr>
              <w:pStyle w:val="ac"/>
              <w:jc w:val="center"/>
              <w:rPr>
                <w:sz w:val="22"/>
                <w:szCs w:val="22"/>
              </w:rPr>
            </w:pPr>
            <w:r w:rsidRPr="004B464C">
              <w:rPr>
                <w:sz w:val="22"/>
                <w:szCs w:val="22"/>
              </w:rPr>
              <w:t>9</w:t>
            </w:r>
          </w:p>
        </w:tc>
        <w:tc>
          <w:tcPr>
            <w:tcW w:w="1134" w:type="dxa"/>
            <w:vAlign w:val="center"/>
          </w:tcPr>
          <w:p w:rsidR="00DE7B55" w:rsidRPr="004B464C" w:rsidRDefault="00DE7B55" w:rsidP="00DE7B55">
            <w:pPr>
              <w:pStyle w:val="ac"/>
              <w:jc w:val="center"/>
              <w:rPr>
                <w:sz w:val="22"/>
                <w:szCs w:val="22"/>
              </w:rPr>
            </w:pPr>
            <w:r w:rsidRPr="004B464C">
              <w:rPr>
                <w:sz w:val="22"/>
                <w:szCs w:val="22"/>
              </w:rPr>
              <w:t>10</w:t>
            </w:r>
          </w:p>
        </w:tc>
        <w:tc>
          <w:tcPr>
            <w:tcW w:w="992" w:type="dxa"/>
            <w:vAlign w:val="center"/>
          </w:tcPr>
          <w:p w:rsidR="00DE7B55" w:rsidRPr="004B464C" w:rsidRDefault="00DE7B55" w:rsidP="00DE7B55">
            <w:pPr>
              <w:pStyle w:val="ac"/>
              <w:jc w:val="center"/>
              <w:rPr>
                <w:sz w:val="22"/>
                <w:szCs w:val="22"/>
              </w:rPr>
            </w:pPr>
            <w:r w:rsidRPr="004B464C">
              <w:rPr>
                <w:sz w:val="22"/>
                <w:szCs w:val="22"/>
              </w:rPr>
              <w:t>11</w:t>
            </w:r>
          </w:p>
        </w:tc>
        <w:tc>
          <w:tcPr>
            <w:tcW w:w="992" w:type="dxa"/>
            <w:vAlign w:val="center"/>
          </w:tcPr>
          <w:p w:rsidR="00DE7B55" w:rsidRPr="004B464C" w:rsidRDefault="00DE7B55" w:rsidP="00DE7B55">
            <w:pPr>
              <w:pStyle w:val="ac"/>
              <w:jc w:val="center"/>
              <w:rPr>
                <w:sz w:val="22"/>
                <w:szCs w:val="22"/>
              </w:rPr>
            </w:pPr>
            <w:r w:rsidRPr="004B464C">
              <w:rPr>
                <w:sz w:val="22"/>
                <w:szCs w:val="22"/>
              </w:rPr>
              <w:t>12</w:t>
            </w:r>
          </w:p>
        </w:tc>
        <w:tc>
          <w:tcPr>
            <w:tcW w:w="660" w:type="dxa"/>
            <w:vAlign w:val="center"/>
          </w:tcPr>
          <w:p w:rsidR="00DE7B55" w:rsidRPr="004B464C" w:rsidRDefault="00DE7B55" w:rsidP="00DE7B55">
            <w:pPr>
              <w:pStyle w:val="ac"/>
              <w:jc w:val="center"/>
              <w:rPr>
                <w:sz w:val="22"/>
                <w:szCs w:val="22"/>
              </w:rPr>
            </w:pPr>
            <w:r w:rsidRPr="004B464C">
              <w:rPr>
                <w:sz w:val="22"/>
                <w:szCs w:val="22"/>
              </w:rPr>
              <w:t>13</w:t>
            </w:r>
          </w:p>
        </w:tc>
        <w:tc>
          <w:tcPr>
            <w:tcW w:w="709" w:type="dxa"/>
            <w:vAlign w:val="center"/>
          </w:tcPr>
          <w:p w:rsidR="00DE7B55" w:rsidRPr="004B464C" w:rsidRDefault="00DE7B55" w:rsidP="00DE7B55">
            <w:pPr>
              <w:pStyle w:val="ac"/>
              <w:jc w:val="center"/>
              <w:rPr>
                <w:sz w:val="22"/>
                <w:szCs w:val="22"/>
              </w:rPr>
            </w:pPr>
            <w:r w:rsidRPr="004B464C">
              <w:rPr>
                <w:sz w:val="22"/>
                <w:szCs w:val="22"/>
              </w:rPr>
              <w:t>14</w:t>
            </w:r>
          </w:p>
        </w:tc>
      </w:tr>
      <w:tr w:rsidR="00DE7B55" w:rsidRPr="00616B6F" w:rsidTr="00DE7B55">
        <w:trPr>
          <w:trHeight w:val="318"/>
        </w:trPr>
        <w:tc>
          <w:tcPr>
            <w:tcW w:w="1169" w:type="dxa"/>
            <w:vAlign w:val="center"/>
          </w:tcPr>
          <w:p w:rsidR="00DE7B55" w:rsidRPr="006825C1" w:rsidRDefault="00DE7B55" w:rsidP="00DE7B55">
            <w:pPr>
              <w:pStyle w:val="ConsPlusNormal"/>
              <w:ind w:left="-142" w:right="-108"/>
              <w:jc w:val="center"/>
              <w:rPr>
                <w:bCs/>
                <w:sz w:val="20"/>
                <w:shd w:val="clear" w:color="auto" w:fill="FFFFFF"/>
              </w:rPr>
            </w:pPr>
            <w:r w:rsidRPr="006825C1">
              <w:rPr>
                <w:bCs/>
                <w:sz w:val="20"/>
                <w:shd w:val="clear" w:color="auto" w:fill="FFFFFF"/>
              </w:rPr>
              <w:t>900400.Р.50.</w:t>
            </w:r>
          </w:p>
          <w:p w:rsidR="00DE7B55" w:rsidRPr="00B6222B" w:rsidRDefault="00DE7B55" w:rsidP="00DE7B55">
            <w:pPr>
              <w:pStyle w:val="ConsPlusNormal"/>
              <w:ind w:left="-142" w:right="-108"/>
              <w:jc w:val="center"/>
              <w:rPr>
                <w:bCs/>
                <w:sz w:val="20"/>
                <w:shd w:val="clear" w:color="auto" w:fill="FFFFFF"/>
              </w:rPr>
            </w:pPr>
            <w:r w:rsidRPr="006825C1">
              <w:rPr>
                <w:bCs/>
                <w:sz w:val="20"/>
                <w:shd w:val="clear" w:color="auto" w:fill="FFFFFF"/>
              </w:rPr>
              <w:t>1.2.100001001</w:t>
            </w:r>
          </w:p>
        </w:tc>
        <w:tc>
          <w:tcPr>
            <w:tcW w:w="1452" w:type="dxa"/>
            <w:vAlign w:val="center"/>
          </w:tcPr>
          <w:p w:rsidR="00DE7B55" w:rsidRPr="00C81945" w:rsidRDefault="00DE7B55" w:rsidP="00DE7B55">
            <w:pPr>
              <w:pStyle w:val="ConsPlusNormal"/>
              <w:jc w:val="center"/>
              <w:rPr>
                <w:sz w:val="20"/>
              </w:rPr>
            </w:pPr>
            <w:r w:rsidRPr="00C81945">
              <w:rPr>
                <w:sz w:val="20"/>
              </w:rPr>
              <w:t xml:space="preserve">Создание концертов и концертных программ                                                               </w:t>
            </w:r>
          </w:p>
        </w:tc>
        <w:tc>
          <w:tcPr>
            <w:tcW w:w="1275" w:type="dxa"/>
            <w:vAlign w:val="center"/>
          </w:tcPr>
          <w:p w:rsidR="00DE7B55" w:rsidRPr="00C81945" w:rsidRDefault="00DE7B55" w:rsidP="00DE7B55">
            <w:pPr>
              <w:pStyle w:val="ConsPlusNormal"/>
              <w:ind w:left="-108" w:right="-109"/>
              <w:jc w:val="center"/>
              <w:rPr>
                <w:sz w:val="20"/>
              </w:rPr>
            </w:pPr>
            <w:r w:rsidRPr="00C81945">
              <w:rPr>
                <w:sz w:val="20"/>
              </w:rPr>
              <w:t xml:space="preserve">Создание концертов и концертных программ                                                               </w:t>
            </w:r>
          </w:p>
        </w:tc>
        <w:tc>
          <w:tcPr>
            <w:tcW w:w="851" w:type="dxa"/>
            <w:vAlign w:val="center"/>
          </w:tcPr>
          <w:p w:rsidR="00DE7B55" w:rsidRPr="00C81945" w:rsidRDefault="00DE7B55" w:rsidP="00DE7B55">
            <w:pPr>
              <w:pStyle w:val="ConsPlusNormal"/>
              <w:jc w:val="center"/>
              <w:rPr>
                <w:sz w:val="20"/>
              </w:rPr>
            </w:pPr>
          </w:p>
        </w:tc>
        <w:tc>
          <w:tcPr>
            <w:tcW w:w="1134" w:type="dxa"/>
            <w:vAlign w:val="center"/>
          </w:tcPr>
          <w:p w:rsidR="00DE7B55" w:rsidRPr="00C81945" w:rsidRDefault="00DE7B55" w:rsidP="00DE7B55">
            <w:pPr>
              <w:pStyle w:val="ConsPlusNormal"/>
              <w:jc w:val="center"/>
              <w:rPr>
                <w:sz w:val="20"/>
              </w:rPr>
            </w:pPr>
            <w:r w:rsidRPr="00C81945">
              <w:rPr>
                <w:sz w:val="20"/>
              </w:rPr>
              <w:t>С учетом всех форм</w:t>
            </w:r>
          </w:p>
        </w:tc>
        <w:tc>
          <w:tcPr>
            <w:tcW w:w="1276" w:type="dxa"/>
            <w:vAlign w:val="center"/>
          </w:tcPr>
          <w:p w:rsidR="00DE7B55" w:rsidRPr="0048476A" w:rsidRDefault="00DE7B55" w:rsidP="00DE7B55">
            <w:pPr>
              <w:pStyle w:val="ConsPlusNormal"/>
              <w:ind w:left="-74" w:right="-108"/>
              <w:jc w:val="center"/>
              <w:rPr>
                <w:sz w:val="20"/>
              </w:rPr>
            </w:pPr>
            <w:r>
              <w:rPr>
                <w:sz w:val="20"/>
              </w:rPr>
              <w:t>бесплатно</w:t>
            </w:r>
          </w:p>
        </w:tc>
        <w:tc>
          <w:tcPr>
            <w:tcW w:w="1275" w:type="dxa"/>
            <w:vAlign w:val="center"/>
          </w:tcPr>
          <w:p w:rsidR="00DE7B55" w:rsidRPr="004142D3" w:rsidRDefault="00DE7B55" w:rsidP="00DE7B55">
            <w:pPr>
              <w:pStyle w:val="ConsPlusNormal"/>
              <w:jc w:val="center"/>
              <w:rPr>
                <w:sz w:val="20"/>
                <w:highlight w:val="yellow"/>
              </w:rPr>
            </w:pPr>
            <w:r>
              <w:rPr>
                <w:sz w:val="20"/>
              </w:rPr>
              <w:t xml:space="preserve">Число </w:t>
            </w:r>
            <w:r w:rsidRPr="00350B63">
              <w:rPr>
                <w:sz w:val="20"/>
              </w:rPr>
              <w:t>зрителей</w:t>
            </w:r>
          </w:p>
        </w:tc>
        <w:tc>
          <w:tcPr>
            <w:tcW w:w="1276" w:type="dxa"/>
            <w:vAlign w:val="center"/>
          </w:tcPr>
          <w:p w:rsidR="00DE7B55" w:rsidRPr="004142D3" w:rsidRDefault="00DE7B55" w:rsidP="00DE7B55">
            <w:pPr>
              <w:pStyle w:val="ac"/>
              <w:jc w:val="center"/>
              <w:rPr>
                <w:sz w:val="20"/>
                <w:highlight w:val="yellow"/>
              </w:rPr>
            </w:pPr>
            <w:r w:rsidRPr="00350B63">
              <w:rPr>
                <w:sz w:val="20"/>
              </w:rPr>
              <w:t>человек</w:t>
            </w:r>
          </w:p>
        </w:tc>
        <w:tc>
          <w:tcPr>
            <w:tcW w:w="851" w:type="dxa"/>
            <w:vAlign w:val="center"/>
          </w:tcPr>
          <w:p w:rsidR="00DE7B55" w:rsidRPr="004142D3" w:rsidRDefault="00DE7B55" w:rsidP="00DE7B55">
            <w:pPr>
              <w:pStyle w:val="ConsPlusNormal"/>
              <w:jc w:val="center"/>
              <w:rPr>
                <w:sz w:val="20"/>
                <w:highlight w:val="yellow"/>
              </w:rPr>
            </w:pPr>
            <w:r w:rsidRPr="0091662D">
              <w:rPr>
                <w:sz w:val="20"/>
              </w:rPr>
              <w:t>792</w:t>
            </w:r>
          </w:p>
        </w:tc>
        <w:tc>
          <w:tcPr>
            <w:tcW w:w="1134" w:type="dxa"/>
            <w:vAlign w:val="center"/>
          </w:tcPr>
          <w:p w:rsidR="00DE7B55" w:rsidRPr="004142D3" w:rsidRDefault="00DE7B55" w:rsidP="00DE7B55">
            <w:pPr>
              <w:pStyle w:val="ConsPlusNormal"/>
              <w:jc w:val="center"/>
              <w:rPr>
                <w:sz w:val="20"/>
                <w:highlight w:val="yellow"/>
              </w:rPr>
            </w:pPr>
            <w:r w:rsidRPr="0091662D">
              <w:rPr>
                <w:sz w:val="20"/>
              </w:rPr>
              <w:t>100</w:t>
            </w:r>
          </w:p>
        </w:tc>
        <w:tc>
          <w:tcPr>
            <w:tcW w:w="992" w:type="dxa"/>
            <w:vAlign w:val="center"/>
          </w:tcPr>
          <w:p w:rsidR="00DE7B55" w:rsidRPr="0091662D" w:rsidRDefault="00DE7B55" w:rsidP="00DE7B55">
            <w:pPr>
              <w:pStyle w:val="ConsPlusNormal"/>
              <w:jc w:val="center"/>
              <w:rPr>
                <w:sz w:val="20"/>
              </w:rPr>
            </w:pPr>
            <w:r w:rsidRPr="0091662D">
              <w:rPr>
                <w:sz w:val="20"/>
              </w:rPr>
              <w:t>105</w:t>
            </w:r>
          </w:p>
        </w:tc>
        <w:tc>
          <w:tcPr>
            <w:tcW w:w="992" w:type="dxa"/>
            <w:vAlign w:val="center"/>
          </w:tcPr>
          <w:p w:rsidR="00DE7B55" w:rsidRPr="0091662D" w:rsidRDefault="00DE7B55" w:rsidP="00DE7B55">
            <w:pPr>
              <w:pStyle w:val="ConsPlusNormal"/>
              <w:jc w:val="center"/>
              <w:rPr>
                <w:sz w:val="20"/>
              </w:rPr>
            </w:pPr>
            <w:r w:rsidRPr="0091662D">
              <w:rPr>
                <w:sz w:val="20"/>
              </w:rPr>
              <w:t>110</w:t>
            </w:r>
          </w:p>
        </w:tc>
        <w:tc>
          <w:tcPr>
            <w:tcW w:w="660" w:type="dxa"/>
            <w:vAlign w:val="center"/>
          </w:tcPr>
          <w:p w:rsidR="00DE7B55" w:rsidRPr="0091662D" w:rsidRDefault="00DE7B55" w:rsidP="00DE7B55">
            <w:pPr>
              <w:pStyle w:val="ConsPlusNormal"/>
              <w:jc w:val="center"/>
              <w:rPr>
                <w:sz w:val="20"/>
              </w:rPr>
            </w:pPr>
            <w:r w:rsidRPr="0091662D">
              <w:rPr>
                <w:sz w:val="20"/>
              </w:rPr>
              <w:t>5</w:t>
            </w:r>
          </w:p>
        </w:tc>
        <w:tc>
          <w:tcPr>
            <w:tcW w:w="709" w:type="dxa"/>
            <w:vAlign w:val="center"/>
          </w:tcPr>
          <w:p w:rsidR="00DE7B55" w:rsidRPr="004142D3" w:rsidRDefault="00DE7B55" w:rsidP="00DE7B55">
            <w:pPr>
              <w:pStyle w:val="ConsPlusNormal"/>
              <w:jc w:val="center"/>
              <w:rPr>
                <w:sz w:val="20"/>
                <w:highlight w:val="yellow"/>
              </w:rPr>
            </w:pPr>
            <w:r w:rsidRPr="0091662D">
              <w:rPr>
                <w:sz w:val="20"/>
              </w:rPr>
              <w:t>-</w:t>
            </w:r>
          </w:p>
        </w:tc>
      </w:tr>
    </w:tbl>
    <w:p w:rsidR="00DE7B55" w:rsidRDefault="00DE7B55" w:rsidP="00DE7B55">
      <w:pPr>
        <w:pStyle w:val="ac"/>
        <w:spacing w:after="120"/>
      </w:pPr>
    </w:p>
    <w:p w:rsidR="00DE7B55" w:rsidRDefault="00DE7B55" w:rsidP="00DE7B55">
      <w:pPr>
        <w:pStyle w:val="ac"/>
        <w:spacing w:after="120"/>
        <w:ind w:left="284"/>
      </w:pPr>
    </w:p>
    <w:p w:rsidR="00DE7B55" w:rsidRDefault="00DE7B55" w:rsidP="00DE7B55">
      <w:pPr>
        <w:pStyle w:val="ac"/>
        <w:spacing w:after="120"/>
        <w:ind w:left="284"/>
      </w:pPr>
    </w:p>
    <w:p w:rsidR="00DE7B55" w:rsidRDefault="00DE7B55" w:rsidP="00DE7B55">
      <w:pPr>
        <w:pStyle w:val="ac"/>
        <w:spacing w:after="120"/>
        <w:ind w:left="284"/>
      </w:pPr>
    </w:p>
    <w:p w:rsidR="00DE7B55" w:rsidRDefault="00DE7B55" w:rsidP="00DE7B55">
      <w:pPr>
        <w:pStyle w:val="ac"/>
        <w:spacing w:after="120"/>
        <w:ind w:left="284"/>
      </w:pPr>
    </w:p>
    <w:p w:rsidR="00B534CD" w:rsidRDefault="00B534CD" w:rsidP="00DE7B55">
      <w:pPr>
        <w:pStyle w:val="ac"/>
        <w:spacing w:after="120"/>
        <w:ind w:left="284"/>
      </w:pPr>
    </w:p>
    <w:p w:rsidR="00B534CD" w:rsidRDefault="00B534CD" w:rsidP="00DE7B55">
      <w:pPr>
        <w:pStyle w:val="ac"/>
        <w:spacing w:after="120"/>
        <w:ind w:left="284"/>
      </w:pPr>
    </w:p>
    <w:p w:rsidR="00DE7B55" w:rsidRPr="004B464C" w:rsidRDefault="00DE7B55" w:rsidP="00DE7B55">
      <w:pPr>
        <w:pStyle w:val="ac"/>
        <w:spacing w:after="120"/>
        <w:ind w:left="284"/>
      </w:pPr>
      <w:r w:rsidRPr="004B464C">
        <w:lastRenderedPageBreak/>
        <w:t xml:space="preserve">3.2. Показатели, характеризующие объем </w:t>
      </w:r>
      <w:r>
        <w:rPr>
          <w:bCs/>
          <w:szCs w:val="22"/>
        </w:rPr>
        <w:t>работы</w:t>
      </w:r>
      <w:r w:rsidRPr="004B464C">
        <w:t>:</w:t>
      </w:r>
    </w:p>
    <w:tbl>
      <w:tblPr>
        <w:tblpPr w:leftFromText="180" w:rightFromText="180" w:vertAnchor="text" w:tblpXSpec="center" w:tblpY="1"/>
        <w:tblOverlap w:val="neve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9"/>
        <w:gridCol w:w="1452"/>
        <w:gridCol w:w="1134"/>
        <w:gridCol w:w="533"/>
        <w:gridCol w:w="884"/>
        <w:gridCol w:w="1134"/>
        <w:gridCol w:w="1276"/>
        <w:gridCol w:w="708"/>
        <w:gridCol w:w="709"/>
        <w:gridCol w:w="851"/>
        <w:gridCol w:w="851"/>
        <w:gridCol w:w="850"/>
        <w:gridCol w:w="850"/>
        <w:gridCol w:w="851"/>
        <w:gridCol w:w="850"/>
        <w:gridCol w:w="566"/>
        <w:gridCol w:w="709"/>
      </w:tblGrid>
      <w:tr w:rsidR="00DE7B55" w:rsidRPr="00616B6F" w:rsidTr="00DE7B55">
        <w:trPr>
          <w:trHeight w:val="319"/>
        </w:trPr>
        <w:tc>
          <w:tcPr>
            <w:tcW w:w="1169" w:type="dxa"/>
            <w:vMerge w:val="restart"/>
            <w:vAlign w:val="center"/>
          </w:tcPr>
          <w:p w:rsidR="00DE7B55" w:rsidRPr="004B464C" w:rsidRDefault="00DE7B55" w:rsidP="00DE7B55">
            <w:pPr>
              <w:pStyle w:val="ac"/>
              <w:ind w:left="-142" w:right="-75"/>
              <w:jc w:val="center"/>
              <w:rPr>
                <w:sz w:val="20"/>
              </w:rPr>
            </w:pPr>
            <w:r w:rsidRPr="00C92441">
              <w:rPr>
                <w:sz w:val="20"/>
              </w:rPr>
              <w:t>Уникаль</w:t>
            </w:r>
            <w:r w:rsidRPr="00C92441">
              <w:rPr>
                <w:sz w:val="20"/>
              </w:rPr>
              <w:softHyphen/>
              <w:t>ный номер реестровой записи</w:t>
            </w:r>
          </w:p>
        </w:tc>
        <w:tc>
          <w:tcPr>
            <w:tcW w:w="3119" w:type="dxa"/>
            <w:gridSpan w:val="3"/>
            <w:vAlign w:val="center"/>
          </w:tcPr>
          <w:p w:rsidR="00DE7B55" w:rsidRPr="004B464C" w:rsidRDefault="00DE7B55" w:rsidP="00DE7B55">
            <w:pPr>
              <w:pStyle w:val="ac"/>
              <w:jc w:val="center"/>
              <w:rPr>
                <w:sz w:val="20"/>
              </w:rPr>
            </w:pPr>
            <w:r w:rsidRPr="004B464C">
              <w:rPr>
                <w:sz w:val="20"/>
              </w:rPr>
              <w:t xml:space="preserve">Показатель, характеризующий содержание муниципальной </w:t>
            </w:r>
            <w:r>
              <w:rPr>
                <w:sz w:val="20"/>
              </w:rPr>
              <w:t>работы</w:t>
            </w:r>
            <w:r w:rsidRPr="004B464C">
              <w:rPr>
                <w:sz w:val="20"/>
              </w:rPr>
              <w:t xml:space="preserve"> (по справочникам)</w:t>
            </w:r>
          </w:p>
        </w:tc>
        <w:tc>
          <w:tcPr>
            <w:tcW w:w="2018" w:type="dxa"/>
            <w:gridSpan w:val="2"/>
            <w:vAlign w:val="center"/>
          </w:tcPr>
          <w:p w:rsidR="00DE7B55" w:rsidRPr="004B464C" w:rsidRDefault="00DE7B55" w:rsidP="00DE7B55">
            <w:pPr>
              <w:pStyle w:val="ac"/>
              <w:jc w:val="center"/>
              <w:rPr>
                <w:sz w:val="20"/>
              </w:rPr>
            </w:pPr>
            <w:r w:rsidRPr="004B464C">
              <w:rPr>
                <w:sz w:val="20"/>
              </w:rPr>
              <w:t xml:space="preserve">Показатель, характеризующий условия (формы) оказания муниципальной </w:t>
            </w:r>
            <w:r>
              <w:rPr>
                <w:sz w:val="20"/>
              </w:rPr>
              <w:t>работ</w:t>
            </w:r>
            <w:proofErr w:type="gramStart"/>
            <w:r>
              <w:rPr>
                <w:sz w:val="20"/>
              </w:rPr>
              <w:t>ы</w:t>
            </w:r>
            <w:r w:rsidRPr="004B464C">
              <w:rPr>
                <w:sz w:val="20"/>
              </w:rPr>
              <w:t>(</w:t>
            </w:r>
            <w:proofErr w:type="gramEnd"/>
            <w:r w:rsidRPr="004B464C">
              <w:rPr>
                <w:sz w:val="20"/>
              </w:rPr>
              <w:t>по справочникам)</w:t>
            </w:r>
          </w:p>
        </w:tc>
        <w:tc>
          <w:tcPr>
            <w:tcW w:w="2693" w:type="dxa"/>
            <w:gridSpan w:val="3"/>
            <w:vAlign w:val="center"/>
          </w:tcPr>
          <w:p w:rsidR="00DE7B55" w:rsidRPr="004B464C" w:rsidRDefault="00DE7B55" w:rsidP="00DE7B55">
            <w:pPr>
              <w:pStyle w:val="ac"/>
              <w:jc w:val="center"/>
              <w:rPr>
                <w:sz w:val="20"/>
              </w:rPr>
            </w:pPr>
            <w:r w:rsidRPr="004B464C">
              <w:rPr>
                <w:sz w:val="20"/>
              </w:rPr>
              <w:t xml:space="preserve">Показатель объема муниципальной </w:t>
            </w:r>
            <w:r>
              <w:rPr>
                <w:sz w:val="20"/>
              </w:rPr>
              <w:t>работы</w:t>
            </w:r>
          </w:p>
        </w:tc>
        <w:tc>
          <w:tcPr>
            <w:tcW w:w="2552" w:type="dxa"/>
            <w:gridSpan w:val="3"/>
            <w:vAlign w:val="center"/>
          </w:tcPr>
          <w:p w:rsidR="00DE7B55" w:rsidRPr="004B464C" w:rsidRDefault="00DE7B55" w:rsidP="00DE7B55">
            <w:pPr>
              <w:pStyle w:val="ac"/>
              <w:jc w:val="center"/>
              <w:rPr>
                <w:sz w:val="20"/>
              </w:rPr>
            </w:pPr>
            <w:r w:rsidRPr="004B464C">
              <w:rPr>
                <w:sz w:val="20"/>
              </w:rPr>
              <w:t xml:space="preserve">Значение показателя объема муниципальной </w:t>
            </w:r>
            <w:r>
              <w:rPr>
                <w:sz w:val="20"/>
              </w:rPr>
              <w:t>работы</w:t>
            </w:r>
          </w:p>
        </w:tc>
        <w:tc>
          <w:tcPr>
            <w:tcW w:w="2551" w:type="dxa"/>
            <w:gridSpan w:val="3"/>
            <w:vAlign w:val="center"/>
          </w:tcPr>
          <w:p w:rsidR="00DE7B55" w:rsidRDefault="00DE7B55" w:rsidP="00DE7B55">
            <w:pPr>
              <w:pStyle w:val="ac"/>
              <w:jc w:val="center"/>
              <w:rPr>
                <w:sz w:val="20"/>
              </w:rPr>
            </w:pPr>
            <w:r w:rsidRPr="004B464C">
              <w:rPr>
                <w:sz w:val="20"/>
              </w:rPr>
              <w:t xml:space="preserve">Размер платы </w:t>
            </w:r>
          </w:p>
          <w:p w:rsidR="00DE7B55" w:rsidRDefault="00DE7B55" w:rsidP="00DE7B55">
            <w:pPr>
              <w:pStyle w:val="ac"/>
              <w:jc w:val="center"/>
              <w:rPr>
                <w:sz w:val="20"/>
              </w:rPr>
            </w:pPr>
            <w:r w:rsidRPr="004B464C">
              <w:rPr>
                <w:sz w:val="20"/>
              </w:rPr>
              <w:t>(цена, тариф)</w:t>
            </w:r>
          </w:p>
          <w:p w:rsidR="00DE7B55" w:rsidRPr="004B464C" w:rsidRDefault="00DE7B55" w:rsidP="00DE7B55">
            <w:pPr>
              <w:pStyle w:val="ac"/>
              <w:jc w:val="center"/>
              <w:rPr>
                <w:sz w:val="20"/>
              </w:rPr>
            </w:pPr>
            <w:r>
              <w:rPr>
                <w:sz w:val="20"/>
              </w:rPr>
              <w:t>(руб.)</w:t>
            </w:r>
          </w:p>
        </w:tc>
        <w:tc>
          <w:tcPr>
            <w:tcW w:w="1275" w:type="dxa"/>
            <w:gridSpan w:val="2"/>
            <w:vAlign w:val="center"/>
          </w:tcPr>
          <w:p w:rsidR="00DE7B55" w:rsidRPr="004B464C" w:rsidRDefault="00DE7B55" w:rsidP="00DE7B55">
            <w:pPr>
              <w:pStyle w:val="ac"/>
              <w:ind w:left="-142" w:right="-74"/>
              <w:jc w:val="center"/>
              <w:rPr>
                <w:sz w:val="20"/>
              </w:rPr>
            </w:pPr>
            <w:r w:rsidRPr="004B464C">
              <w:rPr>
                <w:sz w:val="20"/>
              </w:rPr>
              <w:t xml:space="preserve">Допустимые (возможные) отклонения от установленных показателей объема муниципальной </w:t>
            </w:r>
            <w:r>
              <w:rPr>
                <w:sz w:val="20"/>
              </w:rPr>
              <w:t>работы</w:t>
            </w:r>
          </w:p>
        </w:tc>
      </w:tr>
      <w:tr w:rsidR="00DE7B55" w:rsidRPr="00616B6F" w:rsidTr="00DE7B55">
        <w:trPr>
          <w:trHeight w:val="318"/>
        </w:trPr>
        <w:tc>
          <w:tcPr>
            <w:tcW w:w="1169" w:type="dxa"/>
            <w:vMerge/>
            <w:vAlign w:val="center"/>
          </w:tcPr>
          <w:p w:rsidR="00DE7B55" w:rsidRPr="004B464C" w:rsidRDefault="00DE7B55" w:rsidP="00DE7B55">
            <w:pPr>
              <w:pStyle w:val="ac"/>
              <w:jc w:val="center"/>
              <w:rPr>
                <w:sz w:val="20"/>
              </w:rPr>
            </w:pPr>
          </w:p>
        </w:tc>
        <w:tc>
          <w:tcPr>
            <w:tcW w:w="1452" w:type="dxa"/>
            <w:vMerge w:val="restart"/>
            <w:vAlign w:val="center"/>
          </w:tcPr>
          <w:p w:rsidR="00DE7B55" w:rsidRPr="004B464C" w:rsidRDefault="00DE7B55" w:rsidP="00DE7B55">
            <w:pPr>
              <w:pStyle w:val="ac"/>
              <w:ind w:left="-108" w:right="-108"/>
              <w:jc w:val="center"/>
              <w:rPr>
                <w:sz w:val="20"/>
              </w:rPr>
            </w:pPr>
            <w:r w:rsidRPr="004B464C">
              <w:rPr>
                <w:sz w:val="20"/>
              </w:rPr>
              <w:t>наименование показателя</w:t>
            </w:r>
          </w:p>
        </w:tc>
        <w:tc>
          <w:tcPr>
            <w:tcW w:w="1134" w:type="dxa"/>
            <w:vMerge w:val="restart"/>
            <w:vAlign w:val="center"/>
          </w:tcPr>
          <w:p w:rsidR="00DE7B55" w:rsidRDefault="00DE7B55" w:rsidP="00DE7B55">
            <w:pPr>
              <w:pStyle w:val="ac"/>
              <w:ind w:left="-108" w:right="-108"/>
              <w:jc w:val="center"/>
              <w:rPr>
                <w:sz w:val="20"/>
              </w:rPr>
            </w:pPr>
            <w:proofErr w:type="spellStart"/>
            <w:r>
              <w:rPr>
                <w:sz w:val="20"/>
              </w:rPr>
              <w:t>н</w:t>
            </w:r>
            <w:r w:rsidRPr="004B464C">
              <w:rPr>
                <w:sz w:val="20"/>
              </w:rPr>
              <w:t>аименова</w:t>
            </w:r>
            <w:proofErr w:type="spellEnd"/>
          </w:p>
          <w:p w:rsidR="00DE7B55" w:rsidRPr="004B464C" w:rsidRDefault="00DE7B55" w:rsidP="00DE7B55">
            <w:pPr>
              <w:pStyle w:val="ac"/>
              <w:ind w:left="-108" w:right="-108"/>
              <w:jc w:val="center"/>
              <w:rPr>
                <w:sz w:val="20"/>
              </w:rPr>
            </w:pPr>
            <w:proofErr w:type="spellStart"/>
            <w:r w:rsidRPr="004B464C">
              <w:rPr>
                <w:sz w:val="20"/>
              </w:rPr>
              <w:t>ние</w:t>
            </w:r>
            <w:proofErr w:type="spellEnd"/>
            <w:r w:rsidRPr="004B464C">
              <w:rPr>
                <w:sz w:val="20"/>
              </w:rPr>
              <w:t xml:space="preserve"> показателя</w:t>
            </w:r>
          </w:p>
        </w:tc>
        <w:tc>
          <w:tcPr>
            <w:tcW w:w="533" w:type="dxa"/>
            <w:vMerge w:val="restart"/>
            <w:vAlign w:val="center"/>
          </w:tcPr>
          <w:p w:rsidR="00DE7B55" w:rsidRDefault="00DE7B55" w:rsidP="00DE7B55">
            <w:pPr>
              <w:pStyle w:val="ac"/>
              <w:ind w:left="-108" w:right="-108"/>
              <w:jc w:val="center"/>
              <w:rPr>
                <w:sz w:val="20"/>
              </w:rPr>
            </w:pPr>
            <w:proofErr w:type="spellStart"/>
            <w:r>
              <w:rPr>
                <w:sz w:val="20"/>
              </w:rPr>
              <w:t>наименова</w:t>
            </w:r>
            <w:proofErr w:type="spellEnd"/>
          </w:p>
          <w:p w:rsidR="00DE7B55" w:rsidRPr="004B464C" w:rsidRDefault="00DE7B55" w:rsidP="00DE7B55">
            <w:pPr>
              <w:pStyle w:val="ac"/>
              <w:ind w:left="-108" w:right="-108"/>
              <w:jc w:val="center"/>
              <w:rPr>
                <w:sz w:val="20"/>
              </w:rPr>
            </w:pPr>
            <w:proofErr w:type="spellStart"/>
            <w:r>
              <w:rPr>
                <w:sz w:val="20"/>
              </w:rPr>
              <w:t>ние</w:t>
            </w:r>
            <w:proofErr w:type="spellEnd"/>
            <w:r>
              <w:rPr>
                <w:sz w:val="20"/>
              </w:rPr>
              <w:t xml:space="preserve"> показа</w:t>
            </w:r>
            <w:r w:rsidRPr="004B464C">
              <w:rPr>
                <w:sz w:val="20"/>
              </w:rPr>
              <w:t>теля</w:t>
            </w:r>
          </w:p>
        </w:tc>
        <w:tc>
          <w:tcPr>
            <w:tcW w:w="884" w:type="dxa"/>
            <w:vMerge w:val="restart"/>
            <w:vAlign w:val="center"/>
          </w:tcPr>
          <w:p w:rsidR="00DE7B55" w:rsidRPr="004B464C" w:rsidRDefault="00DE7B55" w:rsidP="00DE7B55">
            <w:pPr>
              <w:pStyle w:val="ac"/>
              <w:jc w:val="center"/>
              <w:rPr>
                <w:sz w:val="20"/>
              </w:rPr>
            </w:pPr>
            <w:r w:rsidRPr="004B464C">
              <w:rPr>
                <w:sz w:val="20"/>
              </w:rPr>
              <w:t>наименование показателя</w:t>
            </w:r>
          </w:p>
        </w:tc>
        <w:tc>
          <w:tcPr>
            <w:tcW w:w="1134" w:type="dxa"/>
            <w:vMerge w:val="restart"/>
            <w:vAlign w:val="center"/>
          </w:tcPr>
          <w:p w:rsidR="00DE7B55" w:rsidRPr="004B464C" w:rsidRDefault="00DE7B55" w:rsidP="00DE7B55">
            <w:pPr>
              <w:pStyle w:val="ac"/>
              <w:ind w:left="-108" w:right="-108"/>
              <w:jc w:val="center"/>
              <w:rPr>
                <w:sz w:val="20"/>
              </w:rPr>
            </w:pPr>
            <w:r>
              <w:rPr>
                <w:sz w:val="20"/>
              </w:rPr>
              <w:t>наименова</w:t>
            </w:r>
            <w:r w:rsidRPr="004B464C">
              <w:rPr>
                <w:sz w:val="20"/>
              </w:rPr>
              <w:t>ние показателя</w:t>
            </w:r>
          </w:p>
        </w:tc>
        <w:tc>
          <w:tcPr>
            <w:tcW w:w="1276" w:type="dxa"/>
            <w:vMerge w:val="restart"/>
            <w:vAlign w:val="center"/>
          </w:tcPr>
          <w:p w:rsidR="00DE7B55" w:rsidRPr="004B464C" w:rsidRDefault="00DE7B55" w:rsidP="00DE7B55">
            <w:pPr>
              <w:pStyle w:val="ac"/>
              <w:ind w:left="-108" w:right="-108"/>
              <w:jc w:val="center"/>
              <w:rPr>
                <w:sz w:val="20"/>
              </w:rPr>
            </w:pPr>
            <w:r w:rsidRPr="004B464C">
              <w:rPr>
                <w:sz w:val="20"/>
              </w:rPr>
              <w:t>наименование показателя</w:t>
            </w:r>
          </w:p>
        </w:tc>
        <w:tc>
          <w:tcPr>
            <w:tcW w:w="1417" w:type="dxa"/>
            <w:gridSpan w:val="2"/>
            <w:vAlign w:val="center"/>
          </w:tcPr>
          <w:p w:rsidR="00DE7B55" w:rsidRPr="004B464C" w:rsidRDefault="00DE7B55" w:rsidP="00DE7B55">
            <w:pPr>
              <w:pStyle w:val="ac"/>
              <w:jc w:val="center"/>
              <w:rPr>
                <w:sz w:val="20"/>
              </w:rPr>
            </w:pPr>
            <w:r w:rsidRPr="004B464C">
              <w:rPr>
                <w:sz w:val="20"/>
              </w:rPr>
              <w:t>Единица измерения</w:t>
            </w:r>
          </w:p>
        </w:tc>
        <w:tc>
          <w:tcPr>
            <w:tcW w:w="851"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851" w:type="dxa"/>
            <w:vMerge w:val="restart"/>
          </w:tcPr>
          <w:p w:rsidR="00DE7B55" w:rsidRPr="004B464C" w:rsidRDefault="00DE7B55" w:rsidP="00DE7B55">
            <w:pPr>
              <w:pStyle w:val="ac"/>
              <w:ind w:left="-108" w:right="-108"/>
              <w:jc w:val="center"/>
              <w:rPr>
                <w:sz w:val="20"/>
              </w:rPr>
            </w:pPr>
            <w:r>
              <w:rPr>
                <w:sz w:val="20"/>
                <w:u w:val="single"/>
              </w:rPr>
              <w:t>2023</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(1-й год </w:t>
            </w:r>
            <w:proofErr w:type="spellStart"/>
            <w:proofErr w:type="gramStart"/>
            <w:r w:rsidRPr="004B464C">
              <w:rPr>
                <w:sz w:val="20"/>
              </w:rPr>
              <w:t>планово-го</w:t>
            </w:r>
            <w:proofErr w:type="spellEnd"/>
            <w:proofErr w:type="gramEnd"/>
            <w:r w:rsidRPr="004B464C">
              <w:rPr>
                <w:sz w:val="20"/>
              </w:rPr>
              <w:t xml:space="preserve"> периода)</w:t>
            </w:r>
          </w:p>
        </w:tc>
        <w:tc>
          <w:tcPr>
            <w:tcW w:w="850" w:type="dxa"/>
            <w:vMerge w:val="restart"/>
          </w:tcPr>
          <w:p w:rsidR="00DE7B55" w:rsidRPr="004B464C" w:rsidRDefault="00DE7B55" w:rsidP="00DE7B55">
            <w:pPr>
              <w:pStyle w:val="ac"/>
              <w:ind w:left="-108" w:right="-108"/>
              <w:jc w:val="center"/>
              <w:rPr>
                <w:sz w:val="20"/>
              </w:rPr>
            </w:pPr>
            <w:r>
              <w:rPr>
                <w:sz w:val="20"/>
                <w:u w:val="single"/>
              </w:rPr>
              <w:t>2024</w:t>
            </w:r>
            <w:r w:rsidRPr="004B464C">
              <w:rPr>
                <w:sz w:val="20"/>
              </w:rPr>
              <w:t xml:space="preserve"> </w:t>
            </w:r>
          </w:p>
          <w:p w:rsidR="00DE7B55" w:rsidRPr="004B464C" w:rsidRDefault="00DE7B55" w:rsidP="00DE7B55">
            <w:pPr>
              <w:pStyle w:val="ac"/>
              <w:ind w:left="-108" w:right="-108"/>
              <w:jc w:val="center"/>
              <w:rPr>
                <w:sz w:val="20"/>
              </w:rPr>
            </w:pPr>
            <w:proofErr w:type="gramStart"/>
            <w:r w:rsidRPr="004B464C">
              <w:rPr>
                <w:sz w:val="20"/>
              </w:rPr>
              <w:t xml:space="preserve">(2-й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850" w:type="dxa"/>
            <w:vMerge w:val="restart"/>
          </w:tcPr>
          <w:p w:rsidR="00DE7B55" w:rsidRPr="004B464C" w:rsidRDefault="00DE7B55" w:rsidP="00DE7B55">
            <w:pPr>
              <w:pStyle w:val="ac"/>
              <w:ind w:left="-108" w:right="-108"/>
              <w:jc w:val="center"/>
              <w:rPr>
                <w:sz w:val="20"/>
              </w:rPr>
            </w:pPr>
            <w:r>
              <w:rPr>
                <w:sz w:val="20"/>
                <w:u w:val="single"/>
              </w:rPr>
              <w:t>2022</w:t>
            </w:r>
            <w:r w:rsidRPr="004B464C">
              <w:rPr>
                <w:sz w:val="20"/>
              </w:rPr>
              <w:t xml:space="preserve"> (очередной финансовый год)</w:t>
            </w:r>
          </w:p>
        </w:tc>
        <w:tc>
          <w:tcPr>
            <w:tcW w:w="851" w:type="dxa"/>
            <w:vMerge w:val="restart"/>
          </w:tcPr>
          <w:p w:rsidR="00DE7B55" w:rsidRPr="004B464C" w:rsidRDefault="00DE7B55" w:rsidP="00DE7B55">
            <w:pPr>
              <w:pStyle w:val="ac"/>
              <w:ind w:left="-108" w:right="-108"/>
              <w:jc w:val="center"/>
              <w:rPr>
                <w:sz w:val="20"/>
              </w:rPr>
            </w:pPr>
            <w:r>
              <w:rPr>
                <w:sz w:val="20"/>
                <w:u w:val="single"/>
              </w:rPr>
              <w:t>2023</w:t>
            </w:r>
            <w:r w:rsidRPr="004B464C">
              <w:rPr>
                <w:sz w:val="20"/>
              </w:rPr>
              <w:t xml:space="preserve"> </w:t>
            </w:r>
          </w:p>
          <w:p w:rsidR="00DE7B55" w:rsidRPr="004B464C" w:rsidRDefault="00DE7B55" w:rsidP="00DE7B55">
            <w:pPr>
              <w:pStyle w:val="ac"/>
              <w:ind w:left="-108" w:right="-108"/>
              <w:jc w:val="center"/>
              <w:rPr>
                <w:sz w:val="20"/>
              </w:rPr>
            </w:pPr>
            <w:r w:rsidRPr="004B464C">
              <w:rPr>
                <w:sz w:val="20"/>
              </w:rPr>
              <w:t xml:space="preserve"> </w:t>
            </w:r>
            <w:proofErr w:type="gramStart"/>
            <w:r w:rsidRPr="004B464C">
              <w:rPr>
                <w:sz w:val="20"/>
              </w:rPr>
              <w:t xml:space="preserve">(1-й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850" w:type="dxa"/>
            <w:vMerge w:val="restart"/>
          </w:tcPr>
          <w:p w:rsidR="00DE7B55" w:rsidRPr="004B464C" w:rsidRDefault="00DE7B55" w:rsidP="00DE7B55">
            <w:pPr>
              <w:pStyle w:val="ac"/>
              <w:ind w:left="-108" w:right="-108"/>
              <w:jc w:val="center"/>
              <w:rPr>
                <w:sz w:val="20"/>
              </w:rPr>
            </w:pPr>
            <w:r>
              <w:rPr>
                <w:sz w:val="20"/>
                <w:u w:val="single"/>
              </w:rPr>
              <w:t>2024</w:t>
            </w:r>
            <w:r w:rsidRPr="004B464C">
              <w:rPr>
                <w:sz w:val="20"/>
              </w:rPr>
              <w:t xml:space="preserve"> </w:t>
            </w:r>
          </w:p>
          <w:p w:rsidR="00DE7B55" w:rsidRPr="004B464C" w:rsidRDefault="00DE7B55" w:rsidP="00DE7B55">
            <w:pPr>
              <w:pStyle w:val="ac"/>
              <w:ind w:left="-108" w:right="-108"/>
              <w:jc w:val="center"/>
              <w:rPr>
                <w:sz w:val="20"/>
              </w:rPr>
            </w:pPr>
            <w:proofErr w:type="gramStart"/>
            <w:r w:rsidRPr="004B464C">
              <w:rPr>
                <w:sz w:val="20"/>
              </w:rPr>
              <w:t xml:space="preserve">(2-й год </w:t>
            </w:r>
            <w:proofErr w:type="spellStart"/>
            <w:r w:rsidRPr="004B464C">
              <w:rPr>
                <w:sz w:val="20"/>
              </w:rPr>
              <w:t>плано</w:t>
            </w:r>
            <w:proofErr w:type="spellEnd"/>
            <w:proofErr w:type="gramEnd"/>
          </w:p>
          <w:p w:rsidR="00DE7B55" w:rsidRPr="004B464C" w:rsidRDefault="00DE7B55" w:rsidP="00DE7B55">
            <w:pPr>
              <w:pStyle w:val="ac"/>
              <w:ind w:left="-108" w:right="-108"/>
              <w:jc w:val="center"/>
              <w:rPr>
                <w:sz w:val="20"/>
              </w:rPr>
            </w:pPr>
            <w:proofErr w:type="spellStart"/>
            <w:proofErr w:type="gramStart"/>
            <w:r w:rsidRPr="004B464C">
              <w:rPr>
                <w:sz w:val="20"/>
              </w:rPr>
              <w:t>вого</w:t>
            </w:r>
            <w:proofErr w:type="spellEnd"/>
            <w:r w:rsidRPr="004B464C">
              <w:rPr>
                <w:sz w:val="20"/>
              </w:rPr>
              <w:t xml:space="preserve"> периода)</w:t>
            </w:r>
            <w:proofErr w:type="gramEnd"/>
          </w:p>
        </w:tc>
        <w:tc>
          <w:tcPr>
            <w:tcW w:w="566" w:type="dxa"/>
            <w:vMerge w:val="restart"/>
            <w:vAlign w:val="center"/>
          </w:tcPr>
          <w:p w:rsidR="00DE7B55" w:rsidRPr="004B464C" w:rsidRDefault="00DE7B55" w:rsidP="00DE7B55">
            <w:pPr>
              <w:pStyle w:val="ac"/>
              <w:ind w:left="-108" w:right="-109"/>
              <w:jc w:val="center"/>
              <w:rPr>
                <w:sz w:val="18"/>
                <w:szCs w:val="18"/>
              </w:rPr>
            </w:pPr>
            <w:r w:rsidRPr="004B464C">
              <w:rPr>
                <w:sz w:val="18"/>
                <w:szCs w:val="18"/>
              </w:rPr>
              <w:t>В процентах</w:t>
            </w:r>
          </w:p>
        </w:tc>
        <w:tc>
          <w:tcPr>
            <w:tcW w:w="709" w:type="dxa"/>
            <w:vMerge w:val="restart"/>
            <w:vAlign w:val="center"/>
          </w:tcPr>
          <w:p w:rsidR="00DE7B55" w:rsidRPr="004B464C" w:rsidRDefault="00DE7B55" w:rsidP="00DE7B55">
            <w:pPr>
              <w:pStyle w:val="ac"/>
              <w:ind w:left="-108" w:right="-109"/>
              <w:jc w:val="center"/>
              <w:rPr>
                <w:sz w:val="18"/>
                <w:szCs w:val="18"/>
              </w:rPr>
            </w:pPr>
            <w:r w:rsidRPr="004B464C">
              <w:rPr>
                <w:sz w:val="18"/>
                <w:szCs w:val="18"/>
              </w:rPr>
              <w:t>В абсолютных показателях</w:t>
            </w:r>
          </w:p>
        </w:tc>
      </w:tr>
      <w:tr w:rsidR="00DE7B55" w:rsidRPr="00616B6F" w:rsidTr="00DE7B55">
        <w:trPr>
          <w:trHeight w:val="318"/>
        </w:trPr>
        <w:tc>
          <w:tcPr>
            <w:tcW w:w="1169" w:type="dxa"/>
            <w:vMerge/>
            <w:vAlign w:val="center"/>
          </w:tcPr>
          <w:p w:rsidR="00DE7B55" w:rsidRPr="00616B6F" w:rsidRDefault="00DE7B55" w:rsidP="00DE7B55">
            <w:pPr>
              <w:pStyle w:val="ac"/>
              <w:jc w:val="center"/>
              <w:rPr>
                <w:sz w:val="22"/>
                <w:szCs w:val="22"/>
                <w:highlight w:val="yellow"/>
              </w:rPr>
            </w:pPr>
          </w:p>
        </w:tc>
        <w:tc>
          <w:tcPr>
            <w:tcW w:w="1452" w:type="dxa"/>
            <w:vMerge/>
            <w:vAlign w:val="center"/>
          </w:tcPr>
          <w:p w:rsidR="00DE7B55" w:rsidRPr="00616B6F" w:rsidRDefault="00DE7B55" w:rsidP="00DE7B55">
            <w:pPr>
              <w:pStyle w:val="ac"/>
              <w:jc w:val="center"/>
              <w:rPr>
                <w:sz w:val="20"/>
                <w:szCs w:val="22"/>
                <w:highlight w:val="yellow"/>
              </w:rPr>
            </w:pPr>
          </w:p>
        </w:tc>
        <w:tc>
          <w:tcPr>
            <w:tcW w:w="1134" w:type="dxa"/>
            <w:vMerge/>
            <w:vAlign w:val="center"/>
          </w:tcPr>
          <w:p w:rsidR="00DE7B55" w:rsidRPr="00616B6F" w:rsidRDefault="00DE7B55" w:rsidP="00DE7B55">
            <w:pPr>
              <w:pStyle w:val="ac"/>
              <w:jc w:val="center"/>
              <w:rPr>
                <w:sz w:val="20"/>
                <w:szCs w:val="22"/>
                <w:highlight w:val="yellow"/>
              </w:rPr>
            </w:pPr>
          </w:p>
        </w:tc>
        <w:tc>
          <w:tcPr>
            <w:tcW w:w="533" w:type="dxa"/>
            <w:vMerge/>
            <w:vAlign w:val="center"/>
          </w:tcPr>
          <w:p w:rsidR="00DE7B55" w:rsidRPr="00616B6F" w:rsidRDefault="00DE7B55" w:rsidP="00DE7B55">
            <w:pPr>
              <w:pStyle w:val="ac"/>
              <w:jc w:val="center"/>
              <w:rPr>
                <w:sz w:val="20"/>
                <w:szCs w:val="22"/>
                <w:highlight w:val="yellow"/>
              </w:rPr>
            </w:pPr>
          </w:p>
        </w:tc>
        <w:tc>
          <w:tcPr>
            <w:tcW w:w="884" w:type="dxa"/>
            <w:vMerge/>
            <w:vAlign w:val="center"/>
          </w:tcPr>
          <w:p w:rsidR="00DE7B55" w:rsidRPr="00616B6F" w:rsidRDefault="00DE7B55" w:rsidP="00DE7B55">
            <w:pPr>
              <w:pStyle w:val="ac"/>
              <w:jc w:val="center"/>
              <w:rPr>
                <w:sz w:val="20"/>
                <w:szCs w:val="22"/>
                <w:highlight w:val="yellow"/>
              </w:rPr>
            </w:pPr>
          </w:p>
        </w:tc>
        <w:tc>
          <w:tcPr>
            <w:tcW w:w="1134" w:type="dxa"/>
            <w:vMerge/>
            <w:vAlign w:val="center"/>
          </w:tcPr>
          <w:p w:rsidR="00DE7B55" w:rsidRPr="00616B6F" w:rsidRDefault="00DE7B55" w:rsidP="00DE7B55">
            <w:pPr>
              <w:pStyle w:val="ac"/>
              <w:jc w:val="center"/>
              <w:rPr>
                <w:sz w:val="20"/>
                <w:szCs w:val="22"/>
                <w:highlight w:val="yellow"/>
              </w:rPr>
            </w:pPr>
          </w:p>
        </w:tc>
        <w:tc>
          <w:tcPr>
            <w:tcW w:w="1276" w:type="dxa"/>
            <w:vMerge/>
            <w:vAlign w:val="center"/>
          </w:tcPr>
          <w:p w:rsidR="00DE7B55" w:rsidRPr="00616B6F" w:rsidRDefault="00DE7B55" w:rsidP="00DE7B55">
            <w:pPr>
              <w:pStyle w:val="ac"/>
              <w:jc w:val="center"/>
              <w:rPr>
                <w:sz w:val="20"/>
                <w:szCs w:val="22"/>
                <w:highlight w:val="yellow"/>
              </w:rPr>
            </w:pPr>
          </w:p>
        </w:tc>
        <w:tc>
          <w:tcPr>
            <w:tcW w:w="708" w:type="dxa"/>
            <w:vAlign w:val="center"/>
          </w:tcPr>
          <w:p w:rsidR="00DE7B55" w:rsidRPr="004B464C" w:rsidRDefault="00DE7B55" w:rsidP="00DE7B55">
            <w:pPr>
              <w:pStyle w:val="ac"/>
              <w:jc w:val="center"/>
              <w:rPr>
                <w:sz w:val="20"/>
                <w:szCs w:val="22"/>
              </w:rPr>
            </w:pPr>
            <w:r w:rsidRPr="004B464C">
              <w:rPr>
                <w:sz w:val="20"/>
                <w:szCs w:val="22"/>
              </w:rPr>
              <w:t>наименование</w:t>
            </w:r>
          </w:p>
        </w:tc>
        <w:tc>
          <w:tcPr>
            <w:tcW w:w="709" w:type="dxa"/>
            <w:vAlign w:val="center"/>
          </w:tcPr>
          <w:p w:rsidR="00DE7B55" w:rsidRPr="004B464C" w:rsidRDefault="00DE7B55" w:rsidP="00DE7B55">
            <w:pPr>
              <w:pStyle w:val="ac"/>
              <w:ind w:left="-108" w:right="-108"/>
              <w:jc w:val="center"/>
              <w:rPr>
                <w:sz w:val="22"/>
                <w:szCs w:val="22"/>
              </w:rPr>
            </w:pPr>
            <w:r w:rsidRPr="004B464C">
              <w:rPr>
                <w:sz w:val="22"/>
                <w:szCs w:val="22"/>
              </w:rPr>
              <w:t xml:space="preserve">Код </w:t>
            </w:r>
          </w:p>
          <w:p w:rsidR="00DE7B55" w:rsidRPr="004B464C" w:rsidRDefault="00DE7B55" w:rsidP="00DE7B55">
            <w:pPr>
              <w:pStyle w:val="ac"/>
              <w:ind w:left="-108" w:right="-108"/>
              <w:jc w:val="center"/>
              <w:rPr>
                <w:sz w:val="22"/>
                <w:szCs w:val="22"/>
              </w:rPr>
            </w:pPr>
            <w:r w:rsidRPr="004B464C">
              <w:rPr>
                <w:sz w:val="22"/>
                <w:szCs w:val="22"/>
              </w:rPr>
              <w:t>по ОКЕИ</w:t>
            </w:r>
          </w:p>
        </w:tc>
        <w:tc>
          <w:tcPr>
            <w:tcW w:w="851"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851" w:type="dxa"/>
            <w:vMerge/>
            <w:vAlign w:val="center"/>
          </w:tcPr>
          <w:p w:rsidR="00DE7B55" w:rsidRPr="00616B6F" w:rsidRDefault="00DE7B55" w:rsidP="00DE7B55">
            <w:pPr>
              <w:pStyle w:val="ac"/>
              <w:jc w:val="center"/>
              <w:rPr>
                <w:sz w:val="22"/>
                <w:szCs w:val="22"/>
                <w:highlight w:val="yellow"/>
              </w:rPr>
            </w:pPr>
          </w:p>
        </w:tc>
        <w:tc>
          <w:tcPr>
            <w:tcW w:w="850" w:type="dxa"/>
            <w:vMerge/>
            <w:vAlign w:val="center"/>
          </w:tcPr>
          <w:p w:rsidR="00DE7B55" w:rsidRPr="00616B6F" w:rsidRDefault="00DE7B55" w:rsidP="00DE7B55">
            <w:pPr>
              <w:pStyle w:val="ac"/>
              <w:jc w:val="center"/>
              <w:rPr>
                <w:sz w:val="22"/>
                <w:szCs w:val="22"/>
                <w:highlight w:val="yellow"/>
              </w:rPr>
            </w:pPr>
          </w:p>
        </w:tc>
        <w:tc>
          <w:tcPr>
            <w:tcW w:w="566" w:type="dxa"/>
            <w:vMerge/>
            <w:vAlign w:val="center"/>
          </w:tcPr>
          <w:p w:rsidR="00DE7B55" w:rsidRPr="00616B6F" w:rsidRDefault="00DE7B55" w:rsidP="00DE7B55">
            <w:pPr>
              <w:pStyle w:val="ac"/>
              <w:jc w:val="center"/>
              <w:rPr>
                <w:sz w:val="22"/>
                <w:szCs w:val="22"/>
                <w:highlight w:val="yellow"/>
              </w:rPr>
            </w:pPr>
          </w:p>
        </w:tc>
        <w:tc>
          <w:tcPr>
            <w:tcW w:w="709" w:type="dxa"/>
            <w:vMerge/>
            <w:vAlign w:val="center"/>
          </w:tcPr>
          <w:p w:rsidR="00DE7B55" w:rsidRPr="00616B6F" w:rsidRDefault="00DE7B55" w:rsidP="00DE7B55">
            <w:pPr>
              <w:pStyle w:val="ac"/>
              <w:jc w:val="center"/>
              <w:rPr>
                <w:sz w:val="22"/>
                <w:szCs w:val="22"/>
                <w:highlight w:val="yellow"/>
              </w:rPr>
            </w:pPr>
          </w:p>
        </w:tc>
      </w:tr>
      <w:tr w:rsidR="00DE7B55" w:rsidRPr="00616B6F" w:rsidTr="00DE7B55">
        <w:trPr>
          <w:trHeight w:val="155"/>
        </w:trPr>
        <w:tc>
          <w:tcPr>
            <w:tcW w:w="1169" w:type="dxa"/>
            <w:vAlign w:val="center"/>
          </w:tcPr>
          <w:p w:rsidR="00DE7B55" w:rsidRPr="004B464C" w:rsidRDefault="00DE7B55" w:rsidP="00DE7B55">
            <w:pPr>
              <w:pStyle w:val="ac"/>
              <w:jc w:val="center"/>
              <w:rPr>
                <w:sz w:val="22"/>
                <w:szCs w:val="22"/>
              </w:rPr>
            </w:pPr>
            <w:r w:rsidRPr="004B464C">
              <w:rPr>
                <w:sz w:val="22"/>
                <w:szCs w:val="22"/>
              </w:rPr>
              <w:t>1</w:t>
            </w:r>
          </w:p>
        </w:tc>
        <w:tc>
          <w:tcPr>
            <w:tcW w:w="1452" w:type="dxa"/>
            <w:vAlign w:val="center"/>
          </w:tcPr>
          <w:p w:rsidR="00DE7B55" w:rsidRPr="004B464C" w:rsidRDefault="00DE7B55" w:rsidP="00DE7B55">
            <w:pPr>
              <w:pStyle w:val="ac"/>
              <w:jc w:val="center"/>
              <w:rPr>
                <w:sz w:val="22"/>
                <w:szCs w:val="22"/>
              </w:rPr>
            </w:pPr>
            <w:r w:rsidRPr="004B464C">
              <w:rPr>
                <w:sz w:val="22"/>
                <w:szCs w:val="22"/>
              </w:rPr>
              <w:t>2</w:t>
            </w:r>
          </w:p>
        </w:tc>
        <w:tc>
          <w:tcPr>
            <w:tcW w:w="1134" w:type="dxa"/>
            <w:vAlign w:val="center"/>
          </w:tcPr>
          <w:p w:rsidR="00DE7B55" w:rsidRPr="004B464C" w:rsidRDefault="00DE7B55" w:rsidP="00DE7B55">
            <w:pPr>
              <w:pStyle w:val="ac"/>
              <w:jc w:val="center"/>
              <w:rPr>
                <w:sz w:val="22"/>
                <w:szCs w:val="22"/>
              </w:rPr>
            </w:pPr>
            <w:r w:rsidRPr="004B464C">
              <w:rPr>
                <w:sz w:val="22"/>
                <w:szCs w:val="22"/>
              </w:rPr>
              <w:t>3</w:t>
            </w:r>
          </w:p>
        </w:tc>
        <w:tc>
          <w:tcPr>
            <w:tcW w:w="533" w:type="dxa"/>
            <w:vAlign w:val="center"/>
          </w:tcPr>
          <w:p w:rsidR="00DE7B55" w:rsidRPr="004B464C" w:rsidRDefault="00DE7B55" w:rsidP="00DE7B55">
            <w:pPr>
              <w:pStyle w:val="ac"/>
              <w:jc w:val="center"/>
              <w:rPr>
                <w:sz w:val="22"/>
                <w:szCs w:val="22"/>
              </w:rPr>
            </w:pPr>
            <w:r w:rsidRPr="004B464C">
              <w:rPr>
                <w:sz w:val="22"/>
                <w:szCs w:val="22"/>
              </w:rPr>
              <w:t>4</w:t>
            </w:r>
          </w:p>
        </w:tc>
        <w:tc>
          <w:tcPr>
            <w:tcW w:w="884" w:type="dxa"/>
            <w:vAlign w:val="center"/>
          </w:tcPr>
          <w:p w:rsidR="00DE7B55" w:rsidRPr="004B464C" w:rsidRDefault="00DE7B55" w:rsidP="00DE7B55">
            <w:pPr>
              <w:pStyle w:val="ac"/>
              <w:jc w:val="center"/>
              <w:rPr>
                <w:sz w:val="22"/>
                <w:szCs w:val="22"/>
              </w:rPr>
            </w:pPr>
            <w:r w:rsidRPr="004B464C">
              <w:rPr>
                <w:sz w:val="22"/>
                <w:szCs w:val="22"/>
              </w:rPr>
              <w:t>5</w:t>
            </w:r>
          </w:p>
        </w:tc>
        <w:tc>
          <w:tcPr>
            <w:tcW w:w="1134" w:type="dxa"/>
            <w:vAlign w:val="center"/>
          </w:tcPr>
          <w:p w:rsidR="00DE7B55" w:rsidRPr="004B464C" w:rsidRDefault="00DE7B55" w:rsidP="00DE7B55">
            <w:pPr>
              <w:pStyle w:val="ac"/>
              <w:jc w:val="center"/>
              <w:rPr>
                <w:sz w:val="22"/>
                <w:szCs w:val="22"/>
              </w:rPr>
            </w:pPr>
            <w:r w:rsidRPr="004B464C">
              <w:rPr>
                <w:sz w:val="22"/>
                <w:szCs w:val="22"/>
              </w:rPr>
              <w:t>6</w:t>
            </w:r>
          </w:p>
        </w:tc>
        <w:tc>
          <w:tcPr>
            <w:tcW w:w="1276" w:type="dxa"/>
            <w:vAlign w:val="center"/>
          </w:tcPr>
          <w:p w:rsidR="00DE7B55" w:rsidRPr="004B464C" w:rsidRDefault="00DE7B55" w:rsidP="00DE7B55">
            <w:pPr>
              <w:pStyle w:val="ac"/>
              <w:jc w:val="center"/>
              <w:rPr>
                <w:sz w:val="22"/>
                <w:szCs w:val="22"/>
              </w:rPr>
            </w:pPr>
            <w:r w:rsidRPr="004B464C">
              <w:rPr>
                <w:sz w:val="22"/>
                <w:szCs w:val="22"/>
              </w:rPr>
              <w:t>7</w:t>
            </w:r>
          </w:p>
        </w:tc>
        <w:tc>
          <w:tcPr>
            <w:tcW w:w="708" w:type="dxa"/>
            <w:vAlign w:val="center"/>
          </w:tcPr>
          <w:p w:rsidR="00DE7B55" w:rsidRPr="004B464C" w:rsidRDefault="00DE7B55" w:rsidP="00DE7B55">
            <w:pPr>
              <w:pStyle w:val="ac"/>
              <w:jc w:val="center"/>
              <w:rPr>
                <w:sz w:val="22"/>
                <w:szCs w:val="22"/>
              </w:rPr>
            </w:pPr>
            <w:r w:rsidRPr="004B464C">
              <w:rPr>
                <w:sz w:val="22"/>
                <w:szCs w:val="22"/>
              </w:rPr>
              <w:t>8</w:t>
            </w:r>
          </w:p>
        </w:tc>
        <w:tc>
          <w:tcPr>
            <w:tcW w:w="709" w:type="dxa"/>
            <w:vAlign w:val="center"/>
          </w:tcPr>
          <w:p w:rsidR="00DE7B55" w:rsidRPr="004B464C" w:rsidRDefault="00DE7B55" w:rsidP="00DE7B55">
            <w:pPr>
              <w:pStyle w:val="ac"/>
              <w:jc w:val="center"/>
              <w:rPr>
                <w:sz w:val="22"/>
                <w:szCs w:val="22"/>
              </w:rPr>
            </w:pPr>
            <w:r w:rsidRPr="004B464C">
              <w:rPr>
                <w:sz w:val="22"/>
                <w:szCs w:val="22"/>
              </w:rPr>
              <w:t>9</w:t>
            </w:r>
          </w:p>
        </w:tc>
        <w:tc>
          <w:tcPr>
            <w:tcW w:w="851" w:type="dxa"/>
            <w:vAlign w:val="center"/>
          </w:tcPr>
          <w:p w:rsidR="00DE7B55" w:rsidRPr="004B464C" w:rsidRDefault="00DE7B55" w:rsidP="00DE7B55">
            <w:pPr>
              <w:pStyle w:val="ac"/>
              <w:jc w:val="center"/>
              <w:rPr>
                <w:sz w:val="22"/>
                <w:szCs w:val="22"/>
              </w:rPr>
            </w:pPr>
            <w:r w:rsidRPr="004B464C">
              <w:rPr>
                <w:sz w:val="22"/>
                <w:szCs w:val="22"/>
              </w:rPr>
              <w:t>10</w:t>
            </w:r>
          </w:p>
        </w:tc>
        <w:tc>
          <w:tcPr>
            <w:tcW w:w="851" w:type="dxa"/>
            <w:vAlign w:val="center"/>
          </w:tcPr>
          <w:p w:rsidR="00DE7B55" w:rsidRPr="004B464C" w:rsidRDefault="00DE7B55" w:rsidP="00DE7B55">
            <w:pPr>
              <w:pStyle w:val="ac"/>
              <w:jc w:val="center"/>
              <w:rPr>
                <w:sz w:val="22"/>
                <w:szCs w:val="22"/>
              </w:rPr>
            </w:pPr>
            <w:r w:rsidRPr="004B464C">
              <w:rPr>
                <w:sz w:val="22"/>
                <w:szCs w:val="22"/>
              </w:rPr>
              <w:t>11</w:t>
            </w:r>
          </w:p>
        </w:tc>
        <w:tc>
          <w:tcPr>
            <w:tcW w:w="850" w:type="dxa"/>
            <w:vAlign w:val="center"/>
          </w:tcPr>
          <w:p w:rsidR="00DE7B55" w:rsidRPr="004B464C" w:rsidRDefault="00DE7B55" w:rsidP="00DE7B55">
            <w:pPr>
              <w:pStyle w:val="ac"/>
              <w:jc w:val="center"/>
              <w:rPr>
                <w:sz w:val="22"/>
                <w:szCs w:val="22"/>
              </w:rPr>
            </w:pPr>
            <w:r w:rsidRPr="004B464C">
              <w:rPr>
                <w:sz w:val="22"/>
                <w:szCs w:val="22"/>
              </w:rPr>
              <w:t>12</w:t>
            </w:r>
          </w:p>
        </w:tc>
        <w:tc>
          <w:tcPr>
            <w:tcW w:w="850" w:type="dxa"/>
            <w:vAlign w:val="center"/>
          </w:tcPr>
          <w:p w:rsidR="00DE7B55" w:rsidRPr="004B464C" w:rsidRDefault="00DE7B55" w:rsidP="00DE7B55">
            <w:pPr>
              <w:pStyle w:val="ac"/>
              <w:jc w:val="center"/>
              <w:rPr>
                <w:sz w:val="22"/>
                <w:szCs w:val="22"/>
              </w:rPr>
            </w:pPr>
            <w:r w:rsidRPr="004B464C">
              <w:rPr>
                <w:sz w:val="22"/>
                <w:szCs w:val="22"/>
              </w:rPr>
              <w:t>13</w:t>
            </w:r>
          </w:p>
        </w:tc>
        <w:tc>
          <w:tcPr>
            <w:tcW w:w="851" w:type="dxa"/>
            <w:vAlign w:val="center"/>
          </w:tcPr>
          <w:p w:rsidR="00DE7B55" w:rsidRPr="004B464C" w:rsidRDefault="00DE7B55" w:rsidP="00DE7B55">
            <w:pPr>
              <w:pStyle w:val="ac"/>
              <w:jc w:val="center"/>
              <w:rPr>
                <w:sz w:val="22"/>
                <w:szCs w:val="22"/>
              </w:rPr>
            </w:pPr>
            <w:r w:rsidRPr="004B464C">
              <w:rPr>
                <w:sz w:val="22"/>
                <w:szCs w:val="22"/>
              </w:rPr>
              <w:t>14</w:t>
            </w:r>
          </w:p>
        </w:tc>
        <w:tc>
          <w:tcPr>
            <w:tcW w:w="850" w:type="dxa"/>
            <w:vAlign w:val="center"/>
          </w:tcPr>
          <w:p w:rsidR="00DE7B55" w:rsidRPr="004B464C" w:rsidRDefault="00DE7B55" w:rsidP="00DE7B55">
            <w:pPr>
              <w:pStyle w:val="ac"/>
              <w:jc w:val="center"/>
              <w:rPr>
                <w:sz w:val="22"/>
                <w:szCs w:val="22"/>
              </w:rPr>
            </w:pPr>
            <w:r w:rsidRPr="004B464C">
              <w:rPr>
                <w:sz w:val="22"/>
                <w:szCs w:val="22"/>
              </w:rPr>
              <w:t>15</w:t>
            </w:r>
          </w:p>
        </w:tc>
        <w:tc>
          <w:tcPr>
            <w:tcW w:w="566" w:type="dxa"/>
            <w:vAlign w:val="center"/>
          </w:tcPr>
          <w:p w:rsidR="00DE7B55" w:rsidRPr="004B464C" w:rsidRDefault="00DE7B55" w:rsidP="00DE7B55">
            <w:pPr>
              <w:pStyle w:val="ac"/>
              <w:jc w:val="center"/>
              <w:rPr>
                <w:sz w:val="22"/>
                <w:szCs w:val="22"/>
              </w:rPr>
            </w:pPr>
            <w:r w:rsidRPr="004B464C">
              <w:rPr>
                <w:sz w:val="22"/>
                <w:szCs w:val="22"/>
              </w:rPr>
              <w:t>16</w:t>
            </w:r>
          </w:p>
        </w:tc>
        <w:tc>
          <w:tcPr>
            <w:tcW w:w="709" w:type="dxa"/>
            <w:vAlign w:val="center"/>
          </w:tcPr>
          <w:p w:rsidR="00DE7B55" w:rsidRPr="004B464C" w:rsidRDefault="00DE7B55" w:rsidP="00DE7B55">
            <w:pPr>
              <w:pStyle w:val="ac"/>
              <w:jc w:val="center"/>
              <w:rPr>
                <w:sz w:val="22"/>
                <w:szCs w:val="22"/>
              </w:rPr>
            </w:pPr>
            <w:r w:rsidRPr="004B464C">
              <w:rPr>
                <w:sz w:val="22"/>
                <w:szCs w:val="22"/>
              </w:rPr>
              <w:t>17</w:t>
            </w:r>
          </w:p>
        </w:tc>
      </w:tr>
      <w:tr w:rsidR="00DE7B55" w:rsidRPr="00616B6F" w:rsidTr="00DE7B55">
        <w:trPr>
          <w:trHeight w:val="740"/>
        </w:trPr>
        <w:tc>
          <w:tcPr>
            <w:tcW w:w="1169" w:type="dxa"/>
            <w:vAlign w:val="center"/>
          </w:tcPr>
          <w:p w:rsidR="00DE7B55" w:rsidRPr="006825C1" w:rsidRDefault="00DE7B55" w:rsidP="00DE7B55">
            <w:pPr>
              <w:pStyle w:val="ConsPlusNormal"/>
              <w:ind w:left="-142" w:right="-108"/>
              <w:jc w:val="center"/>
              <w:rPr>
                <w:bCs/>
                <w:sz w:val="20"/>
                <w:shd w:val="clear" w:color="auto" w:fill="FFFFFF"/>
              </w:rPr>
            </w:pPr>
            <w:r w:rsidRPr="006825C1">
              <w:rPr>
                <w:bCs/>
                <w:sz w:val="20"/>
                <w:shd w:val="clear" w:color="auto" w:fill="FFFFFF"/>
              </w:rPr>
              <w:t>900400.Р.50.</w:t>
            </w:r>
          </w:p>
          <w:p w:rsidR="00DE7B55" w:rsidRPr="00B6222B" w:rsidRDefault="00DE7B55" w:rsidP="00DE7B55">
            <w:pPr>
              <w:pStyle w:val="ConsPlusNormal"/>
              <w:ind w:left="-142" w:right="-108"/>
              <w:jc w:val="center"/>
              <w:rPr>
                <w:bCs/>
                <w:sz w:val="20"/>
                <w:shd w:val="clear" w:color="auto" w:fill="FFFFFF"/>
              </w:rPr>
            </w:pPr>
            <w:r w:rsidRPr="006825C1">
              <w:rPr>
                <w:bCs/>
                <w:sz w:val="20"/>
                <w:shd w:val="clear" w:color="auto" w:fill="FFFFFF"/>
              </w:rPr>
              <w:t>1.2.100001001</w:t>
            </w:r>
          </w:p>
        </w:tc>
        <w:tc>
          <w:tcPr>
            <w:tcW w:w="1452" w:type="dxa"/>
            <w:vAlign w:val="center"/>
          </w:tcPr>
          <w:p w:rsidR="00DE7B55" w:rsidRPr="0048476A" w:rsidRDefault="00DE7B55" w:rsidP="00DE7B55">
            <w:pPr>
              <w:pStyle w:val="ConsPlusNormal"/>
              <w:jc w:val="center"/>
              <w:rPr>
                <w:sz w:val="20"/>
              </w:rPr>
            </w:pPr>
            <w:r w:rsidRPr="00C81945">
              <w:rPr>
                <w:sz w:val="20"/>
              </w:rPr>
              <w:t>Создание концертов и концертных программ</w:t>
            </w:r>
          </w:p>
        </w:tc>
        <w:tc>
          <w:tcPr>
            <w:tcW w:w="1134" w:type="dxa"/>
            <w:vAlign w:val="center"/>
          </w:tcPr>
          <w:p w:rsidR="00DE7B55" w:rsidRPr="0048476A" w:rsidRDefault="00DE7B55" w:rsidP="00DE7B55">
            <w:pPr>
              <w:pStyle w:val="ConsPlusNormal"/>
              <w:ind w:left="-108" w:right="-109"/>
              <w:rPr>
                <w:sz w:val="20"/>
              </w:rPr>
            </w:pPr>
            <w:r w:rsidRPr="00C81945">
              <w:rPr>
                <w:sz w:val="20"/>
              </w:rPr>
              <w:t xml:space="preserve">Создание концертов и концертных программ                                                               </w:t>
            </w:r>
          </w:p>
        </w:tc>
        <w:tc>
          <w:tcPr>
            <w:tcW w:w="533" w:type="dxa"/>
            <w:shd w:val="clear" w:color="auto" w:fill="FFFFFF"/>
            <w:vAlign w:val="center"/>
          </w:tcPr>
          <w:p w:rsidR="00DE7B55" w:rsidRPr="00205FFF" w:rsidRDefault="00DE7B55" w:rsidP="00DE7B55">
            <w:pPr>
              <w:pStyle w:val="ConsPlusNormal"/>
              <w:jc w:val="center"/>
              <w:rPr>
                <w:sz w:val="20"/>
              </w:rPr>
            </w:pPr>
          </w:p>
        </w:tc>
        <w:tc>
          <w:tcPr>
            <w:tcW w:w="884" w:type="dxa"/>
            <w:shd w:val="clear" w:color="auto" w:fill="FFFFFF"/>
            <w:vAlign w:val="center"/>
          </w:tcPr>
          <w:p w:rsidR="00DE7B55" w:rsidRPr="00205FFF" w:rsidRDefault="00DE7B55" w:rsidP="00DE7B55">
            <w:pPr>
              <w:pStyle w:val="ConsPlusNormal"/>
              <w:jc w:val="center"/>
              <w:rPr>
                <w:sz w:val="20"/>
              </w:rPr>
            </w:pPr>
            <w:r w:rsidRPr="00205FFF">
              <w:rPr>
                <w:sz w:val="20"/>
              </w:rPr>
              <w:t>С учетом всех форм</w:t>
            </w:r>
          </w:p>
        </w:tc>
        <w:tc>
          <w:tcPr>
            <w:tcW w:w="1134" w:type="dxa"/>
            <w:shd w:val="clear" w:color="auto" w:fill="FFFFFF"/>
            <w:vAlign w:val="center"/>
          </w:tcPr>
          <w:p w:rsidR="00DE7B55" w:rsidRPr="00EF38C9" w:rsidRDefault="00DE7B55" w:rsidP="00DE7B55">
            <w:pPr>
              <w:pStyle w:val="ConsPlusNormal"/>
              <w:jc w:val="center"/>
              <w:rPr>
                <w:sz w:val="20"/>
              </w:rPr>
            </w:pPr>
            <w:r w:rsidRPr="00EF38C9">
              <w:rPr>
                <w:sz w:val="20"/>
              </w:rPr>
              <w:t>бесплатно</w:t>
            </w:r>
          </w:p>
        </w:tc>
        <w:tc>
          <w:tcPr>
            <w:tcW w:w="1276" w:type="dxa"/>
            <w:shd w:val="clear" w:color="auto" w:fill="FFFFFF"/>
            <w:vAlign w:val="center"/>
          </w:tcPr>
          <w:p w:rsidR="00DE7B55" w:rsidRPr="00EF38C9" w:rsidRDefault="00DE7B55" w:rsidP="00DE7B55">
            <w:pPr>
              <w:pStyle w:val="ConsPlusNormal"/>
              <w:ind w:left="-108" w:right="-108"/>
              <w:jc w:val="center"/>
              <w:rPr>
                <w:sz w:val="20"/>
              </w:rPr>
            </w:pPr>
            <w:r>
              <w:rPr>
                <w:sz w:val="20"/>
              </w:rPr>
              <w:t xml:space="preserve">Количество новых (капитально </w:t>
            </w:r>
            <w:proofErr w:type="spellStart"/>
            <w:r>
              <w:rPr>
                <w:sz w:val="20"/>
              </w:rPr>
              <w:t>возобновл</w:t>
            </w:r>
            <w:proofErr w:type="spellEnd"/>
            <w:r>
              <w:rPr>
                <w:sz w:val="20"/>
              </w:rPr>
              <w:t>. программ)</w:t>
            </w:r>
          </w:p>
        </w:tc>
        <w:tc>
          <w:tcPr>
            <w:tcW w:w="708" w:type="dxa"/>
            <w:shd w:val="clear" w:color="auto" w:fill="FFFFFF"/>
            <w:vAlign w:val="center"/>
          </w:tcPr>
          <w:p w:rsidR="00DE7B55" w:rsidRPr="00F31E1E" w:rsidRDefault="00DE7B55" w:rsidP="00DE7B55">
            <w:pPr>
              <w:pStyle w:val="ConsPlusNormal"/>
              <w:jc w:val="center"/>
              <w:rPr>
                <w:sz w:val="20"/>
              </w:rPr>
            </w:pPr>
            <w:r>
              <w:rPr>
                <w:sz w:val="20"/>
              </w:rPr>
              <w:t>Ед.</w:t>
            </w:r>
          </w:p>
        </w:tc>
        <w:tc>
          <w:tcPr>
            <w:tcW w:w="709" w:type="dxa"/>
            <w:shd w:val="clear" w:color="auto" w:fill="FFFFFF"/>
            <w:vAlign w:val="center"/>
          </w:tcPr>
          <w:p w:rsidR="00DE7B55" w:rsidRPr="00F31E1E" w:rsidRDefault="00DE7B55" w:rsidP="00DE7B55">
            <w:pPr>
              <w:pStyle w:val="ConsPlusNormal"/>
              <w:jc w:val="center"/>
              <w:rPr>
                <w:sz w:val="20"/>
              </w:rPr>
            </w:pPr>
            <w:r>
              <w:rPr>
                <w:sz w:val="20"/>
              </w:rPr>
              <w:t>642</w:t>
            </w:r>
          </w:p>
        </w:tc>
        <w:tc>
          <w:tcPr>
            <w:tcW w:w="851" w:type="dxa"/>
            <w:shd w:val="clear" w:color="auto" w:fill="FFFFFF"/>
            <w:vAlign w:val="center"/>
          </w:tcPr>
          <w:p w:rsidR="00DE7B55" w:rsidRPr="00F31E1E" w:rsidRDefault="00DE7B55" w:rsidP="00DE7B55">
            <w:pPr>
              <w:pStyle w:val="ConsPlusNormal"/>
              <w:jc w:val="center"/>
              <w:rPr>
                <w:sz w:val="20"/>
              </w:rPr>
            </w:pPr>
            <w:r>
              <w:rPr>
                <w:sz w:val="20"/>
              </w:rPr>
              <w:t>4</w:t>
            </w:r>
          </w:p>
        </w:tc>
        <w:tc>
          <w:tcPr>
            <w:tcW w:w="851" w:type="dxa"/>
            <w:shd w:val="clear" w:color="auto" w:fill="FFFFFF"/>
            <w:vAlign w:val="center"/>
          </w:tcPr>
          <w:p w:rsidR="00DE7B55" w:rsidRPr="003766EF" w:rsidRDefault="00DE7B55" w:rsidP="00DE7B55">
            <w:pPr>
              <w:pStyle w:val="ConsPlusNormal"/>
              <w:jc w:val="center"/>
              <w:rPr>
                <w:sz w:val="20"/>
              </w:rPr>
            </w:pPr>
            <w:r>
              <w:rPr>
                <w:sz w:val="20"/>
              </w:rPr>
              <w:t>4</w:t>
            </w:r>
          </w:p>
        </w:tc>
        <w:tc>
          <w:tcPr>
            <w:tcW w:w="850" w:type="dxa"/>
            <w:shd w:val="clear" w:color="auto" w:fill="FFFFFF"/>
            <w:vAlign w:val="center"/>
          </w:tcPr>
          <w:p w:rsidR="00DE7B55" w:rsidRPr="003766EF" w:rsidRDefault="00DE7B55" w:rsidP="00DE7B55">
            <w:pPr>
              <w:pStyle w:val="ConsPlusNormal"/>
              <w:jc w:val="center"/>
              <w:rPr>
                <w:sz w:val="20"/>
              </w:rPr>
            </w:pPr>
            <w:r>
              <w:rPr>
                <w:sz w:val="20"/>
              </w:rPr>
              <w:t>4</w:t>
            </w:r>
          </w:p>
        </w:tc>
        <w:tc>
          <w:tcPr>
            <w:tcW w:w="850" w:type="dxa"/>
            <w:shd w:val="clear" w:color="auto" w:fill="FFFFFF"/>
            <w:vAlign w:val="center"/>
          </w:tcPr>
          <w:p w:rsidR="00DE7B55" w:rsidRPr="00F31E1E" w:rsidRDefault="00DE7B55" w:rsidP="00DE7B55">
            <w:pPr>
              <w:pStyle w:val="ConsPlusNormal"/>
              <w:jc w:val="center"/>
              <w:rPr>
                <w:sz w:val="20"/>
              </w:rPr>
            </w:pPr>
            <w:r w:rsidRPr="00F31E1E">
              <w:rPr>
                <w:sz w:val="20"/>
              </w:rPr>
              <w:t>-</w:t>
            </w:r>
          </w:p>
        </w:tc>
        <w:tc>
          <w:tcPr>
            <w:tcW w:w="851" w:type="dxa"/>
            <w:shd w:val="clear" w:color="auto" w:fill="FFFFFF"/>
            <w:vAlign w:val="center"/>
          </w:tcPr>
          <w:p w:rsidR="00DE7B55" w:rsidRPr="00F31E1E" w:rsidRDefault="00DE7B55" w:rsidP="00DE7B55">
            <w:pPr>
              <w:pStyle w:val="ConsPlusNormal"/>
              <w:jc w:val="center"/>
              <w:rPr>
                <w:sz w:val="20"/>
              </w:rPr>
            </w:pPr>
            <w:r>
              <w:rPr>
                <w:sz w:val="20"/>
              </w:rPr>
              <w:t>-</w:t>
            </w:r>
          </w:p>
        </w:tc>
        <w:tc>
          <w:tcPr>
            <w:tcW w:w="850" w:type="dxa"/>
            <w:shd w:val="clear" w:color="auto" w:fill="FFFFFF"/>
            <w:vAlign w:val="center"/>
          </w:tcPr>
          <w:p w:rsidR="00DE7B55" w:rsidRPr="00C828FE" w:rsidRDefault="00DE7B55" w:rsidP="00DE7B55">
            <w:pPr>
              <w:pStyle w:val="ConsPlusNormal"/>
              <w:ind w:right="-75"/>
              <w:jc w:val="center"/>
              <w:rPr>
                <w:sz w:val="20"/>
              </w:rPr>
            </w:pPr>
            <w:r>
              <w:rPr>
                <w:sz w:val="20"/>
              </w:rPr>
              <w:t>-</w:t>
            </w:r>
          </w:p>
        </w:tc>
        <w:tc>
          <w:tcPr>
            <w:tcW w:w="566" w:type="dxa"/>
            <w:shd w:val="clear" w:color="auto" w:fill="FFFFFF"/>
            <w:vAlign w:val="center"/>
          </w:tcPr>
          <w:p w:rsidR="00DE7B55" w:rsidRPr="00C828FE" w:rsidRDefault="00DE7B55" w:rsidP="00DE7B55">
            <w:pPr>
              <w:pStyle w:val="ConsPlusNormal"/>
              <w:ind w:left="-142" w:right="-75"/>
              <w:jc w:val="center"/>
              <w:rPr>
                <w:sz w:val="20"/>
              </w:rPr>
            </w:pPr>
            <w:r>
              <w:rPr>
                <w:sz w:val="20"/>
              </w:rPr>
              <w:t>-</w:t>
            </w:r>
          </w:p>
        </w:tc>
        <w:tc>
          <w:tcPr>
            <w:tcW w:w="709" w:type="dxa"/>
            <w:shd w:val="clear" w:color="auto" w:fill="FFFFFF"/>
            <w:vAlign w:val="center"/>
          </w:tcPr>
          <w:p w:rsidR="00DE7B55" w:rsidRPr="00C828FE" w:rsidRDefault="00DE7B55" w:rsidP="00DE7B55">
            <w:pPr>
              <w:pStyle w:val="ConsPlusNormal"/>
              <w:ind w:left="-142" w:right="-75"/>
              <w:jc w:val="center"/>
              <w:rPr>
                <w:sz w:val="20"/>
              </w:rPr>
            </w:pPr>
            <w:r>
              <w:rPr>
                <w:sz w:val="20"/>
              </w:rPr>
              <w:t>-</w:t>
            </w:r>
          </w:p>
        </w:tc>
      </w:tr>
    </w:tbl>
    <w:p w:rsidR="00DE7B55" w:rsidRDefault="00DE7B55" w:rsidP="00DE7B55">
      <w:pPr>
        <w:pStyle w:val="ac"/>
        <w:ind w:left="284"/>
        <w:outlineLvl w:val="0"/>
      </w:pPr>
    </w:p>
    <w:p w:rsidR="00DE7B55" w:rsidRDefault="00DE7B55" w:rsidP="00DE7B55">
      <w:pPr>
        <w:pStyle w:val="ac"/>
        <w:ind w:left="284"/>
        <w:outlineLvl w:val="0"/>
      </w:pPr>
      <w:r>
        <w:t>4</w:t>
      </w:r>
      <w:r w:rsidRPr="007A3CFC">
        <w:t>. Поряд</w:t>
      </w:r>
      <w:r>
        <w:t>ок предоставления работы</w:t>
      </w:r>
      <w:r w:rsidRPr="007A3CFC">
        <w:t>:</w:t>
      </w:r>
    </w:p>
    <w:p w:rsidR="00DE7B55" w:rsidRPr="007A3CFC" w:rsidRDefault="00DE7B55" w:rsidP="00DE7B55">
      <w:pPr>
        <w:pStyle w:val="ac"/>
        <w:ind w:left="284"/>
        <w:outlineLvl w:val="0"/>
      </w:pPr>
    </w:p>
    <w:tbl>
      <w:tblPr>
        <w:tblW w:w="15196"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8"/>
        <w:gridCol w:w="11568"/>
      </w:tblGrid>
      <w:tr w:rsidR="00DE7B55" w:rsidRPr="00616B6F" w:rsidTr="00DE7B55">
        <w:trPr>
          <w:jc w:val="center"/>
        </w:trPr>
        <w:tc>
          <w:tcPr>
            <w:tcW w:w="3628" w:type="dxa"/>
          </w:tcPr>
          <w:p w:rsidR="00DE7B55" w:rsidRPr="00616B6F" w:rsidRDefault="00DE7B55" w:rsidP="00DE7B55">
            <w:pPr>
              <w:pStyle w:val="ac"/>
              <w:rPr>
                <w:highlight w:val="yellow"/>
              </w:rPr>
            </w:pPr>
            <w:r>
              <w:t>4</w:t>
            </w:r>
            <w:r w:rsidRPr="007A3CFC">
              <w:t>.1. Нормативные правовые акты, регулирующие поряд</w:t>
            </w:r>
            <w:r>
              <w:t>ок предоставления работы</w:t>
            </w:r>
          </w:p>
        </w:tc>
        <w:tc>
          <w:tcPr>
            <w:tcW w:w="11568"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307405" w:rsidRDefault="00DE7B55" w:rsidP="00DE7B55">
            <w:pPr>
              <w:rPr>
                <w:spacing w:val="-8"/>
                <w:sz w:val="22"/>
                <w:szCs w:val="22"/>
              </w:rPr>
            </w:pPr>
            <w:r w:rsidRPr="00307405">
              <w:rPr>
                <w:spacing w:val="-8"/>
                <w:sz w:val="22"/>
                <w:szCs w:val="22"/>
              </w:rPr>
              <w:t>- Федеральный закон от 12.01.1996г. № 7-ФЗ «О некоммерческих организациях»</w:t>
            </w:r>
          </w:p>
          <w:p w:rsidR="00DE7B55" w:rsidRPr="00307405" w:rsidRDefault="00DE7B55" w:rsidP="00DE7B55">
            <w:pPr>
              <w:rPr>
                <w:spacing w:val="-8"/>
                <w:sz w:val="22"/>
                <w:szCs w:val="22"/>
              </w:rPr>
            </w:pPr>
            <w:r w:rsidRPr="00307405">
              <w:rPr>
                <w:spacing w:val="-8"/>
                <w:sz w:val="22"/>
                <w:szCs w:val="22"/>
              </w:rPr>
              <w:t>- Федеральный закон от 27.07.2010г. № 210-ФЗ «Об организации предоставления государственных и муниципальных услуг»;</w:t>
            </w:r>
          </w:p>
          <w:p w:rsidR="00DE7B55" w:rsidRPr="00307405" w:rsidRDefault="00DE7B55" w:rsidP="00DE7B55">
            <w:pPr>
              <w:rPr>
                <w:spacing w:val="-8"/>
                <w:sz w:val="22"/>
                <w:szCs w:val="22"/>
              </w:rPr>
            </w:pPr>
            <w:r w:rsidRPr="00307405">
              <w:rPr>
                <w:spacing w:val="-8"/>
                <w:sz w:val="22"/>
                <w:szCs w:val="22"/>
              </w:rPr>
              <w:t>- Федеральный закон от 30.03.1999г. № 52-ФЗ «О санитарно-эпидемиологическом благополучии населения»;</w:t>
            </w:r>
          </w:p>
          <w:p w:rsidR="00DE7B55" w:rsidRPr="00307405" w:rsidRDefault="00DE7B55" w:rsidP="00DE7B55">
            <w:pPr>
              <w:rPr>
                <w:spacing w:val="-8"/>
                <w:sz w:val="22"/>
                <w:szCs w:val="22"/>
              </w:rPr>
            </w:pPr>
            <w:r w:rsidRPr="00307405">
              <w:rPr>
                <w:spacing w:val="-8"/>
                <w:sz w:val="22"/>
                <w:szCs w:val="22"/>
              </w:rPr>
              <w:t>- Федеральный закон от 22.07.2008г. № 123-ФЗ «Технический регламент о требованиях пожарной безопасности»;</w:t>
            </w:r>
          </w:p>
          <w:p w:rsidR="00DE7B55" w:rsidRPr="00307405" w:rsidRDefault="00DE7B55" w:rsidP="00DE7B55">
            <w:pPr>
              <w:rPr>
                <w:spacing w:val="-8"/>
                <w:sz w:val="22"/>
                <w:szCs w:val="22"/>
              </w:rPr>
            </w:pPr>
            <w:r w:rsidRPr="00307405">
              <w:rPr>
                <w:spacing w:val="-8"/>
                <w:sz w:val="22"/>
                <w:szCs w:val="22"/>
              </w:rPr>
              <w:t>- Правила пожарной безопасности для учреждений культуры Российской Федерации (ВППБ 13-01-94), введенные в действие</w:t>
            </w:r>
          </w:p>
          <w:p w:rsidR="00DE7B55" w:rsidRPr="00307405" w:rsidRDefault="00DE7B55" w:rsidP="00DE7B55">
            <w:pPr>
              <w:rPr>
                <w:spacing w:val="-8"/>
                <w:sz w:val="22"/>
                <w:szCs w:val="22"/>
              </w:rPr>
            </w:pPr>
            <w:r w:rsidRPr="00307405">
              <w:rPr>
                <w:spacing w:val="-8"/>
                <w:sz w:val="22"/>
                <w:szCs w:val="22"/>
              </w:rPr>
              <w:t>- Приказ Минкультуры РФ от 01.11.1994г. № 736.</w:t>
            </w:r>
          </w:p>
          <w:p w:rsidR="00DE7B55" w:rsidRPr="00616B6F" w:rsidRDefault="00DE7B55" w:rsidP="00DE7B55">
            <w:pPr>
              <w:rPr>
                <w:spacing w:val="-8"/>
                <w:sz w:val="22"/>
                <w:szCs w:val="22"/>
                <w:highlight w:val="yellow"/>
              </w:rPr>
            </w:pPr>
            <w:r w:rsidRPr="00307405">
              <w:rPr>
                <w:spacing w:val="-8"/>
                <w:sz w:val="22"/>
                <w:szCs w:val="22"/>
              </w:rPr>
              <w:t>- Распоряжение Правительства Ленинградской области  от  27.05.2019г.</w:t>
            </w:r>
            <w:r>
              <w:rPr>
                <w:spacing w:val="-8"/>
                <w:sz w:val="22"/>
                <w:szCs w:val="22"/>
              </w:rPr>
              <w:t xml:space="preserve"> </w:t>
            </w:r>
            <w:r w:rsidRPr="00307405">
              <w:rPr>
                <w:spacing w:val="-8"/>
                <w:sz w:val="22"/>
                <w:szCs w:val="22"/>
              </w:rPr>
              <w:t xml:space="preserve"> № 336-р</w:t>
            </w:r>
          </w:p>
        </w:tc>
      </w:tr>
    </w:tbl>
    <w:p w:rsidR="00DE7B55" w:rsidRDefault="00DE7B55" w:rsidP="00DE7B55">
      <w:pPr>
        <w:pStyle w:val="ConsPlusNonformat"/>
        <w:ind w:left="284"/>
        <w:jc w:val="both"/>
        <w:outlineLvl w:val="0"/>
        <w:rPr>
          <w:rFonts w:ascii="Times New Roman" w:hAnsi="Times New Roman" w:cs="Times New Roman"/>
          <w:sz w:val="24"/>
          <w:szCs w:val="24"/>
        </w:rPr>
      </w:pPr>
    </w:p>
    <w:p w:rsidR="00DE7B55" w:rsidRPr="00E36178" w:rsidRDefault="00DE7B55" w:rsidP="00DE7B55">
      <w:pPr>
        <w:pStyle w:val="ConsPlusNonformat"/>
        <w:ind w:left="284"/>
        <w:jc w:val="both"/>
        <w:outlineLvl w:val="0"/>
        <w:rPr>
          <w:rFonts w:ascii="Times New Roman" w:hAnsi="Times New Roman" w:cs="Times New Roman"/>
          <w:sz w:val="24"/>
          <w:szCs w:val="24"/>
        </w:rPr>
      </w:pPr>
      <w:r>
        <w:rPr>
          <w:rFonts w:ascii="Times New Roman" w:hAnsi="Times New Roman" w:cs="Times New Roman"/>
          <w:sz w:val="24"/>
          <w:szCs w:val="24"/>
        </w:rPr>
        <w:t>4</w:t>
      </w:r>
      <w:r w:rsidRPr="009430A7">
        <w:rPr>
          <w:rFonts w:ascii="Times New Roman" w:hAnsi="Times New Roman" w:cs="Times New Roman"/>
          <w:sz w:val="24"/>
          <w:szCs w:val="24"/>
        </w:rPr>
        <w:t>.2. Порядок информирования потенциальных п</w:t>
      </w:r>
      <w:r>
        <w:rPr>
          <w:rFonts w:ascii="Times New Roman" w:hAnsi="Times New Roman" w:cs="Times New Roman"/>
          <w:sz w:val="24"/>
          <w:szCs w:val="24"/>
        </w:rPr>
        <w:t>отребителей работы</w:t>
      </w:r>
      <w:r w:rsidRPr="009430A7">
        <w:rPr>
          <w:rFonts w:ascii="Times New Roman" w:hAnsi="Times New Roman" w:cs="Times New Roman"/>
          <w:sz w:val="24"/>
          <w:szCs w:val="24"/>
        </w:rPr>
        <w:t>:</w:t>
      </w:r>
    </w:p>
    <w:tbl>
      <w:tblPr>
        <w:tblW w:w="15004" w:type="dxa"/>
        <w:jc w:val="center"/>
        <w:tblInd w:w="-24" w:type="dxa"/>
        <w:tblLook w:val="0000"/>
      </w:tblPr>
      <w:tblGrid>
        <w:gridCol w:w="5519"/>
        <w:gridCol w:w="6095"/>
        <w:gridCol w:w="3390"/>
      </w:tblGrid>
      <w:tr w:rsidR="00DE7B55" w:rsidRPr="00616B6F" w:rsidTr="00DE7B55">
        <w:trPr>
          <w:trHeight w:val="300"/>
          <w:jc w:val="center"/>
        </w:trPr>
        <w:tc>
          <w:tcPr>
            <w:tcW w:w="5519"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Состав размещаемой информации</w:t>
            </w:r>
          </w:p>
        </w:tc>
        <w:tc>
          <w:tcPr>
            <w:tcW w:w="3390"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Частота обновления информации</w:t>
            </w:r>
          </w:p>
        </w:tc>
      </w:tr>
      <w:tr w:rsidR="00DE7B55" w:rsidRPr="00616B6F" w:rsidTr="00DE7B55">
        <w:trPr>
          <w:trHeight w:val="300"/>
          <w:jc w:val="center"/>
        </w:trPr>
        <w:tc>
          <w:tcPr>
            <w:tcW w:w="5519"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2</w:t>
            </w:r>
          </w:p>
        </w:tc>
        <w:tc>
          <w:tcPr>
            <w:tcW w:w="3390" w:type="dxa"/>
            <w:tcBorders>
              <w:top w:val="single" w:sz="4" w:space="0" w:color="auto"/>
              <w:left w:val="single" w:sz="4" w:space="0" w:color="auto"/>
              <w:bottom w:val="single" w:sz="4" w:space="0" w:color="auto"/>
              <w:right w:val="single" w:sz="4" w:space="0" w:color="auto"/>
            </w:tcBorders>
            <w:noWrap/>
            <w:vAlign w:val="center"/>
          </w:tcPr>
          <w:p w:rsidR="00DE7B55" w:rsidRPr="009E4D8F" w:rsidRDefault="00DE7B55" w:rsidP="00DE7B55">
            <w:pPr>
              <w:jc w:val="center"/>
              <w:rPr>
                <w:sz w:val="22"/>
                <w:szCs w:val="22"/>
              </w:rPr>
            </w:pPr>
            <w:r w:rsidRPr="009E4D8F">
              <w:rPr>
                <w:sz w:val="22"/>
                <w:szCs w:val="22"/>
              </w:rPr>
              <w:t>3</w:t>
            </w:r>
          </w:p>
        </w:tc>
      </w:tr>
      <w:tr w:rsidR="00DE7B55" w:rsidRPr="00616B6F" w:rsidTr="00DE7B55">
        <w:trPr>
          <w:trHeight w:val="799"/>
          <w:jc w:val="center"/>
        </w:trPr>
        <w:tc>
          <w:tcPr>
            <w:tcW w:w="5519"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lastRenderedPageBreak/>
              <w:t>И</w:t>
            </w:r>
            <w:r>
              <w:rPr>
                <w:sz w:val="22"/>
                <w:szCs w:val="22"/>
              </w:rPr>
              <w:t>нформационные стенды в помещениях</w:t>
            </w:r>
            <w:r w:rsidRPr="009E4D8F">
              <w:rPr>
                <w:sz w:val="22"/>
                <w:szCs w:val="22"/>
              </w:rPr>
              <w:t xml:space="preserve"> ЦРЛ «Гармония», </w:t>
            </w:r>
            <w:r>
              <w:rPr>
                <w:sz w:val="22"/>
                <w:szCs w:val="22"/>
              </w:rPr>
              <w:t>стенды города</w:t>
            </w:r>
            <w:r w:rsidRPr="009E4D8F">
              <w:rPr>
                <w:sz w:val="22"/>
                <w:szCs w:val="22"/>
              </w:rPr>
              <w:t>, на предприятиях и в здании городской администрации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Потребителю предоставляется необходимая и достоверная инфо</w:t>
            </w:r>
            <w:r>
              <w:rPr>
                <w:sz w:val="22"/>
                <w:szCs w:val="22"/>
              </w:rPr>
              <w:t>рмация о предоставляемых работах</w:t>
            </w:r>
            <w:r w:rsidRPr="006D1156">
              <w:rPr>
                <w:sz w:val="22"/>
                <w:szCs w:val="22"/>
              </w:rPr>
              <w:t xml:space="preserve"> (режим работы учреждения, информация о творческих самодеятельных коллективах, расписание занятий, планы мероприятий, зрелищных мероприятий в аудио, видео, печатном формате)</w:t>
            </w:r>
          </w:p>
          <w:p w:rsidR="00DE7B55" w:rsidRPr="006D1156" w:rsidRDefault="00DE7B55" w:rsidP="00DE7B55">
            <w:pPr>
              <w:jc w:val="center"/>
              <w:rPr>
                <w:sz w:val="22"/>
                <w:szCs w:val="22"/>
              </w:rPr>
            </w:pPr>
          </w:p>
          <w:p w:rsidR="00DE7B55" w:rsidRPr="006D1156" w:rsidRDefault="00DE7B55" w:rsidP="00DE7B55">
            <w:pPr>
              <w:jc w:val="center"/>
              <w:rPr>
                <w:sz w:val="22"/>
                <w:szCs w:val="22"/>
              </w:rPr>
            </w:pPr>
          </w:p>
        </w:tc>
        <w:tc>
          <w:tcPr>
            <w:tcW w:w="3390" w:type="dxa"/>
            <w:vMerge w:val="restart"/>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Информация размещается заранее и своевременно обновляется по мере необходимости, но не реже 1 раза в неделю.</w:t>
            </w:r>
          </w:p>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519"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Средства массовой информации (</w:t>
            </w:r>
            <w:r w:rsidRPr="009E4D8F">
              <w:rPr>
                <w:sz w:val="22"/>
                <w:szCs w:val="22"/>
                <w:lang w:val="en-US"/>
              </w:rPr>
              <w:t>TV</w:t>
            </w:r>
            <w:r w:rsidRPr="009E4D8F">
              <w:rPr>
                <w:sz w:val="22"/>
                <w:szCs w:val="22"/>
              </w:rPr>
              <w:t>, газеты, радио)</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39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519"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Pr>
                <w:sz w:val="22"/>
                <w:szCs w:val="22"/>
              </w:rPr>
              <w:t xml:space="preserve">Интернет (сайт </w:t>
            </w:r>
            <w:proofErr w:type="spellStart"/>
            <w:r w:rsidRPr="009060CB">
              <w:rPr>
                <w:b/>
                <w:sz w:val="22"/>
                <w:szCs w:val="22"/>
                <w:lang w:val="en-US"/>
              </w:rPr>
              <w:t>garmoniyacenter</w:t>
            </w:r>
            <w:proofErr w:type="spellEnd"/>
            <w:r w:rsidRPr="009060CB">
              <w:rPr>
                <w:b/>
                <w:sz w:val="22"/>
                <w:szCs w:val="22"/>
              </w:rPr>
              <w:t>.</w:t>
            </w:r>
            <w:r w:rsidRPr="009060CB">
              <w:rPr>
                <w:b/>
                <w:sz w:val="22"/>
                <w:szCs w:val="22"/>
                <w:lang w:val="en-US"/>
              </w:rPr>
              <w:t>com</w:t>
            </w:r>
            <w:r w:rsidRPr="00683C28">
              <w:rPr>
                <w:sz w:val="22"/>
                <w:szCs w:val="22"/>
              </w:rPr>
              <w:t xml:space="preserve">, группа </w:t>
            </w:r>
            <w:proofErr w:type="spellStart"/>
            <w:r w:rsidRPr="00683C28">
              <w:rPr>
                <w:sz w:val="22"/>
                <w:szCs w:val="22"/>
              </w:rPr>
              <w:t>ВКонтакте</w:t>
            </w:r>
            <w:proofErr w:type="spellEnd"/>
            <w:r w:rsidRPr="00683C28">
              <w:rPr>
                <w:sz w:val="22"/>
                <w:szCs w:val="22"/>
              </w:rPr>
              <w:t>, городские телеконференции)</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39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519"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Издания информационных материалов (печать буклетов</w:t>
            </w:r>
            <w:r>
              <w:rPr>
                <w:sz w:val="22"/>
                <w:szCs w:val="22"/>
              </w:rPr>
              <w:t xml:space="preserve">, афиш, пригласительных билетов </w:t>
            </w:r>
            <w:r w:rsidRPr="009E4D8F">
              <w:rPr>
                <w:sz w:val="22"/>
                <w:szCs w:val="22"/>
              </w:rPr>
              <w:t>и т.д.)</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39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519"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Тематические публикации и объявления в СМИ, телерепортажи об открытии выставок или проведении мероприятий</w:t>
            </w:r>
          </w:p>
        </w:tc>
        <w:tc>
          <w:tcPr>
            <w:tcW w:w="6095" w:type="dxa"/>
            <w:vMerge/>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p>
        </w:tc>
        <w:tc>
          <w:tcPr>
            <w:tcW w:w="3390" w:type="dxa"/>
            <w:vMerge/>
            <w:tcBorders>
              <w:top w:val="single" w:sz="4" w:space="0" w:color="auto"/>
              <w:left w:val="single" w:sz="4" w:space="0" w:color="auto"/>
              <w:bottom w:val="single" w:sz="4" w:space="0" w:color="auto"/>
              <w:right w:val="single" w:sz="4" w:space="0" w:color="auto"/>
            </w:tcBorders>
            <w:vAlign w:val="center"/>
          </w:tcPr>
          <w:p w:rsidR="00DE7B55" w:rsidRPr="00616B6F" w:rsidRDefault="00DE7B55" w:rsidP="00DE7B55">
            <w:pPr>
              <w:jc w:val="center"/>
              <w:rPr>
                <w:sz w:val="22"/>
                <w:szCs w:val="22"/>
                <w:highlight w:val="yellow"/>
              </w:rPr>
            </w:pPr>
          </w:p>
        </w:tc>
      </w:tr>
      <w:tr w:rsidR="00DE7B55" w:rsidRPr="00616B6F" w:rsidTr="00DE7B55">
        <w:trPr>
          <w:trHeight w:val="297"/>
          <w:jc w:val="center"/>
        </w:trPr>
        <w:tc>
          <w:tcPr>
            <w:tcW w:w="5519"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Справочные издания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Местонахождение СМБУК «ЦРЛ «Гармония», перечень оказываемых услуг, контактные телефоны и т.д.</w:t>
            </w:r>
          </w:p>
        </w:tc>
        <w:tc>
          <w:tcPr>
            <w:tcW w:w="3390"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издания справочников</w:t>
            </w:r>
          </w:p>
        </w:tc>
      </w:tr>
      <w:tr w:rsidR="00DE7B55" w:rsidRPr="00616B6F" w:rsidTr="00DE7B55">
        <w:trPr>
          <w:trHeight w:val="297"/>
          <w:jc w:val="center"/>
        </w:trPr>
        <w:tc>
          <w:tcPr>
            <w:tcW w:w="5519" w:type="dxa"/>
            <w:tcBorders>
              <w:top w:val="single" w:sz="4" w:space="0" w:color="auto"/>
              <w:left w:val="single" w:sz="4" w:space="0" w:color="auto"/>
              <w:bottom w:val="single" w:sz="4" w:space="0" w:color="auto"/>
              <w:right w:val="single" w:sz="4" w:space="0" w:color="auto"/>
            </w:tcBorders>
            <w:vAlign w:val="center"/>
          </w:tcPr>
          <w:p w:rsidR="00DE7B55" w:rsidRPr="009E4D8F" w:rsidRDefault="00DE7B55" w:rsidP="00DE7B55">
            <w:pPr>
              <w:jc w:val="center"/>
              <w:rPr>
                <w:sz w:val="22"/>
                <w:szCs w:val="22"/>
              </w:rPr>
            </w:pPr>
            <w:r w:rsidRPr="009E4D8F">
              <w:rPr>
                <w:sz w:val="22"/>
                <w:szCs w:val="22"/>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Запрашиваемая информация</w:t>
            </w:r>
          </w:p>
        </w:tc>
        <w:tc>
          <w:tcPr>
            <w:tcW w:w="3390" w:type="dxa"/>
            <w:tcBorders>
              <w:top w:val="single" w:sz="4" w:space="0" w:color="auto"/>
              <w:left w:val="single" w:sz="4" w:space="0" w:color="auto"/>
              <w:bottom w:val="single" w:sz="4" w:space="0" w:color="auto"/>
              <w:right w:val="single" w:sz="4" w:space="0" w:color="auto"/>
            </w:tcBorders>
            <w:vAlign w:val="center"/>
          </w:tcPr>
          <w:p w:rsidR="00DE7B55" w:rsidRPr="006D1156" w:rsidRDefault="00DE7B55" w:rsidP="00DE7B55">
            <w:pPr>
              <w:jc w:val="center"/>
              <w:rPr>
                <w:sz w:val="22"/>
                <w:szCs w:val="22"/>
              </w:rPr>
            </w:pPr>
            <w:r w:rsidRPr="006D1156">
              <w:rPr>
                <w:sz w:val="22"/>
                <w:szCs w:val="22"/>
              </w:rPr>
              <w:t>По мере обращения</w:t>
            </w:r>
          </w:p>
        </w:tc>
      </w:tr>
    </w:tbl>
    <w:p w:rsidR="00DE7B55" w:rsidRDefault="00DE7B55" w:rsidP="00DE7B55">
      <w:pPr>
        <w:pStyle w:val="ac"/>
        <w:ind w:firstLine="284"/>
      </w:pPr>
    </w:p>
    <w:p w:rsidR="00DE7B55" w:rsidRDefault="00DE7B55" w:rsidP="00DE7B55">
      <w:pPr>
        <w:pStyle w:val="ac"/>
        <w:ind w:firstLine="284"/>
      </w:pPr>
      <w:r>
        <w:t>5</w:t>
      </w:r>
      <w:r w:rsidRPr="007A3CFC">
        <w:t>. Поряд</w:t>
      </w:r>
      <w:r>
        <w:t>ок оказания муниципальной работы</w:t>
      </w:r>
      <w:r w:rsidRPr="007A3CFC">
        <w:t>:</w:t>
      </w:r>
    </w:p>
    <w:p w:rsidR="00DE7B55" w:rsidRPr="007A3CFC" w:rsidRDefault="00DE7B55" w:rsidP="00DE7B55">
      <w:pPr>
        <w:pStyle w:val="ac"/>
        <w:ind w:firstLine="284"/>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1624"/>
      </w:tblGrid>
      <w:tr w:rsidR="00DE7B55" w:rsidRPr="00616B6F" w:rsidTr="00DE7B55">
        <w:tc>
          <w:tcPr>
            <w:tcW w:w="3260" w:type="dxa"/>
          </w:tcPr>
          <w:p w:rsidR="00DE7B55" w:rsidRPr="00616B6F" w:rsidRDefault="00DE7B55" w:rsidP="00DE7B55">
            <w:pPr>
              <w:pStyle w:val="ac"/>
              <w:rPr>
                <w:highlight w:val="yellow"/>
              </w:rPr>
            </w:pPr>
            <w:r>
              <w:t>5</w:t>
            </w:r>
            <w:r w:rsidRPr="007A3CFC">
              <w:t>.1. Нормативные правовые акты, регулирующие поряд</w:t>
            </w:r>
            <w:r>
              <w:t>ок предоставления муниципальной работы</w:t>
            </w:r>
          </w:p>
        </w:tc>
        <w:tc>
          <w:tcPr>
            <w:tcW w:w="11624" w:type="dxa"/>
          </w:tcPr>
          <w:p w:rsidR="00DE7B55" w:rsidRPr="00A620AC" w:rsidRDefault="00DE7B55" w:rsidP="00DE7B55">
            <w:pPr>
              <w:rPr>
                <w:spacing w:val="-8"/>
                <w:sz w:val="22"/>
                <w:szCs w:val="22"/>
              </w:rPr>
            </w:pPr>
            <w:r>
              <w:rPr>
                <w:spacing w:val="-8"/>
                <w:sz w:val="22"/>
                <w:szCs w:val="22"/>
              </w:rPr>
              <w:t xml:space="preserve">- </w:t>
            </w:r>
            <w:r w:rsidRPr="00A620AC">
              <w:rPr>
                <w:spacing w:val="-8"/>
                <w:sz w:val="22"/>
                <w:szCs w:val="22"/>
              </w:rPr>
              <w:t>Устав СМБУК «Центр развития личности «Гармония» утвержден постановлением Администрации МО Сосно</w:t>
            </w:r>
            <w:r>
              <w:rPr>
                <w:spacing w:val="-8"/>
                <w:sz w:val="22"/>
                <w:szCs w:val="22"/>
              </w:rPr>
              <w:t>воборский городской округ № 2038 от 25.09.2019</w:t>
            </w:r>
            <w:r w:rsidRPr="00A620AC">
              <w:rPr>
                <w:spacing w:val="-8"/>
                <w:sz w:val="22"/>
                <w:szCs w:val="22"/>
              </w:rPr>
              <w:t>г.;</w:t>
            </w:r>
          </w:p>
          <w:p w:rsidR="00DE7B55" w:rsidRPr="00307405" w:rsidRDefault="00DE7B55" w:rsidP="00DE7B55">
            <w:pPr>
              <w:rPr>
                <w:spacing w:val="-8"/>
                <w:sz w:val="22"/>
                <w:szCs w:val="22"/>
              </w:rPr>
            </w:pPr>
            <w:r w:rsidRPr="00307405">
              <w:rPr>
                <w:spacing w:val="-8"/>
                <w:sz w:val="22"/>
                <w:szCs w:val="22"/>
              </w:rPr>
              <w:t>- Федеральный закон от 12.01.1996г. № 7-ФЗ «О некоммерческих организациях»</w:t>
            </w:r>
          </w:p>
          <w:p w:rsidR="00DE7B55" w:rsidRPr="00307405" w:rsidRDefault="00DE7B55" w:rsidP="00DE7B55">
            <w:pPr>
              <w:rPr>
                <w:spacing w:val="-8"/>
                <w:sz w:val="22"/>
                <w:szCs w:val="22"/>
              </w:rPr>
            </w:pPr>
            <w:r w:rsidRPr="00307405">
              <w:rPr>
                <w:spacing w:val="-8"/>
                <w:sz w:val="22"/>
                <w:szCs w:val="22"/>
              </w:rPr>
              <w:t>- Федеральный закон от 27.07.2010г. № 210-ФЗ «Об организации предоставления государственных и муниципальных услуг»;</w:t>
            </w:r>
          </w:p>
          <w:p w:rsidR="00DE7B55" w:rsidRPr="00307405" w:rsidRDefault="00DE7B55" w:rsidP="00DE7B55">
            <w:pPr>
              <w:rPr>
                <w:spacing w:val="-8"/>
                <w:sz w:val="22"/>
                <w:szCs w:val="22"/>
              </w:rPr>
            </w:pPr>
            <w:r w:rsidRPr="00307405">
              <w:rPr>
                <w:spacing w:val="-8"/>
                <w:sz w:val="22"/>
                <w:szCs w:val="22"/>
              </w:rPr>
              <w:t>- Федеральный закон от 30.03.1999г. № 52-ФЗ «О санитарно-эпидемиологическом благополучии населения»;</w:t>
            </w:r>
          </w:p>
          <w:p w:rsidR="00DE7B55" w:rsidRPr="00307405" w:rsidRDefault="00DE7B55" w:rsidP="00DE7B55">
            <w:pPr>
              <w:rPr>
                <w:spacing w:val="-8"/>
                <w:sz w:val="22"/>
                <w:szCs w:val="22"/>
              </w:rPr>
            </w:pPr>
            <w:r w:rsidRPr="00307405">
              <w:rPr>
                <w:spacing w:val="-8"/>
                <w:sz w:val="22"/>
                <w:szCs w:val="22"/>
              </w:rPr>
              <w:t>- Федеральный закон от 22.07.2008г. № 123-ФЗ «Технический регламент о требованиях пожарной безопасности»;</w:t>
            </w:r>
          </w:p>
          <w:p w:rsidR="00DE7B55" w:rsidRPr="00307405" w:rsidRDefault="00DE7B55" w:rsidP="00DE7B55">
            <w:pPr>
              <w:rPr>
                <w:spacing w:val="-8"/>
                <w:sz w:val="22"/>
                <w:szCs w:val="22"/>
              </w:rPr>
            </w:pPr>
            <w:r w:rsidRPr="00307405">
              <w:rPr>
                <w:spacing w:val="-8"/>
                <w:sz w:val="22"/>
                <w:szCs w:val="22"/>
              </w:rPr>
              <w:t>- Правила пожарной безопасности для учреждений культуры Российской Федерации (ВППБ 13-01-94), введенные в действие</w:t>
            </w:r>
          </w:p>
          <w:p w:rsidR="00DE7B55" w:rsidRPr="00307405" w:rsidRDefault="00DE7B55" w:rsidP="00DE7B55">
            <w:pPr>
              <w:rPr>
                <w:spacing w:val="-8"/>
                <w:sz w:val="22"/>
                <w:szCs w:val="22"/>
              </w:rPr>
            </w:pPr>
            <w:r w:rsidRPr="00307405">
              <w:rPr>
                <w:spacing w:val="-8"/>
                <w:sz w:val="22"/>
                <w:szCs w:val="22"/>
              </w:rPr>
              <w:t>- Приказ Минкультуры РФ от 01.11.1994г. № 736.</w:t>
            </w:r>
          </w:p>
          <w:p w:rsidR="00DE7B55" w:rsidRPr="00616B6F" w:rsidRDefault="00DE7B55" w:rsidP="00DE7B55">
            <w:pPr>
              <w:rPr>
                <w:spacing w:val="-8"/>
                <w:sz w:val="22"/>
                <w:szCs w:val="22"/>
                <w:highlight w:val="yellow"/>
              </w:rPr>
            </w:pPr>
            <w:r w:rsidRPr="00307405">
              <w:rPr>
                <w:spacing w:val="-8"/>
                <w:sz w:val="22"/>
                <w:szCs w:val="22"/>
              </w:rPr>
              <w:t>- Распоряжение Правительства Ленинградской об</w:t>
            </w:r>
            <w:r>
              <w:rPr>
                <w:spacing w:val="-8"/>
                <w:sz w:val="22"/>
                <w:szCs w:val="22"/>
              </w:rPr>
              <w:t>ласти  от  27.05.2019г. № 336-р</w:t>
            </w:r>
          </w:p>
        </w:tc>
      </w:tr>
    </w:tbl>
    <w:p w:rsidR="00DE7B55" w:rsidRDefault="00DE7B55" w:rsidP="00DE7B55">
      <w:pPr>
        <w:pStyle w:val="ConsPlusNonformat"/>
        <w:ind w:left="284"/>
        <w:jc w:val="both"/>
        <w:outlineLvl w:val="0"/>
        <w:rPr>
          <w:rFonts w:ascii="Times New Roman" w:hAnsi="Times New Roman" w:cs="Times New Roman"/>
          <w:sz w:val="24"/>
          <w:szCs w:val="24"/>
        </w:rPr>
      </w:pPr>
    </w:p>
    <w:p w:rsidR="00DE7B55" w:rsidRDefault="00DE7B55" w:rsidP="00DE7B55">
      <w:pPr>
        <w:pStyle w:val="ac"/>
        <w:jc w:val="center"/>
        <w:outlineLvl w:val="0"/>
        <w:rPr>
          <w:b/>
          <w:bCs/>
          <w:szCs w:val="24"/>
        </w:rPr>
      </w:pPr>
    </w:p>
    <w:p w:rsidR="00B534CD" w:rsidRDefault="00B534CD" w:rsidP="00DE7B55">
      <w:pPr>
        <w:pStyle w:val="ac"/>
        <w:jc w:val="center"/>
        <w:outlineLvl w:val="0"/>
        <w:rPr>
          <w:b/>
          <w:bCs/>
          <w:szCs w:val="24"/>
        </w:rPr>
      </w:pPr>
    </w:p>
    <w:p w:rsidR="00B534CD" w:rsidRDefault="00B534CD" w:rsidP="00DE7B55">
      <w:pPr>
        <w:pStyle w:val="ac"/>
        <w:jc w:val="center"/>
        <w:outlineLvl w:val="0"/>
        <w:rPr>
          <w:b/>
          <w:bCs/>
          <w:szCs w:val="24"/>
        </w:rPr>
      </w:pPr>
    </w:p>
    <w:p w:rsidR="00B534CD" w:rsidRDefault="00B534CD" w:rsidP="00DE7B55">
      <w:pPr>
        <w:pStyle w:val="ac"/>
        <w:jc w:val="center"/>
        <w:outlineLvl w:val="0"/>
        <w:rPr>
          <w:b/>
          <w:bCs/>
          <w:szCs w:val="24"/>
        </w:rPr>
      </w:pPr>
    </w:p>
    <w:p w:rsidR="00DE7B55" w:rsidRDefault="00DE7B55" w:rsidP="00DE7B55">
      <w:pPr>
        <w:pStyle w:val="ac"/>
        <w:jc w:val="center"/>
        <w:outlineLvl w:val="0"/>
        <w:rPr>
          <w:b/>
          <w:bCs/>
          <w:szCs w:val="24"/>
        </w:rPr>
      </w:pPr>
    </w:p>
    <w:p w:rsidR="00DE7B55" w:rsidRDefault="00DE7B55" w:rsidP="00DE7B55">
      <w:pPr>
        <w:pStyle w:val="ac"/>
        <w:jc w:val="center"/>
        <w:outlineLvl w:val="0"/>
        <w:rPr>
          <w:b/>
          <w:bCs/>
          <w:szCs w:val="24"/>
        </w:rPr>
      </w:pPr>
    </w:p>
    <w:p w:rsidR="00DE7B55" w:rsidRPr="00BE3F11" w:rsidRDefault="00DE7B55" w:rsidP="00DE7B55">
      <w:pPr>
        <w:pStyle w:val="ac"/>
        <w:jc w:val="center"/>
        <w:outlineLvl w:val="0"/>
        <w:rPr>
          <w:b/>
        </w:rPr>
      </w:pPr>
      <w:r>
        <w:rPr>
          <w:b/>
          <w:bCs/>
          <w:szCs w:val="24"/>
        </w:rPr>
        <w:lastRenderedPageBreak/>
        <w:t>Часть 3</w:t>
      </w:r>
      <w:r w:rsidRPr="00BE3F11">
        <w:rPr>
          <w:b/>
          <w:bCs/>
          <w:szCs w:val="24"/>
        </w:rPr>
        <w:t xml:space="preserve">. </w:t>
      </w:r>
      <w:r w:rsidRPr="00BE3F11">
        <w:rPr>
          <w:b/>
        </w:rPr>
        <w:t xml:space="preserve">Прочие сведения о </w:t>
      </w:r>
      <w:r>
        <w:rPr>
          <w:b/>
        </w:rPr>
        <w:t>муниципаль</w:t>
      </w:r>
      <w:r w:rsidRPr="00BE3F11">
        <w:rPr>
          <w:b/>
        </w:rPr>
        <w:t>ном задании</w:t>
      </w:r>
    </w:p>
    <w:tbl>
      <w:tblPr>
        <w:tblW w:w="14742" w:type="dxa"/>
        <w:tblInd w:w="170" w:type="dxa"/>
        <w:tblLayout w:type="fixed"/>
        <w:tblCellMar>
          <w:left w:w="28" w:type="dxa"/>
          <w:right w:w="28" w:type="dxa"/>
        </w:tblCellMar>
        <w:tblLook w:val="0000"/>
      </w:tblPr>
      <w:tblGrid>
        <w:gridCol w:w="3714"/>
        <w:gridCol w:w="11028"/>
      </w:tblGrid>
      <w:tr w:rsidR="00DE7B55" w:rsidRPr="00616B6F" w:rsidTr="00DE7B55">
        <w:trPr>
          <w:trHeight w:val="2289"/>
        </w:trPr>
        <w:tc>
          <w:tcPr>
            <w:tcW w:w="3714" w:type="dxa"/>
          </w:tcPr>
          <w:p w:rsidR="00DE7B55" w:rsidRPr="00D31A28" w:rsidRDefault="00DE7B55" w:rsidP="00DE7B55">
            <w:pPr>
              <w:pStyle w:val="ac"/>
            </w:pPr>
            <w:r w:rsidRPr="00D31A28">
              <w:t>1. Основания (условия и порядок) для досрочного прекращения выполнения муниципального задания:</w:t>
            </w:r>
          </w:p>
          <w:p w:rsidR="00DE7B55" w:rsidRPr="00616B6F" w:rsidRDefault="00DE7B55" w:rsidP="00DE7B55">
            <w:pPr>
              <w:pStyle w:val="ac"/>
              <w:rPr>
                <w:highlight w:val="yellow"/>
              </w:rPr>
            </w:pPr>
          </w:p>
        </w:tc>
        <w:tc>
          <w:tcPr>
            <w:tcW w:w="11028" w:type="dxa"/>
          </w:tcPr>
          <w:p w:rsidR="00DE7B55" w:rsidRPr="00787819" w:rsidRDefault="00DE7B55" w:rsidP="00DE7B55">
            <w:pPr>
              <w:pStyle w:val="ConsPlusNonformat"/>
              <w:jc w:val="both"/>
              <w:rPr>
                <w:rFonts w:ascii="Times New Roman" w:hAnsi="Times New Roman" w:cs="Times New Roman"/>
                <w:sz w:val="22"/>
                <w:szCs w:val="22"/>
                <w:highlight w:val="yellow"/>
              </w:rPr>
            </w:pPr>
            <w:r w:rsidRPr="00787819">
              <w:rPr>
                <w:rFonts w:ascii="Times New Roman" w:hAnsi="Times New Roman" w:cs="Times New Roman"/>
                <w:sz w:val="24"/>
                <w:szCs w:val="24"/>
              </w:rPr>
              <w:t>Реорганизация или ликвидация Учреждения, изменение типа Учреждения, в иных случаях, когда Учреждение не обеспечивает выполнение задания или имеются основания предполагать, что задание не будет выполнено в полном объеме или в соответствии с иными установленными требованиями. Решение Учредителя о досрочном прекращении задания должно содержать указание о порядке и условиях передачи Учреждением документов, материальных ресурсов (в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Учреждение не позднее, чем за 30 дней до дня вступления в силу решения о прекращении задания</w:t>
            </w:r>
            <w:r w:rsidRPr="00787819">
              <w:t>.</w:t>
            </w:r>
          </w:p>
        </w:tc>
      </w:tr>
      <w:tr w:rsidR="00DE7B55" w:rsidRPr="00616B6F" w:rsidTr="00DE7B55">
        <w:trPr>
          <w:trHeight w:val="280"/>
        </w:trPr>
        <w:tc>
          <w:tcPr>
            <w:tcW w:w="3714" w:type="dxa"/>
          </w:tcPr>
          <w:p w:rsidR="00DE7B55" w:rsidRPr="00616B6F" w:rsidRDefault="00DE7B55" w:rsidP="00DE7B55">
            <w:pPr>
              <w:pStyle w:val="ac"/>
              <w:rPr>
                <w:highlight w:val="yellow"/>
              </w:rPr>
            </w:pPr>
            <w:r w:rsidRPr="00D31A28">
              <w:t>2. Иная информация, необходимая для выполнения (</w:t>
            </w:r>
            <w:proofErr w:type="gramStart"/>
            <w:r w:rsidRPr="00D31A28">
              <w:t>контроля за</w:t>
            </w:r>
            <w:proofErr w:type="gramEnd"/>
            <w:r w:rsidRPr="00D31A28">
              <w:t xml:space="preserve"> исполнением) муниципального задания</w:t>
            </w:r>
          </w:p>
        </w:tc>
        <w:tc>
          <w:tcPr>
            <w:tcW w:w="11028" w:type="dxa"/>
          </w:tcPr>
          <w:p w:rsidR="00DE7B55" w:rsidRPr="00616B6F" w:rsidRDefault="00DE7B55" w:rsidP="00DE7B55">
            <w:pPr>
              <w:pStyle w:val="ac"/>
              <w:rPr>
                <w:highlight w:val="yellow"/>
              </w:rPr>
            </w:pPr>
          </w:p>
        </w:tc>
      </w:tr>
    </w:tbl>
    <w:p w:rsidR="00DE7B55" w:rsidRDefault="00DE7B55" w:rsidP="00DE7B55">
      <w:pPr>
        <w:pStyle w:val="ac"/>
        <w:outlineLvl w:val="0"/>
      </w:pPr>
      <w:r w:rsidRPr="005865B6">
        <w:t xml:space="preserve">3. Порядок </w:t>
      </w:r>
      <w:proofErr w:type="gramStart"/>
      <w:r w:rsidRPr="005865B6">
        <w:t>контроля за</w:t>
      </w:r>
      <w:proofErr w:type="gramEnd"/>
      <w:r w:rsidRPr="005865B6">
        <w:t xml:space="preserve"> выполнением муниципального задания:</w:t>
      </w:r>
    </w:p>
    <w:tbl>
      <w:tblPr>
        <w:tblW w:w="15196" w:type="dxa"/>
        <w:tblLayout w:type="fixed"/>
        <w:tblCellMar>
          <w:left w:w="28" w:type="dxa"/>
          <w:right w:w="28" w:type="dxa"/>
        </w:tblCellMar>
        <w:tblLook w:val="0000"/>
      </w:tblPr>
      <w:tblGrid>
        <w:gridCol w:w="1871"/>
        <w:gridCol w:w="9214"/>
        <w:gridCol w:w="4111"/>
      </w:tblGrid>
      <w:tr w:rsidR="00DE7B55" w:rsidRPr="00AC0CC4" w:rsidTr="00DE7B55">
        <w:trPr>
          <w:trHeight w:val="280"/>
        </w:trPr>
        <w:tc>
          <w:tcPr>
            <w:tcW w:w="1871" w:type="dxa"/>
            <w:tcBorders>
              <w:top w:val="single" w:sz="2" w:space="0" w:color="auto"/>
              <w:left w:val="single" w:sz="4"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sidRPr="00E36178">
              <w:rPr>
                <w:sz w:val="22"/>
                <w:szCs w:val="22"/>
              </w:rPr>
              <w:t>Формы контроля</w:t>
            </w:r>
          </w:p>
        </w:tc>
        <w:tc>
          <w:tcPr>
            <w:tcW w:w="9214" w:type="dxa"/>
            <w:tcBorders>
              <w:top w:val="single" w:sz="2" w:space="0" w:color="auto"/>
              <w:left w:val="single" w:sz="2"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sidRPr="00E36178">
              <w:rPr>
                <w:sz w:val="22"/>
                <w:szCs w:val="22"/>
              </w:rPr>
              <w:t>Периодичность</w:t>
            </w:r>
          </w:p>
        </w:tc>
        <w:tc>
          <w:tcPr>
            <w:tcW w:w="4111" w:type="dxa"/>
            <w:tcBorders>
              <w:top w:val="single" w:sz="2" w:space="0" w:color="auto"/>
              <w:left w:val="single" w:sz="2" w:space="0" w:color="auto"/>
              <w:bottom w:val="single" w:sz="2" w:space="0" w:color="auto"/>
              <w:right w:val="single" w:sz="4" w:space="0" w:color="auto"/>
            </w:tcBorders>
            <w:vAlign w:val="center"/>
          </w:tcPr>
          <w:p w:rsidR="00DE7B55" w:rsidRPr="00E36178" w:rsidRDefault="00DE7B55" w:rsidP="00DE7B55">
            <w:pPr>
              <w:pStyle w:val="ac"/>
              <w:jc w:val="center"/>
              <w:rPr>
                <w:sz w:val="22"/>
                <w:szCs w:val="22"/>
              </w:rPr>
            </w:pPr>
            <w:r w:rsidRPr="00E36178">
              <w:rPr>
                <w:sz w:val="22"/>
                <w:szCs w:val="22"/>
              </w:rPr>
              <w:t xml:space="preserve">Отраслевые (функциональные) подразделения администрации, осуществляющие </w:t>
            </w:r>
            <w:proofErr w:type="gramStart"/>
            <w:r w:rsidRPr="00E36178">
              <w:rPr>
                <w:sz w:val="22"/>
                <w:szCs w:val="22"/>
              </w:rPr>
              <w:t>контроль за</w:t>
            </w:r>
            <w:proofErr w:type="gramEnd"/>
            <w:r w:rsidRPr="00E36178">
              <w:rPr>
                <w:sz w:val="22"/>
                <w:szCs w:val="22"/>
              </w:rPr>
              <w:t xml:space="preserve"> выполнением муниципального задания</w:t>
            </w:r>
          </w:p>
        </w:tc>
      </w:tr>
      <w:tr w:rsidR="00DE7B55" w:rsidRPr="00AC0CC4" w:rsidTr="00DE7B55">
        <w:trPr>
          <w:trHeight w:val="280"/>
        </w:trPr>
        <w:tc>
          <w:tcPr>
            <w:tcW w:w="1871" w:type="dxa"/>
            <w:tcBorders>
              <w:top w:val="single" w:sz="2" w:space="0" w:color="auto"/>
              <w:left w:val="single" w:sz="4"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sidRPr="00E36178">
              <w:rPr>
                <w:sz w:val="22"/>
                <w:szCs w:val="22"/>
              </w:rPr>
              <w:t>Текущий контроль</w:t>
            </w:r>
          </w:p>
        </w:tc>
        <w:tc>
          <w:tcPr>
            <w:tcW w:w="9214" w:type="dxa"/>
            <w:tcBorders>
              <w:top w:val="single" w:sz="2" w:space="0" w:color="auto"/>
              <w:left w:val="single" w:sz="2" w:space="0" w:color="auto"/>
              <w:bottom w:val="single" w:sz="2" w:space="0" w:color="auto"/>
              <w:right w:val="single" w:sz="2" w:space="0" w:color="auto"/>
            </w:tcBorders>
            <w:vAlign w:val="center"/>
          </w:tcPr>
          <w:p w:rsidR="00DE7B55" w:rsidRPr="00E36178" w:rsidRDefault="00DE7B55" w:rsidP="00DE7B55">
            <w:pPr>
              <w:pStyle w:val="ac"/>
              <w:rPr>
                <w:sz w:val="22"/>
                <w:szCs w:val="22"/>
              </w:rPr>
            </w:pPr>
            <w:r w:rsidRPr="00E36178">
              <w:rPr>
                <w:sz w:val="22"/>
                <w:szCs w:val="22"/>
              </w:rPr>
              <w:t>- по выявленным проблемным фактам и жалобам, касающимся качества предоставления услуг не позднее 3 (трех) рабочих дней, с момента возникновения причины.</w:t>
            </w:r>
          </w:p>
          <w:p w:rsidR="00DE7B55" w:rsidRPr="00E36178" w:rsidRDefault="00DE7B55" w:rsidP="00DE7B55">
            <w:pPr>
              <w:pStyle w:val="ac"/>
              <w:rPr>
                <w:sz w:val="22"/>
                <w:szCs w:val="22"/>
              </w:rPr>
            </w:pPr>
            <w:r w:rsidRPr="00E36178">
              <w:rPr>
                <w:sz w:val="22"/>
                <w:szCs w:val="22"/>
              </w:rPr>
              <w:t>- анализ и оценка посещаемости в клубных формированиях по окончанию каждого полугодия.</w:t>
            </w:r>
          </w:p>
          <w:p w:rsidR="00DE7B55" w:rsidRPr="00E36178" w:rsidRDefault="00DE7B55" w:rsidP="00DE7B55">
            <w:pPr>
              <w:pStyle w:val="ac"/>
              <w:rPr>
                <w:sz w:val="22"/>
                <w:szCs w:val="22"/>
              </w:rPr>
            </w:pPr>
            <w:r w:rsidRPr="00E36178">
              <w:rPr>
                <w:sz w:val="22"/>
                <w:szCs w:val="22"/>
              </w:rPr>
              <w:t xml:space="preserve">- анализ деятельности учреждения по результатам открытых уроков, отчетных концертов в конце полугодий. </w:t>
            </w:r>
          </w:p>
        </w:tc>
        <w:tc>
          <w:tcPr>
            <w:tcW w:w="4111" w:type="dxa"/>
            <w:tcBorders>
              <w:top w:val="single" w:sz="2" w:space="0" w:color="auto"/>
              <w:left w:val="single" w:sz="2" w:space="0" w:color="auto"/>
              <w:bottom w:val="single" w:sz="2" w:space="0" w:color="auto"/>
              <w:right w:val="single" w:sz="4" w:space="0" w:color="auto"/>
            </w:tcBorders>
            <w:vAlign w:val="center"/>
          </w:tcPr>
          <w:p w:rsidR="00DE7B55" w:rsidRPr="00E36178" w:rsidRDefault="00DE7B55" w:rsidP="00DE7B55">
            <w:pPr>
              <w:pStyle w:val="ac"/>
              <w:jc w:val="center"/>
              <w:rPr>
                <w:sz w:val="22"/>
                <w:szCs w:val="22"/>
              </w:rPr>
            </w:pPr>
            <w:r w:rsidRPr="00E36178">
              <w:rPr>
                <w:sz w:val="22"/>
                <w:szCs w:val="22"/>
              </w:rPr>
              <w:t>Руководитель учреждения, заместитель по культурно-массовой работе, заведующий отделом художественного творчества</w:t>
            </w:r>
          </w:p>
        </w:tc>
      </w:tr>
      <w:tr w:rsidR="00DE7B55" w:rsidRPr="00AC0CC4" w:rsidTr="00DE7B55">
        <w:trPr>
          <w:trHeight w:val="280"/>
        </w:trPr>
        <w:tc>
          <w:tcPr>
            <w:tcW w:w="1871" w:type="dxa"/>
            <w:tcBorders>
              <w:top w:val="single" w:sz="2" w:space="0" w:color="auto"/>
              <w:left w:val="single" w:sz="4"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sidRPr="00E36178">
              <w:rPr>
                <w:sz w:val="22"/>
                <w:szCs w:val="22"/>
              </w:rPr>
              <w:t>Последующий контроль</w:t>
            </w:r>
          </w:p>
        </w:tc>
        <w:tc>
          <w:tcPr>
            <w:tcW w:w="9214" w:type="dxa"/>
            <w:tcBorders>
              <w:top w:val="single" w:sz="2" w:space="0" w:color="auto"/>
              <w:left w:val="single" w:sz="2"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sidRPr="00E36178">
              <w:rPr>
                <w:sz w:val="22"/>
                <w:szCs w:val="22"/>
              </w:rPr>
              <w:t>Отчет о выполнении  МЗ (ежемесячно)</w:t>
            </w:r>
          </w:p>
        </w:tc>
        <w:tc>
          <w:tcPr>
            <w:tcW w:w="4111" w:type="dxa"/>
            <w:vMerge w:val="restart"/>
            <w:tcBorders>
              <w:top w:val="single" w:sz="2" w:space="0" w:color="auto"/>
              <w:left w:val="single" w:sz="2" w:space="0" w:color="auto"/>
              <w:right w:val="single" w:sz="4" w:space="0" w:color="auto"/>
            </w:tcBorders>
            <w:vAlign w:val="center"/>
          </w:tcPr>
          <w:p w:rsidR="00DE7B55" w:rsidRPr="00E36178" w:rsidRDefault="00DE7B55" w:rsidP="00DE7B55">
            <w:pPr>
              <w:pStyle w:val="ac"/>
              <w:jc w:val="center"/>
              <w:rPr>
                <w:sz w:val="22"/>
                <w:szCs w:val="22"/>
              </w:rPr>
            </w:pPr>
            <w:r w:rsidRPr="00E36178">
              <w:rPr>
                <w:sz w:val="22"/>
                <w:szCs w:val="22"/>
              </w:rPr>
              <w:t>Отдел по развитию культуры и туризма администрации Сосновоборского городского округа</w:t>
            </w:r>
          </w:p>
        </w:tc>
      </w:tr>
      <w:tr w:rsidR="00DE7B55" w:rsidRPr="00AC0CC4" w:rsidTr="00DE7B55">
        <w:trPr>
          <w:trHeight w:val="280"/>
        </w:trPr>
        <w:tc>
          <w:tcPr>
            <w:tcW w:w="1871" w:type="dxa"/>
            <w:tcBorders>
              <w:top w:val="single" w:sz="2" w:space="0" w:color="auto"/>
              <w:left w:val="single" w:sz="4"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sidRPr="00E36178">
              <w:rPr>
                <w:sz w:val="22"/>
                <w:szCs w:val="22"/>
              </w:rPr>
              <w:t>Документальный (камеральный)</w:t>
            </w:r>
          </w:p>
        </w:tc>
        <w:tc>
          <w:tcPr>
            <w:tcW w:w="9214" w:type="dxa"/>
            <w:tcBorders>
              <w:top w:val="single" w:sz="2" w:space="0" w:color="auto"/>
              <w:left w:val="single" w:sz="2"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sidRPr="00E36178">
              <w:rPr>
                <w:sz w:val="22"/>
                <w:szCs w:val="22"/>
              </w:rPr>
              <w:t>В соответствии с планом - графиком</w:t>
            </w:r>
          </w:p>
        </w:tc>
        <w:tc>
          <w:tcPr>
            <w:tcW w:w="4111" w:type="dxa"/>
            <w:vMerge/>
            <w:tcBorders>
              <w:left w:val="single" w:sz="2" w:space="0" w:color="auto"/>
              <w:right w:val="single" w:sz="4" w:space="0" w:color="auto"/>
            </w:tcBorders>
          </w:tcPr>
          <w:p w:rsidR="00DE7B55" w:rsidRPr="00E36178" w:rsidRDefault="00DE7B55" w:rsidP="00DE7B55">
            <w:pPr>
              <w:jc w:val="center"/>
              <w:rPr>
                <w:sz w:val="22"/>
                <w:szCs w:val="22"/>
              </w:rPr>
            </w:pPr>
          </w:p>
        </w:tc>
      </w:tr>
      <w:tr w:rsidR="00DE7B55" w:rsidRPr="00AC0CC4" w:rsidTr="00DE7B55">
        <w:trPr>
          <w:trHeight w:val="280"/>
        </w:trPr>
        <w:tc>
          <w:tcPr>
            <w:tcW w:w="1871" w:type="dxa"/>
            <w:tcBorders>
              <w:top w:val="single" w:sz="2" w:space="0" w:color="auto"/>
              <w:left w:val="single" w:sz="4" w:space="0" w:color="auto"/>
              <w:bottom w:val="single" w:sz="2" w:space="0" w:color="auto"/>
              <w:right w:val="single" w:sz="2" w:space="0" w:color="auto"/>
            </w:tcBorders>
            <w:vAlign w:val="center"/>
          </w:tcPr>
          <w:p w:rsidR="00DE7B55" w:rsidRPr="00E36178" w:rsidRDefault="00DE7B55" w:rsidP="00DE7B55">
            <w:pPr>
              <w:pStyle w:val="ac"/>
              <w:jc w:val="center"/>
              <w:rPr>
                <w:sz w:val="22"/>
                <w:szCs w:val="22"/>
              </w:rPr>
            </w:pPr>
            <w:r>
              <w:rPr>
                <w:sz w:val="22"/>
                <w:szCs w:val="22"/>
              </w:rPr>
              <w:t>Периодический</w:t>
            </w:r>
          </w:p>
        </w:tc>
        <w:tc>
          <w:tcPr>
            <w:tcW w:w="9214" w:type="dxa"/>
            <w:tcBorders>
              <w:top w:val="single" w:sz="2" w:space="0" w:color="auto"/>
              <w:left w:val="single" w:sz="2" w:space="0" w:color="auto"/>
              <w:bottom w:val="single" w:sz="2" w:space="0" w:color="auto"/>
              <w:right w:val="single" w:sz="2" w:space="0" w:color="auto"/>
            </w:tcBorders>
            <w:vAlign w:val="center"/>
          </w:tcPr>
          <w:p w:rsidR="00DE7B55" w:rsidRPr="00E36178" w:rsidRDefault="00DE7B55" w:rsidP="00DE7B55">
            <w:pPr>
              <w:jc w:val="both"/>
              <w:rPr>
                <w:sz w:val="22"/>
                <w:szCs w:val="22"/>
              </w:rPr>
            </w:pPr>
            <w:r w:rsidRPr="003870E2">
              <w:rPr>
                <w:sz w:val="22"/>
                <w:szCs w:val="22"/>
              </w:rPr>
              <w:t>При необходимости. (В том числе с предоставлением первичной бухгалтерской, кадровой документации (отчетности))</w:t>
            </w:r>
          </w:p>
        </w:tc>
        <w:tc>
          <w:tcPr>
            <w:tcW w:w="4111" w:type="dxa"/>
            <w:vMerge/>
            <w:tcBorders>
              <w:left w:val="single" w:sz="2" w:space="0" w:color="auto"/>
              <w:bottom w:val="single" w:sz="2" w:space="0" w:color="auto"/>
              <w:right w:val="single" w:sz="4" w:space="0" w:color="auto"/>
            </w:tcBorders>
          </w:tcPr>
          <w:p w:rsidR="00DE7B55" w:rsidRPr="00E36178" w:rsidRDefault="00DE7B55" w:rsidP="00DE7B55">
            <w:pPr>
              <w:jc w:val="center"/>
              <w:rPr>
                <w:sz w:val="22"/>
                <w:szCs w:val="22"/>
              </w:rPr>
            </w:pPr>
          </w:p>
        </w:tc>
      </w:tr>
    </w:tbl>
    <w:p w:rsidR="00DE7B55" w:rsidRPr="00D83E25" w:rsidRDefault="00DE7B55" w:rsidP="00DE7B55">
      <w:pPr>
        <w:ind w:left="142"/>
        <w:jc w:val="both"/>
        <w:rPr>
          <w:sz w:val="24"/>
        </w:rPr>
      </w:pPr>
      <w:r w:rsidRPr="00D83E25">
        <w:rPr>
          <w:sz w:val="24"/>
        </w:rPr>
        <w:t xml:space="preserve">4. Требования к отчетности о выполнении </w:t>
      </w:r>
      <w:r w:rsidRPr="00D83E25">
        <w:rPr>
          <w:bCs/>
          <w:sz w:val="24"/>
          <w:szCs w:val="22"/>
        </w:rPr>
        <w:t>муниципального</w:t>
      </w:r>
      <w:r w:rsidRPr="00D83E25">
        <w:rPr>
          <w:sz w:val="24"/>
        </w:rPr>
        <w:t xml:space="preserve"> задания</w:t>
      </w:r>
    </w:p>
    <w:p w:rsidR="00DE7B55" w:rsidRPr="00D83E25" w:rsidRDefault="00DE7B55" w:rsidP="00DE7B55">
      <w:pPr>
        <w:ind w:left="142"/>
        <w:jc w:val="both"/>
        <w:outlineLvl w:val="0"/>
        <w:rPr>
          <w:sz w:val="24"/>
        </w:rPr>
      </w:pPr>
      <w:r w:rsidRPr="00D83E25">
        <w:rPr>
          <w:sz w:val="24"/>
        </w:rPr>
        <w:t xml:space="preserve">4.1. Периодичность предоставления отчетов о выполнении муниципального задания: </w:t>
      </w:r>
    </w:p>
    <w:p w:rsidR="00DE7B55" w:rsidRPr="00D83E25" w:rsidRDefault="00DE7B55" w:rsidP="00DE7B55">
      <w:pPr>
        <w:numPr>
          <w:ilvl w:val="0"/>
          <w:numId w:val="13"/>
        </w:numPr>
        <w:jc w:val="both"/>
        <w:outlineLvl w:val="0"/>
        <w:rPr>
          <w:sz w:val="24"/>
        </w:rPr>
      </w:pPr>
      <w:r w:rsidRPr="00D83E25">
        <w:rPr>
          <w:sz w:val="24"/>
          <w:u w:val="single"/>
        </w:rPr>
        <w:t xml:space="preserve">ежегодно </w:t>
      </w:r>
      <w:r w:rsidRPr="00D83E25">
        <w:rPr>
          <w:sz w:val="24"/>
        </w:rPr>
        <w:t>–</w:t>
      </w:r>
      <w:r w:rsidRPr="00D83E25">
        <w:rPr>
          <w:sz w:val="24"/>
          <w:szCs w:val="24"/>
        </w:rPr>
        <w:t xml:space="preserve"> отчет в соответствии с постановлением администрации Сосновоборского городского округа от 23.12.2015 № 3253; </w:t>
      </w:r>
    </w:p>
    <w:p w:rsidR="00DE7B55" w:rsidRPr="00D83E25" w:rsidRDefault="00DE7B55" w:rsidP="00DE7B55">
      <w:pPr>
        <w:numPr>
          <w:ilvl w:val="0"/>
          <w:numId w:val="13"/>
        </w:numPr>
        <w:jc w:val="both"/>
        <w:outlineLvl w:val="0"/>
        <w:rPr>
          <w:sz w:val="24"/>
        </w:rPr>
      </w:pPr>
      <w:r w:rsidRPr="00D83E25">
        <w:rPr>
          <w:sz w:val="24"/>
          <w:szCs w:val="24"/>
          <w:u w:val="single"/>
        </w:rPr>
        <w:t>ежемесячно</w:t>
      </w:r>
      <w:r w:rsidRPr="00D83E25">
        <w:rPr>
          <w:sz w:val="24"/>
          <w:szCs w:val="24"/>
        </w:rPr>
        <w:t xml:space="preserve"> - отчет в соответствии с приложением № 5 к распоряжению об утверждении муниципального задания на 202</w:t>
      </w:r>
      <w:r>
        <w:rPr>
          <w:sz w:val="24"/>
          <w:szCs w:val="24"/>
        </w:rPr>
        <w:t>2</w:t>
      </w:r>
      <w:r w:rsidRPr="00D83E25">
        <w:rPr>
          <w:sz w:val="24"/>
          <w:szCs w:val="24"/>
        </w:rPr>
        <w:t xml:space="preserve"> год*.</w:t>
      </w:r>
    </w:p>
    <w:p w:rsidR="00DE7B55" w:rsidRPr="00D83E25" w:rsidRDefault="00DE7B55" w:rsidP="00DE7B55">
      <w:pPr>
        <w:ind w:left="142"/>
        <w:jc w:val="both"/>
        <w:outlineLvl w:val="0"/>
        <w:rPr>
          <w:sz w:val="24"/>
          <w:u w:val="single"/>
        </w:rPr>
      </w:pPr>
      <w:r w:rsidRPr="00D83E25">
        <w:rPr>
          <w:sz w:val="24"/>
        </w:rPr>
        <w:lastRenderedPageBreak/>
        <w:t xml:space="preserve">4.2. </w:t>
      </w:r>
      <w:proofErr w:type="gramStart"/>
      <w:r w:rsidRPr="00D83E25">
        <w:rPr>
          <w:sz w:val="24"/>
        </w:rPr>
        <w:t xml:space="preserve">Сроки предоставления отчетов о выполнении муниципального задания: </w:t>
      </w:r>
      <w:r w:rsidRPr="00D83E25">
        <w:rPr>
          <w:sz w:val="24"/>
          <w:u w:val="single"/>
        </w:rPr>
        <w:t>до 05 числа месяца следующего за отчетным периодом, за исключением годового отчета, который предоставляется не позднее 12 января, года, следующего за отчетным.</w:t>
      </w:r>
      <w:proofErr w:type="gramEnd"/>
    </w:p>
    <w:p w:rsidR="00DE7B55" w:rsidRPr="00D83E25" w:rsidRDefault="00DE7B55" w:rsidP="00DE7B55">
      <w:pPr>
        <w:ind w:left="142"/>
        <w:jc w:val="both"/>
        <w:outlineLvl w:val="0"/>
        <w:rPr>
          <w:sz w:val="24"/>
          <w:u w:val="single"/>
        </w:rPr>
      </w:pPr>
      <w:r w:rsidRPr="00D83E25">
        <w:rPr>
          <w:sz w:val="24"/>
        </w:rPr>
        <w:t xml:space="preserve">4.2.1. Сроки предоставления предварительного отчета о выполнении муниципального задания за год: </w:t>
      </w:r>
      <w:r w:rsidRPr="00D83E25">
        <w:rPr>
          <w:sz w:val="24"/>
          <w:u w:val="single"/>
        </w:rPr>
        <w:t>до 15 декабря отчетного года</w:t>
      </w:r>
    </w:p>
    <w:p w:rsidR="00DE7B55" w:rsidRPr="00D83E25" w:rsidRDefault="00DE7B55" w:rsidP="00DE7B55">
      <w:pPr>
        <w:ind w:left="142"/>
        <w:jc w:val="both"/>
        <w:rPr>
          <w:sz w:val="24"/>
          <w:u w:val="single"/>
        </w:rPr>
      </w:pPr>
      <w:r w:rsidRPr="00D83E25">
        <w:rPr>
          <w:sz w:val="24"/>
        </w:rPr>
        <w:t xml:space="preserve">4.3. Иные требования к отчетности о выполнении муниципального задания: </w:t>
      </w:r>
      <w:r w:rsidRPr="00D83E25">
        <w:rPr>
          <w:sz w:val="24"/>
          <w:u w:val="single"/>
        </w:rPr>
        <w:t xml:space="preserve">предоставлять акты оказанных услуг (работ) в рамках муниципального задания до 10 числа месяца, следующего за отчетным периодом. </w:t>
      </w:r>
    </w:p>
    <w:p w:rsidR="00DE7B55" w:rsidRPr="00D83E25" w:rsidRDefault="00DE7B55" w:rsidP="00DE7B55">
      <w:pPr>
        <w:ind w:left="142"/>
        <w:jc w:val="both"/>
        <w:rPr>
          <w:sz w:val="24"/>
          <w:szCs w:val="24"/>
          <w:u w:val="single"/>
        </w:rPr>
      </w:pPr>
      <w:r w:rsidRPr="00D83E25">
        <w:rPr>
          <w:sz w:val="24"/>
          <w:szCs w:val="24"/>
        </w:rPr>
        <w:t xml:space="preserve">5. Иные показатели, связанные с выполнением муниципального задания: </w:t>
      </w:r>
      <w:r w:rsidRPr="00D83E25">
        <w:rPr>
          <w:sz w:val="24"/>
          <w:szCs w:val="24"/>
          <w:u w:val="single"/>
        </w:rPr>
        <w:t>отсутствуют.</w:t>
      </w:r>
    </w:p>
    <w:p w:rsidR="00DE7B55" w:rsidRPr="00D83E25" w:rsidRDefault="00DE7B55" w:rsidP="00DE7B55">
      <w:pPr>
        <w:ind w:right="-36" w:firstLine="142"/>
        <w:jc w:val="both"/>
        <w:rPr>
          <w:i/>
          <w:sz w:val="24"/>
          <w:szCs w:val="24"/>
        </w:rPr>
      </w:pPr>
      <w:r w:rsidRPr="00D83E25">
        <w:rPr>
          <w:i/>
          <w:sz w:val="24"/>
          <w:szCs w:val="24"/>
        </w:rPr>
        <w:t>*- отчет за март – является отчетом за 1 квартал, отчет за июнь – отчетом за 1 полугодие, отчет за сентябрь – отчетом за 9 месяцев, отчет за декабрь – отчетом за год.</w:t>
      </w: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B534CD" w:rsidRDefault="00B534CD" w:rsidP="00DE7B55">
      <w:pPr>
        <w:ind w:right="-36"/>
        <w:jc w:val="right"/>
        <w:rPr>
          <w:sz w:val="24"/>
          <w:szCs w:val="24"/>
        </w:rPr>
      </w:pPr>
    </w:p>
    <w:p w:rsidR="00B534CD" w:rsidRDefault="00B534CD" w:rsidP="00DE7B55">
      <w:pPr>
        <w:ind w:right="-36"/>
        <w:jc w:val="right"/>
        <w:rPr>
          <w:sz w:val="24"/>
          <w:szCs w:val="24"/>
        </w:rPr>
      </w:pPr>
    </w:p>
    <w:p w:rsidR="00DE7B55" w:rsidRPr="003626CD" w:rsidRDefault="00DE7B55" w:rsidP="00DE7B55">
      <w:pPr>
        <w:ind w:right="-36"/>
        <w:jc w:val="right"/>
        <w:rPr>
          <w:sz w:val="24"/>
          <w:szCs w:val="24"/>
        </w:rPr>
      </w:pPr>
      <w:r w:rsidRPr="003626CD">
        <w:rPr>
          <w:sz w:val="24"/>
          <w:szCs w:val="24"/>
        </w:rPr>
        <w:lastRenderedPageBreak/>
        <w:t xml:space="preserve">УТВЕРЖДЕНЫ </w:t>
      </w:r>
    </w:p>
    <w:p w:rsidR="00DE7B55" w:rsidRPr="003626CD" w:rsidRDefault="00DE7B55" w:rsidP="00DE7B55">
      <w:pPr>
        <w:ind w:right="-36"/>
        <w:jc w:val="right"/>
        <w:rPr>
          <w:sz w:val="24"/>
          <w:szCs w:val="24"/>
        </w:rPr>
      </w:pPr>
      <w:r w:rsidRPr="003626CD">
        <w:rPr>
          <w:sz w:val="24"/>
          <w:szCs w:val="24"/>
        </w:rPr>
        <w:t>распоряжением администрации</w:t>
      </w:r>
    </w:p>
    <w:p w:rsidR="00DE7B55" w:rsidRPr="003626CD" w:rsidRDefault="00DE7B55" w:rsidP="00DE7B55">
      <w:pPr>
        <w:ind w:right="-36"/>
        <w:jc w:val="right"/>
        <w:rPr>
          <w:sz w:val="24"/>
          <w:szCs w:val="24"/>
        </w:rPr>
      </w:pPr>
      <w:r w:rsidRPr="003626CD">
        <w:rPr>
          <w:sz w:val="24"/>
          <w:szCs w:val="24"/>
        </w:rPr>
        <w:t>Сосновоборского городского округа</w:t>
      </w:r>
    </w:p>
    <w:p w:rsidR="00DE7B55" w:rsidRPr="003626CD" w:rsidRDefault="00DE7B55" w:rsidP="00DE7B55">
      <w:pPr>
        <w:ind w:right="-36"/>
        <w:jc w:val="right"/>
        <w:rPr>
          <w:sz w:val="24"/>
          <w:szCs w:val="24"/>
        </w:rPr>
      </w:pPr>
      <w:r w:rsidRPr="003626CD">
        <w:rPr>
          <w:sz w:val="24"/>
          <w:szCs w:val="24"/>
        </w:rPr>
        <w:t xml:space="preserve">от </w:t>
      </w:r>
      <w:r>
        <w:rPr>
          <w:sz w:val="24"/>
          <w:szCs w:val="24"/>
        </w:rPr>
        <w:t>25/01/2022 № 25-р</w:t>
      </w:r>
    </w:p>
    <w:p w:rsidR="00DE7B55" w:rsidRPr="003626CD" w:rsidRDefault="00DE7B55" w:rsidP="00DE7B55">
      <w:pPr>
        <w:ind w:right="-36"/>
        <w:jc w:val="right"/>
        <w:rPr>
          <w:sz w:val="24"/>
          <w:szCs w:val="24"/>
        </w:rPr>
      </w:pPr>
      <w:r w:rsidRPr="003626CD">
        <w:rPr>
          <w:sz w:val="24"/>
          <w:szCs w:val="24"/>
        </w:rPr>
        <w:t>(Приложение № 2)</w:t>
      </w:r>
    </w:p>
    <w:p w:rsidR="00DE7B55" w:rsidRDefault="00DE7B55" w:rsidP="00DE7B55">
      <w:pPr>
        <w:ind w:right="-36"/>
        <w:jc w:val="right"/>
        <w:rPr>
          <w:sz w:val="19"/>
        </w:rPr>
      </w:pPr>
    </w:p>
    <w:p w:rsidR="00DE7B55" w:rsidRDefault="00DE7B55" w:rsidP="00DE7B55">
      <w:pPr>
        <w:pStyle w:val="ConsPlusNormal"/>
        <w:ind w:firstLine="540"/>
        <w:jc w:val="both"/>
        <w:rPr>
          <w:szCs w:val="22"/>
        </w:rPr>
      </w:pPr>
      <w:r w:rsidRPr="009B30BC">
        <w:rPr>
          <w:szCs w:val="22"/>
        </w:rPr>
        <w:t xml:space="preserve">Значения </w:t>
      </w:r>
      <w:r>
        <w:rPr>
          <w:szCs w:val="22"/>
        </w:rPr>
        <w:t>натуральных норм, необходимых для определения базовых нормативов затрат на оказание муниципальных услуг (работ)</w:t>
      </w:r>
    </w:p>
    <w:p w:rsidR="00DE7B55" w:rsidRPr="002705BB" w:rsidRDefault="00DE7B55" w:rsidP="00DE7B55">
      <w:pPr>
        <w:pStyle w:val="ConsPlusNormal"/>
        <w:ind w:firstLine="540"/>
        <w:jc w:val="center"/>
      </w:pPr>
      <w:r w:rsidRPr="002705BB">
        <w:rPr>
          <w:szCs w:val="24"/>
        </w:rPr>
        <w:t>Сосновоборское Муниципальное бюджетно</w:t>
      </w:r>
      <w:r>
        <w:rPr>
          <w:szCs w:val="24"/>
        </w:rPr>
        <w:t>е</w:t>
      </w:r>
      <w:r w:rsidRPr="002705BB">
        <w:rPr>
          <w:szCs w:val="24"/>
        </w:rPr>
        <w:t xml:space="preserve"> учреждени</w:t>
      </w:r>
      <w:r>
        <w:rPr>
          <w:szCs w:val="24"/>
        </w:rPr>
        <w:t>е</w:t>
      </w:r>
      <w:r w:rsidRPr="002705BB">
        <w:rPr>
          <w:szCs w:val="24"/>
        </w:rPr>
        <w:t xml:space="preserve"> культуры «Центр развития личности «Гармония»</w:t>
      </w:r>
    </w:p>
    <w:tbl>
      <w:tblPr>
        <w:tblW w:w="15230" w:type="dxa"/>
        <w:jc w:val="center"/>
        <w:tblLayout w:type="fixed"/>
        <w:tblCellMar>
          <w:top w:w="102" w:type="dxa"/>
          <w:left w:w="62" w:type="dxa"/>
          <w:bottom w:w="102" w:type="dxa"/>
          <w:right w:w="62" w:type="dxa"/>
        </w:tblCellMar>
        <w:tblLook w:val="0000"/>
      </w:tblPr>
      <w:tblGrid>
        <w:gridCol w:w="2897"/>
        <w:gridCol w:w="1418"/>
        <w:gridCol w:w="6520"/>
        <w:gridCol w:w="1560"/>
        <w:gridCol w:w="1275"/>
        <w:gridCol w:w="1560"/>
      </w:tblGrid>
      <w:tr w:rsidR="00DE7B55" w:rsidTr="00DE7B55">
        <w:trPr>
          <w:trHeight w:val="736"/>
          <w:jc w:val="center"/>
        </w:trPr>
        <w:tc>
          <w:tcPr>
            <w:tcW w:w="2897"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 xml:space="preserve">Наименование государственной услуги </w:t>
            </w:r>
          </w:p>
        </w:tc>
        <w:tc>
          <w:tcPr>
            <w:tcW w:w="1418"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 xml:space="preserve">Уникальный номер реестровой записи </w:t>
            </w: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 xml:space="preserve">Наименование натуральной нормы </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Единица измерения натуральной нормы</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 xml:space="preserve">Значение натуральной нормы </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 xml:space="preserve">Примечание </w:t>
            </w:r>
          </w:p>
        </w:tc>
      </w:tr>
      <w:tr w:rsidR="00DE7B55" w:rsidTr="00DE7B55">
        <w:trPr>
          <w:trHeight w:val="35"/>
          <w:jc w:val="center"/>
        </w:trPr>
        <w:tc>
          <w:tcPr>
            <w:tcW w:w="2897"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jc w:val="center"/>
            </w:pPr>
            <w:bookmarkStart w:id="0" w:name="Par11"/>
            <w:bookmarkEnd w:id="0"/>
            <w:r w:rsidRPr="00701F5C">
              <w:t>1</w:t>
            </w:r>
          </w:p>
        </w:tc>
        <w:tc>
          <w:tcPr>
            <w:tcW w:w="1418"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jc w:val="center"/>
            </w:pPr>
            <w:bookmarkStart w:id="1" w:name="Par12"/>
            <w:bookmarkEnd w:id="1"/>
            <w:r w:rsidRPr="00701F5C">
              <w:t>2</w:t>
            </w: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jc w:val="center"/>
            </w:pPr>
            <w:bookmarkStart w:id="2" w:name="Par13"/>
            <w:bookmarkEnd w:id="2"/>
            <w:r w:rsidRPr="00701F5C">
              <w:t>3</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jc w:val="center"/>
            </w:pPr>
            <w:bookmarkStart w:id="3" w:name="Par14"/>
            <w:bookmarkEnd w:id="3"/>
            <w:r w:rsidRPr="00701F5C">
              <w:t>4</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jc w:val="center"/>
            </w:pPr>
            <w:bookmarkStart w:id="4" w:name="Par15"/>
            <w:bookmarkEnd w:id="4"/>
            <w:r w:rsidRPr="00701F5C">
              <w:t>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jc w:val="center"/>
            </w:pPr>
            <w:bookmarkStart w:id="5" w:name="Par16"/>
            <w:bookmarkEnd w:id="5"/>
            <w:r w:rsidRPr="00701F5C">
              <w:t>6</w:t>
            </w:r>
          </w:p>
        </w:tc>
      </w:tr>
      <w:tr w:rsidR="00DE7B55" w:rsidTr="00DE7B55">
        <w:trPr>
          <w:jc w:val="center"/>
        </w:trPr>
        <w:tc>
          <w:tcPr>
            <w:tcW w:w="2897" w:type="dxa"/>
            <w:vMerge w:val="restart"/>
            <w:tcBorders>
              <w:top w:val="single" w:sz="4" w:space="0" w:color="auto"/>
              <w:left w:val="single" w:sz="4" w:space="0" w:color="auto"/>
              <w:bottom w:val="single" w:sz="4" w:space="0" w:color="auto"/>
              <w:right w:val="single" w:sz="4" w:space="0" w:color="auto"/>
            </w:tcBorders>
          </w:tcPr>
          <w:p w:rsidR="00DE7B55" w:rsidRPr="00701F5C" w:rsidRDefault="00DE7B55" w:rsidP="00DE7B55"/>
          <w:p w:rsidR="00DE7B55" w:rsidRPr="00701F5C" w:rsidRDefault="00DE7B55" w:rsidP="00DE7B55">
            <w:r w:rsidRPr="00701F5C">
              <w:t>Услуга 1</w:t>
            </w:r>
          </w:p>
          <w:p w:rsidR="00DE7B55" w:rsidRPr="00701F5C" w:rsidRDefault="00DE7B55" w:rsidP="00DE7B55">
            <w:r w:rsidRPr="00701F5C">
              <w:t>Показ (организация показа) спектаклей (театральных постановок) (частично платно)</w:t>
            </w:r>
          </w:p>
          <w:p w:rsidR="00DE7B55" w:rsidRPr="00701F5C" w:rsidRDefault="00DE7B55" w:rsidP="00DE7B55"/>
          <w:p w:rsidR="00DE7B55" w:rsidRPr="00701F5C" w:rsidRDefault="00DE7B55" w:rsidP="00DE7B55">
            <w:r w:rsidRPr="00701F5C">
              <w:t>Услуга 2</w:t>
            </w:r>
          </w:p>
          <w:p w:rsidR="00DE7B55" w:rsidRPr="00701F5C" w:rsidRDefault="00DE7B55" w:rsidP="00DE7B55">
            <w:r w:rsidRPr="00701F5C">
              <w:t>Организация и проведение культурно-массовых мероприятий 900400О.99.0.</w:t>
            </w:r>
          </w:p>
          <w:p w:rsidR="00DE7B55" w:rsidRPr="00701F5C" w:rsidRDefault="00DE7B55" w:rsidP="00DE7B55">
            <w:r w:rsidRPr="00701F5C">
              <w:t>ББ72АА0000</w:t>
            </w:r>
            <w:r>
              <w:t>1</w:t>
            </w:r>
            <w:r w:rsidRPr="00701F5C">
              <w:t xml:space="preserve"> (бесплатно)</w:t>
            </w:r>
          </w:p>
          <w:p w:rsidR="00DE7B55" w:rsidRPr="00701F5C" w:rsidRDefault="00DE7B55" w:rsidP="00DE7B55"/>
          <w:p w:rsidR="00DE7B55" w:rsidRPr="00701F5C" w:rsidRDefault="00DE7B55" w:rsidP="00DE7B55">
            <w:r w:rsidRPr="00701F5C">
              <w:t>Услуга 3</w:t>
            </w:r>
          </w:p>
          <w:p w:rsidR="00DE7B55" w:rsidRPr="00701F5C" w:rsidRDefault="00DE7B55" w:rsidP="00DE7B55">
            <w:r w:rsidRPr="00701F5C">
              <w:t>Организация и проведение культурно-массовых мероприятий 900400О.99.0.</w:t>
            </w:r>
          </w:p>
          <w:p w:rsidR="00DE7B55" w:rsidRPr="00701F5C" w:rsidRDefault="00DE7B55" w:rsidP="00DE7B55">
            <w:r w:rsidRPr="00701F5C">
              <w:t>ББ84АА0000</w:t>
            </w:r>
            <w:r>
              <w:t>1</w:t>
            </w:r>
            <w:r w:rsidRPr="00701F5C">
              <w:t xml:space="preserve"> (частично платно)</w:t>
            </w:r>
          </w:p>
          <w:p w:rsidR="00DE7B55" w:rsidRPr="00701F5C" w:rsidRDefault="00DE7B55" w:rsidP="00DE7B55"/>
          <w:p w:rsidR="00DE7B55" w:rsidRPr="00701F5C" w:rsidRDefault="00DE7B55" w:rsidP="00DE7B55">
            <w:r w:rsidRPr="00701F5C">
              <w:t>Услуга 4</w:t>
            </w:r>
          </w:p>
          <w:p w:rsidR="00DE7B55" w:rsidRPr="00701F5C" w:rsidRDefault="00DE7B55" w:rsidP="00DE7B55">
            <w:r w:rsidRPr="00701F5C">
              <w:t xml:space="preserve">Организация деятельности клубных формирований и </w:t>
            </w:r>
            <w:r w:rsidRPr="00701F5C">
              <w:lastRenderedPageBreak/>
              <w:t>формирований самодеятельного народного творчества 949916О.99.О.ББ78АА0000</w:t>
            </w:r>
            <w:r>
              <w:t>3</w:t>
            </w:r>
          </w:p>
          <w:p w:rsidR="00DE7B55" w:rsidRPr="00701F5C" w:rsidRDefault="00DE7B55" w:rsidP="00DE7B55">
            <w:r w:rsidRPr="00701F5C">
              <w:t>(бесплатно)</w:t>
            </w:r>
          </w:p>
          <w:p w:rsidR="00DE7B55" w:rsidRPr="00701F5C" w:rsidRDefault="00DE7B55" w:rsidP="00DE7B55"/>
          <w:p w:rsidR="00DE7B55" w:rsidRPr="00701F5C" w:rsidRDefault="00DE7B55" w:rsidP="00DE7B55">
            <w:r w:rsidRPr="00701F5C">
              <w:t>Услуга 5</w:t>
            </w:r>
          </w:p>
          <w:p w:rsidR="00DE7B55" w:rsidRPr="00701F5C" w:rsidRDefault="00DE7B55" w:rsidP="00DE7B55">
            <w:r w:rsidRPr="00701F5C">
              <w:t>Организация деятельности клубных формирований и формирований самодеятельного народного творчества 949916О.99.О.ББ77АА0000</w:t>
            </w:r>
            <w:r>
              <w:t>3</w:t>
            </w:r>
            <w:r w:rsidRPr="00701F5C">
              <w:t xml:space="preserve"> (частично платно)</w:t>
            </w:r>
          </w:p>
          <w:p w:rsidR="00DE7B55" w:rsidRPr="00701F5C" w:rsidRDefault="00DE7B55" w:rsidP="00DE7B55"/>
          <w:p w:rsidR="00DE7B55" w:rsidRPr="00701F5C" w:rsidRDefault="00DE7B55" w:rsidP="00DE7B55">
            <w:r w:rsidRPr="00701F5C">
              <w:t>Работа 1</w:t>
            </w:r>
          </w:p>
          <w:p w:rsidR="00DE7B55" w:rsidRPr="00701F5C" w:rsidRDefault="00DE7B55" w:rsidP="00DE7B55">
            <w:r w:rsidRPr="00701F5C">
              <w:t>Создание спектаклей (театральных постановок)</w:t>
            </w:r>
          </w:p>
          <w:p w:rsidR="00DE7B55" w:rsidRPr="00887CF7" w:rsidRDefault="00DE7B55" w:rsidP="00DE7B55">
            <w:pPr>
              <w:pStyle w:val="TableParagraph"/>
              <w:spacing w:line="276" w:lineRule="auto"/>
              <w:ind w:left="-108" w:right="-108" w:firstLine="108"/>
              <w:rPr>
                <w:bCs/>
                <w:sz w:val="20"/>
                <w:szCs w:val="20"/>
                <w:shd w:val="clear" w:color="auto" w:fill="FFFFFF"/>
                <w:lang w:val="ru-RU"/>
              </w:rPr>
            </w:pPr>
            <w:r w:rsidRPr="00A75F90">
              <w:rPr>
                <w:bCs/>
                <w:sz w:val="20"/>
                <w:szCs w:val="20"/>
                <w:shd w:val="clear" w:color="auto" w:fill="FFFFFF"/>
                <w:lang w:val="ru-RU"/>
              </w:rPr>
              <w:t>900</w:t>
            </w:r>
            <w:r>
              <w:rPr>
                <w:bCs/>
                <w:sz w:val="20"/>
                <w:szCs w:val="20"/>
                <w:shd w:val="clear" w:color="auto" w:fill="FFFFFF"/>
                <w:lang w:val="ru-RU"/>
              </w:rPr>
              <w:t>41</w:t>
            </w:r>
            <w:r w:rsidRPr="00A75F90">
              <w:rPr>
                <w:bCs/>
                <w:sz w:val="20"/>
                <w:szCs w:val="20"/>
                <w:shd w:val="clear" w:color="auto" w:fill="FFFFFF"/>
                <w:lang w:val="ru-RU"/>
              </w:rPr>
              <w:t>0.Р.50.1.</w:t>
            </w:r>
            <w:r>
              <w:rPr>
                <w:bCs/>
                <w:sz w:val="20"/>
                <w:szCs w:val="20"/>
                <w:shd w:val="clear" w:color="auto" w:fill="FFFFFF"/>
                <w:lang w:val="ru-RU"/>
              </w:rPr>
              <w:t xml:space="preserve"> 2</w:t>
            </w:r>
            <w:r w:rsidRPr="00A75F90">
              <w:rPr>
                <w:bCs/>
                <w:sz w:val="20"/>
                <w:szCs w:val="20"/>
                <w:shd w:val="clear" w:color="auto" w:fill="FFFFFF"/>
                <w:lang w:val="ru-RU"/>
              </w:rPr>
              <w:t>.</w:t>
            </w:r>
            <w:r>
              <w:rPr>
                <w:bCs/>
                <w:sz w:val="20"/>
                <w:szCs w:val="20"/>
                <w:shd w:val="clear" w:color="auto" w:fill="FFFFFF"/>
                <w:lang w:val="ru-RU"/>
              </w:rPr>
              <w:t>7</w:t>
            </w:r>
            <w:r w:rsidRPr="00A75F90">
              <w:rPr>
                <w:bCs/>
                <w:sz w:val="20"/>
                <w:szCs w:val="20"/>
                <w:shd w:val="clear" w:color="auto" w:fill="FFFFFF"/>
                <w:lang w:val="ru-RU"/>
              </w:rPr>
              <w:t>.</w:t>
            </w:r>
            <w:r w:rsidRPr="00A75F90">
              <w:rPr>
                <w:bCs/>
                <w:shd w:val="clear" w:color="auto" w:fill="FFFFFF"/>
                <w:lang w:val="ru-RU"/>
              </w:rPr>
              <w:t>0001001</w:t>
            </w:r>
          </w:p>
          <w:p w:rsidR="00DE7B55" w:rsidRPr="00701F5C" w:rsidRDefault="00DE7B55" w:rsidP="00DE7B55">
            <w:pPr>
              <w:rPr>
                <w:highlight w:val="yellow"/>
              </w:rPr>
            </w:pPr>
          </w:p>
          <w:p w:rsidR="00DE7B55" w:rsidRPr="00701F5C" w:rsidRDefault="00DE7B55" w:rsidP="00DE7B55">
            <w:pPr>
              <w:rPr>
                <w:highlight w:val="yellow"/>
              </w:rPr>
            </w:pPr>
          </w:p>
          <w:p w:rsidR="00DE7B55" w:rsidRPr="00701F5C" w:rsidRDefault="00DE7B55" w:rsidP="00DE7B55">
            <w:r w:rsidRPr="00701F5C">
              <w:t>Работа 2</w:t>
            </w:r>
          </w:p>
          <w:p w:rsidR="00DE7B55" w:rsidRPr="00701F5C" w:rsidRDefault="00DE7B55" w:rsidP="00DE7B55">
            <w:r w:rsidRPr="00701F5C">
              <w:t>Создание концертов и концертных программ</w:t>
            </w:r>
          </w:p>
          <w:p w:rsidR="00DE7B55" w:rsidRPr="004209A4" w:rsidRDefault="00DE7B55" w:rsidP="00DE7B55">
            <w:pPr>
              <w:pStyle w:val="ConsPlusNormal"/>
              <w:ind w:left="-142" w:right="-108" w:firstLine="142"/>
              <w:rPr>
                <w:bCs/>
                <w:sz w:val="20"/>
                <w:shd w:val="clear" w:color="auto" w:fill="FFFFFF"/>
              </w:rPr>
            </w:pPr>
            <w:r w:rsidRPr="006825C1">
              <w:rPr>
                <w:bCs/>
                <w:sz w:val="20"/>
                <w:shd w:val="clear" w:color="auto" w:fill="FFFFFF"/>
              </w:rPr>
              <w:t>900400.Р.50.</w:t>
            </w:r>
            <w:r>
              <w:rPr>
                <w:bCs/>
                <w:sz w:val="20"/>
                <w:shd w:val="clear" w:color="auto" w:fill="FFFFFF"/>
              </w:rPr>
              <w:t xml:space="preserve"> </w:t>
            </w:r>
            <w:r w:rsidRPr="006825C1">
              <w:rPr>
                <w:bCs/>
                <w:sz w:val="20"/>
                <w:shd w:val="clear" w:color="auto" w:fill="FFFFFF"/>
              </w:rPr>
              <w:t>1.2.100001001</w:t>
            </w:r>
          </w:p>
        </w:tc>
        <w:tc>
          <w:tcPr>
            <w:tcW w:w="1418" w:type="dxa"/>
            <w:vMerge w:val="restart"/>
            <w:tcBorders>
              <w:top w:val="single" w:sz="4" w:space="0" w:color="auto"/>
              <w:left w:val="single" w:sz="4" w:space="0" w:color="auto"/>
              <w:bottom w:val="single" w:sz="4" w:space="0" w:color="auto"/>
              <w:right w:val="single" w:sz="4" w:space="0" w:color="auto"/>
            </w:tcBorders>
          </w:tcPr>
          <w:p w:rsidR="00DE7B55" w:rsidRPr="00701F5C" w:rsidRDefault="00DE7B55" w:rsidP="00DE7B55"/>
          <w:p w:rsidR="00DE7B55" w:rsidRPr="00701F5C" w:rsidRDefault="00DE7B55" w:rsidP="00DE7B55">
            <w:r w:rsidRPr="00701F5C">
              <w:t>900400О.99.0.</w:t>
            </w:r>
          </w:p>
          <w:p w:rsidR="00DE7B55" w:rsidRPr="00701F5C" w:rsidRDefault="00DE7B55" w:rsidP="00DE7B55">
            <w:r w:rsidRPr="00701F5C">
              <w:t>ББ67АА0000</w:t>
            </w:r>
            <w:r>
              <w:t>2</w:t>
            </w:r>
          </w:p>
          <w:p w:rsidR="00DE7B55" w:rsidRPr="00701F5C" w:rsidRDefault="00DE7B55" w:rsidP="00DE7B55"/>
          <w:p w:rsidR="00DE7B55" w:rsidRPr="00701F5C" w:rsidRDefault="00DE7B55" w:rsidP="00DE7B55"/>
          <w:p w:rsidR="00DE7B55" w:rsidRPr="00701F5C" w:rsidRDefault="00DE7B55" w:rsidP="00DE7B55"/>
          <w:p w:rsidR="00DE7B55" w:rsidRPr="00701F5C" w:rsidRDefault="00DE7B55" w:rsidP="00DE7B55"/>
          <w:p w:rsidR="00DE7B55" w:rsidRPr="00701F5C" w:rsidRDefault="00DE7B55" w:rsidP="00DE7B55">
            <w:r w:rsidRPr="00701F5C">
              <w:t>900400О.99.0.</w:t>
            </w:r>
          </w:p>
          <w:p w:rsidR="00DE7B55" w:rsidRPr="00701F5C" w:rsidRDefault="00DE7B55" w:rsidP="00DE7B55">
            <w:r w:rsidRPr="00701F5C">
              <w:t>ББ72АА0000</w:t>
            </w:r>
            <w:r>
              <w:t>1</w:t>
            </w:r>
          </w:p>
          <w:p w:rsidR="00DE7B55" w:rsidRPr="00701F5C" w:rsidRDefault="00DE7B55" w:rsidP="00DE7B55"/>
          <w:p w:rsidR="00DE7B55" w:rsidRPr="00701F5C" w:rsidRDefault="00DE7B55" w:rsidP="00DE7B55"/>
          <w:p w:rsidR="00DE7B55" w:rsidRPr="00701F5C" w:rsidRDefault="00DE7B55" w:rsidP="00DE7B55"/>
          <w:p w:rsidR="00DE7B55" w:rsidRPr="00701F5C" w:rsidRDefault="00DE7B55" w:rsidP="00DE7B55">
            <w:r w:rsidRPr="00701F5C">
              <w:t>900400О.99.0.</w:t>
            </w:r>
          </w:p>
          <w:p w:rsidR="00DE7B55" w:rsidRPr="00701F5C" w:rsidRDefault="00DE7B55" w:rsidP="00DE7B55">
            <w:r w:rsidRPr="00701F5C">
              <w:t>ББ84АА0000</w:t>
            </w:r>
            <w:r>
              <w:t>1</w:t>
            </w:r>
          </w:p>
          <w:p w:rsidR="00DE7B55" w:rsidRPr="00701F5C" w:rsidRDefault="00DE7B55" w:rsidP="00DE7B55"/>
          <w:p w:rsidR="00DE7B55" w:rsidRPr="00701F5C" w:rsidRDefault="00DE7B55" w:rsidP="00DE7B55"/>
          <w:p w:rsidR="00DE7B55" w:rsidRPr="00701F5C" w:rsidRDefault="00DE7B55" w:rsidP="00DE7B55"/>
          <w:p w:rsidR="00DE7B55" w:rsidRPr="00701F5C" w:rsidRDefault="00DE7B55" w:rsidP="00DE7B55"/>
          <w:p w:rsidR="00DE7B55" w:rsidRPr="00701F5C" w:rsidRDefault="00DE7B55" w:rsidP="00DE7B55">
            <w:r w:rsidRPr="00701F5C">
              <w:t>949916О.99.О.</w:t>
            </w:r>
          </w:p>
          <w:p w:rsidR="00DE7B55" w:rsidRPr="00701F5C" w:rsidRDefault="00DE7B55" w:rsidP="00DE7B55">
            <w:r w:rsidRPr="00701F5C">
              <w:t>ББ78АА0000</w:t>
            </w:r>
            <w:r>
              <w:t>3</w:t>
            </w:r>
          </w:p>
          <w:p w:rsidR="00DE7B55" w:rsidRPr="00701F5C" w:rsidRDefault="00DE7B55" w:rsidP="00DE7B55"/>
          <w:p w:rsidR="00DE7B55" w:rsidRPr="00701F5C" w:rsidRDefault="00DE7B55" w:rsidP="00DE7B55"/>
          <w:p w:rsidR="00DE7B55" w:rsidRPr="00701F5C" w:rsidRDefault="00DE7B55" w:rsidP="00DE7B55"/>
          <w:p w:rsidR="00DE7B55" w:rsidRDefault="00DE7B55" w:rsidP="00DE7B55"/>
          <w:p w:rsidR="00DE7B55" w:rsidRDefault="00DE7B55" w:rsidP="00DE7B55"/>
          <w:p w:rsidR="00DE7B55" w:rsidRPr="00701F5C" w:rsidRDefault="00DE7B55" w:rsidP="00DE7B55"/>
          <w:p w:rsidR="00DE7B55" w:rsidRDefault="00DE7B55" w:rsidP="00DE7B55">
            <w:pPr>
              <w:jc w:val="center"/>
            </w:pPr>
          </w:p>
          <w:p w:rsidR="00DE7B55" w:rsidRDefault="00DE7B55" w:rsidP="00DE7B55">
            <w:pPr>
              <w:jc w:val="center"/>
            </w:pPr>
          </w:p>
          <w:p w:rsidR="00DE7B55" w:rsidRPr="00701F5C" w:rsidRDefault="00DE7B55" w:rsidP="00DE7B55">
            <w:pPr>
              <w:jc w:val="center"/>
            </w:pPr>
            <w:r w:rsidRPr="00701F5C">
              <w:t>949916О.99.О.ББ77АА0000</w:t>
            </w:r>
            <w:r>
              <w:t>3</w:t>
            </w:r>
          </w:p>
          <w:p w:rsidR="00DE7B55" w:rsidRPr="00701F5C" w:rsidRDefault="00DE7B55" w:rsidP="00DE7B55">
            <w:pPr>
              <w:jc w:val="center"/>
            </w:pPr>
          </w:p>
          <w:p w:rsidR="00DE7B55" w:rsidRPr="00701F5C" w:rsidRDefault="00DE7B55" w:rsidP="00DE7B55">
            <w:pPr>
              <w:jc w:val="center"/>
            </w:pPr>
          </w:p>
          <w:p w:rsidR="00DE7B55" w:rsidRPr="00701F5C" w:rsidRDefault="00DE7B55" w:rsidP="00DE7B55">
            <w:pPr>
              <w:jc w:val="center"/>
            </w:pPr>
          </w:p>
          <w:p w:rsidR="00DE7B55" w:rsidRDefault="00DE7B55" w:rsidP="00DE7B55">
            <w:pPr>
              <w:jc w:val="center"/>
              <w:rPr>
                <w:bCs/>
                <w:color w:val="000000" w:themeColor="text1"/>
              </w:rPr>
            </w:pPr>
          </w:p>
          <w:p w:rsidR="00DE7B55" w:rsidRDefault="00DE7B55" w:rsidP="00DE7B55">
            <w:pPr>
              <w:jc w:val="center"/>
              <w:rPr>
                <w:bCs/>
                <w:color w:val="000000" w:themeColor="text1"/>
              </w:rPr>
            </w:pPr>
          </w:p>
          <w:p w:rsidR="00DE7B55" w:rsidRDefault="00DE7B55" w:rsidP="00DE7B55">
            <w:pPr>
              <w:pStyle w:val="TableParagraph"/>
              <w:spacing w:line="276" w:lineRule="auto"/>
              <w:ind w:left="-108" w:right="-108"/>
              <w:jc w:val="center"/>
              <w:rPr>
                <w:bCs/>
                <w:sz w:val="20"/>
                <w:szCs w:val="20"/>
                <w:shd w:val="clear" w:color="auto" w:fill="FFFFFF"/>
                <w:lang w:val="ru-RU"/>
              </w:rPr>
            </w:pPr>
          </w:p>
          <w:p w:rsidR="00DE7B55" w:rsidRDefault="00DE7B55" w:rsidP="00DE7B55">
            <w:pPr>
              <w:pStyle w:val="TableParagraph"/>
              <w:spacing w:line="276" w:lineRule="auto"/>
              <w:ind w:left="-108" w:right="-108"/>
              <w:jc w:val="center"/>
              <w:rPr>
                <w:bCs/>
                <w:sz w:val="20"/>
                <w:szCs w:val="20"/>
                <w:shd w:val="clear" w:color="auto" w:fill="FFFFFF"/>
                <w:lang w:val="ru-RU"/>
              </w:rPr>
            </w:pPr>
            <w:r w:rsidRPr="00887CF7">
              <w:rPr>
                <w:bCs/>
                <w:sz w:val="20"/>
                <w:szCs w:val="20"/>
                <w:shd w:val="clear" w:color="auto" w:fill="FFFFFF"/>
              </w:rPr>
              <w:t>900</w:t>
            </w:r>
            <w:r>
              <w:rPr>
                <w:bCs/>
                <w:sz w:val="20"/>
                <w:szCs w:val="20"/>
                <w:shd w:val="clear" w:color="auto" w:fill="FFFFFF"/>
                <w:lang w:val="ru-RU"/>
              </w:rPr>
              <w:t>41</w:t>
            </w:r>
            <w:r w:rsidRPr="00887CF7">
              <w:rPr>
                <w:bCs/>
                <w:sz w:val="20"/>
                <w:szCs w:val="20"/>
                <w:shd w:val="clear" w:color="auto" w:fill="FFFFFF"/>
              </w:rPr>
              <w:t>0.Р.50.1.</w:t>
            </w:r>
          </w:p>
          <w:p w:rsidR="00DE7B55" w:rsidRPr="00887CF7" w:rsidRDefault="00DE7B55" w:rsidP="00DE7B55">
            <w:pPr>
              <w:pStyle w:val="TableParagraph"/>
              <w:spacing w:line="276" w:lineRule="auto"/>
              <w:ind w:left="-108" w:right="-108"/>
              <w:jc w:val="center"/>
              <w:rPr>
                <w:bCs/>
                <w:sz w:val="20"/>
                <w:szCs w:val="20"/>
                <w:shd w:val="clear" w:color="auto" w:fill="FFFFFF"/>
                <w:lang w:val="ru-RU"/>
              </w:rPr>
            </w:pPr>
            <w:r>
              <w:rPr>
                <w:bCs/>
                <w:sz w:val="20"/>
                <w:szCs w:val="20"/>
                <w:shd w:val="clear" w:color="auto" w:fill="FFFFFF"/>
                <w:lang w:val="ru-RU"/>
              </w:rPr>
              <w:t>2</w:t>
            </w:r>
            <w:r w:rsidRPr="00887CF7">
              <w:rPr>
                <w:bCs/>
                <w:sz w:val="20"/>
                <w:szCs w:val="20"/>
                <w:shd w:val="clear" w:color="auto" w:fill="FFFFFF"/>
              </w:rPr>
              <w:t>.</w:t>
            </w:r>
            <w:r>
              <w:rPr>
                <w:bCs/>
                <w:sz w:val="20"/>
                <w:szCs w:val="20"/>
                <w:shd w:val="clear" w:color="auto" w:fill="FFFFFF"/>
                <w:lang w:val="ru-RU"/>
              </w:rPr>
              <w:t>7</w:t>
            </w:r>
            <w:r w:rsidRPr="00887CF7">
              <w:rPr>
                <w:bCs/>
                <w:sz w:val="20"/>
                <w:szCs w:val="20"/>
                <w:shd w:val="clear" w:color="auto" w:fill="FFFFFF"/>
              </w:rPr>
              <w:t>.</w:t>
            </w:r>
            <w:r w:rsidRPr="00887CF7">
              <w:rPr>
                <w:bCs/>
                <w:shd w:val="clear" w:color="auto" w:fill="FFFFFF"/>
              </w:rPr>
              <w:t>000</w:t>
            </w:r>
            <w:r>
              <w:rPr>
                <w:bCs/>
                <w:shd w:val="clear" w:color="auto" w:fill="FFFFFF"/>
              </w:rPr>
              <w:t>1</w:t>
            </w:r>
            <w:r w:rsidRPr="00887CF7">
              <w:rPr>
                <w:bCs/>
                <w:shd w:val="clear" w:color="auto" w:fill="FFFFFF"/>
              </w:rPr>
              <w:t>00</w:t>
            </w:r>
            <w:r>
              <w:rPr>
                <w:bCs/>
                <w:shd w:val="clear" w:color="auto" w:fill="FFFFFF"/>
              </w:rPr>
              <w:t>1</w:t>
            </w:r>
          </w:p>
          <w:p w:rsidR="00DE7B55" w:rsidRDefault="00DE7B55" w:rsidP="00DE7B55">
            <w:pPr>
              <w:jc w:val="center"/>
              <w:rPr>
                <w:bCs/>
                <w:color w:val="000000" w:themeColor="text1"/>
                <w:shd w:val="clear" w:color="auto" w:fill="FFFFFF"/>
              </w:rPr>
            </w:pPr>
          </w:p>
          <w:p w:rsidR="00DE7B55" w:rsidRDefault="00DE7B55" w:rsidP="00DE7B55">
            <w:pPr>
              <w:jc w:val="center"/>
              <w:rPr>
                <w:bCs/>
                <w:color w:val="000000" w:themeColor="text1"/>
                <w:shd w:val="clear" w:color="auto" w:fill="FFFFFF"/>
              </w:rPr>
            </w:pPr>
          </w:p>
          <w:p w:rsidR="00DE7B55" w:rsidRPr="006825C1" w:rsidRDefault="00DE7B55" w:rsidP="00DE7B55">
            <w:pPr>
              <w:pStyle w:val="ConsPlusNormal"/>
              <w:ind w:left="-142" w:right="-108"/>
              <w:jc w:val="center"/>
              <w:rPr>
                <w:bCs/>
                <w:sz w:val="20"/>
                <w:shd w:val="clear" w:color="auto" w:fill="FFFFFF"/>
              </w:rPr>
            </w:pPr>
            <w:r w:rsidRPr="006825C1">
              <w:rPr>
                <w:bCs/>
                <w:sz w:val="20"/>
                <w:shd w:val="clear" w:color="auto" w:fill="FFFFFF"/>
              </w:rPr>
              <w:t>900400.Р.50.</w:t>
            </w:r>
          </w:p>
          <w:p w:rsidR="00DE7B55" w:rsidRPr="00701F5C" w:rsidRDefault="00DE7B55" w:rsidP="00DE7B55">
            <w:r w:rsidRPr="006825C1">
              <w:rPr>
                <w:bCs/>
                <w:shd w:val="clear" w:color="auto" w:fill="FFFFFF"/>
              </w:rPr>
              <w:t>1.2.100001001</w:t>
            </w: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lastRenderedPageBreak/>
              <w:t>1. Натуральные нормы, непосредственно связанные с оказанием государственной услуги</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1.1. Работники, непосредственно связанные с оказанием государственной услуги</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Зав.</w:t>
            </w:r>
            <w:r>
              <w:t xml:space="preserve"> </w:t>
            </w:r>
            <w:r w:rsidRPr="00701F5C">
              <w:t xml:space="preserve">отделом по работе с социально-незащищенными слоями населения  </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0,5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Заведующий отделом художественного творчества</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Балетмейстер-постановщик</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Балетмейстер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2,5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Режиссер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2</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Хормейстер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2</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Руководитель любительского объединения (со званием Народный)</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2</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Концертмейстер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2</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Художник-конструктор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trHeight w:val="40"/>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Художник-постановщик</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0,5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Звукооператор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Руководитель кружка</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3,5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roofErr w:type="spellStart"/>
            <w:r w:rsidRPr="00701F5C">
              <w:t>Культорганизатор</w:t>
            </w:r>
            <w:proofErr w:type="spellEnd"/>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Механик по обслуживанию звуковой техники</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0,5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Костюмер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1.2. Материальные запасы и движимое имущество (основные средства и нематериальные активы), потребляемые (используемые) в процессе оказания государственной услуги</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Материальные запасы - топливо</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Куб.м</w:t>
            </w:r>
            <w:r>
              <w:t>.</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20</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Материальные запасы -</w:t>
            </w:r>
            <w:r>
              <w:t xml:space="preserve"> </w:t>
            </w:r>
            <w:r w:rsidRPr="00701F5C">
              <w:t>прочие</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170</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trHeight w:val="108"/>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Основные средства</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7</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1.3.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1.4. Иные натуральные нормы, непосредственно используемые в процессе оказания государственной услуги</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 Натуральные нормы на общехозяйственные нужды</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2.1. Коммунальные услуги</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Водопотребление, водоотведение</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Куб.м</w:t>
            </w:r>
            <w:r>
              <w:rPr>
                <w:sz w:val="20"/>
              </w:rPr>
              <w:t>.</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609</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roofErr w:type="spellStart"/>
            <w:r w:rsidRPr="00701F5C">
              <w:rPr>
                <w:sz w:val="20"/>
              </w:rPr>
              <w:t>теплоэнергия</w:t>
            </w:r>
            <w:proofErr w:type="spellEnd"/>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Куб.м</w:t>
            </w:r>
            <w:r>
              <w:rPr>
                <w:sz w:val="20"/>
              </w:rPr>
              <w:t>.</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16,45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roofErr w:type="spellStart"/>
            <w:r w:rsidRPr="00701F5C">
              <w:rPr>
                <w:sz w:val="20"/>
              </w:rPr>
              <w:t>теплоэнергия</w:t>
            </w:r>
            <w:proofErr w:type="spellEnd"/>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Гкал</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321,2</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электроэнергия</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roofErr w:type="spellStart"/>
            <w:r w:rsidRPr="00701F5C">
              <w:rPr>
                <w:sz w:val="20"/>
              </w:rPr>
              <w:t>кВт</w:t>
            </w:r>
            <w:proofErr w:type="gramStart"/>
            <w:r w:rsidRPr="00701F5C">
              <w:rPr>
                <w:sz w:val="20"/>
              </w:rPr>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35967</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2.2. Содержание объектов недвижимого имущества    </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vAlign w:val="center"/>
          </w:tcPr>
          <w:p w:rsidR="00DE7B55" w:rsidRPr="00701F5C" w:rsidRDefault="00DE7B55" w:rsidP="00DE7B55">
            <w:pPr>
              <w:pStyle w:val="ConsPlusCell"/>
              <w:widowControl/>
              <w:rPr>
                <w:rFonts w:ascii="Times New Roman" w:hAnsi="Times New Roman" w:cs="Times New Roman"/>
              </w:rPr>
            </w:pPr>
            <w:r w:rsidRPr="00701F5C">
              <w:rPr>
                <w:rFonts w:ascii="Times New Roman" w:hAnsi="Times New Roman" w:cs="Times New Roman"/>
              </w:rPr>
              <w:t>Содержание прилегающей территории  в соответствии с утвержденными санитарными правилами и нормами</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Кв.м</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822,78</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vAlign w:val="center"/>
          </w:tcPr>
          <w:p w:rsidR="00DE7B55" w:rsidRPr="00701F5C" w:rsidRDefault="00DE7B55" w:rsidP="00DE7B55">
            <w:pPr>
              <w:pStyle w:val="ConsPlusCell"/>
              <w:widowControl/>
              <w:rPr>
                <w:rFonts w:ascii="Times New Roman" w:hAnsi="Times New Roman" w:cs="Times New Roman"/>
              </w:rPr>
            </w:pPr>
            <w:r w:rsidRPr="00701F5C">
              <w:rPr>
                <w:rFonts w:ascii="Times New Roman" w:hAnsi="Times New Roman" w:cs="Times New Roman"/>
              </w:rPr>
              <w:t>Прочие нормативные затраты на содержание недвижимого имущества – техническое обслуживание нежилого фонда</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Ед./кв.м</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1/1801,8</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vAlign w:val="center"/>
          </w:tcPr>
          <w:p w:rsidR="00DE7B55" w:rsidRPr="00701F5C" w:rsidRDefault="00DE7B55" w:rsidP="00DE7B55">
            <w:pPr>
              <w:pStyle w:val="ConsPlusCell"/>
              <w:widowControl/>
              <w:rPr>
                <w:rFonts w:ascii="Times New Roman" w:hAnsi="Times New Roman" w:cs="Times New Roman"/>
              </w:rPr>
            </w:pPr>
            <w:r w:rsidRPr="00701F5C">
              <w:rPr>
                <w:rFonts w:ascii="Times New Roman" w:hAnsi="Times New Roman" w:cs="Times New Roman"/>
              </w:rPr>
              <w:t>Прочие нормативные затраты на содержание недвижимого имущества – обслуживание пожарной сигнализации</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vAlign w:val="center"/>
          </w:tcPr>
          <w:p w:rsidR="00DE7B55" w:rsidRPr="00701F5C" w:rsidRDefault="00DE7B55" w:rsidP="00DE7B55">
            <w:pPr>
              <w:pStyle w:val="ConsPlusCell"/>
              <w:widowControl/>
              <w:rPr>
                <w:rFonts w:ascii="Times New Roman" w:hAnsi="Times New Roman" w:cs="Times New Roman"/>
              </w:rPr>
            </w:pPr>
            <w:r w:rsidRPr="00701F5C">
              <w:rPr>
                <w:rFonts w:ascii="Times New Roman" w:hAnsi="Times New Roman" w:cs="Times New Roman"/>
              </w:rPr>
              <w:t>Прочие нормативные затраты на содержание недвижимого имущества – вывоз ТБО</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vAlign w:val="center"/>
          </w:tcPr>
          <w:p w:rsidR="00DE7B55" w:rsidRPr="00701F5C" w:rsidRDefault="00DE7B55" w:rsidP="00DE7B55">
            <w:pPr>
              <w:pStyle w:val="ConsPlusCell"/>
              <w:widowControl/>
              <w:rPr>
                <w:rFonts w:ascii="Times New Roman" w:hAnsi="Times New Roman" w:cs="Times New Roman"/>
              </w:rPr>
            </w:pPr>
            <w:r w:rsidRPr="00701F5C">
              <w:rPr>
                <w:rFonts w:ascii="Times New Roman" w:hAnsi="Times New Roman" w:cs="Times New Roman"/>
              </w:rPr>
              <w:t>Прочие нормативные затраты на содержание недвижимого имущества - ремонты</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vAlign w:val="center"/>
          </w:tcPr>
          <w:p w:rsidR="00DE7B55" w:rsidRPr="00701F5C" w:rsidRDefault="00DE7B55" w:rsidP="00DE7B55">
            <w:pPr>
              <w:pStyle w:val="ConsPlusCell"/>
              <w:widowControl/>
              <w:rPr>
                <w:rFonts w:ascii="Times New Roman" w:hAnsi="Times New Roman" w:cs="Times New Roman"/>
              </w:rPr>
            </w:pPr>
            <w:r w:rsidRPr="00701F5C">
              <w:rPr>
                <w:rFonts w:ascii="Times New Roman" w:hAnsi="Times New Roman" w:cs="Times New Roman"/>
              </w:rPr>
              <w:t>Прочие нормативные затраты на содержание недвижимого имущества – поверка приборов учета</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ind w:firstLine="540"/>
              <w:jc w:val="both"/>
              <w:outlineLvl w:val="0"/>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vAlign w:val="center"/>
          </w:tcPr>
          <w:p w:rsidR="00DE7B55" w:rsidRPr="00701F5C" w:rsidRDefault="00DE7B55" w:rsidP="00DE7B55">
            <w:pPr>
              <w:pStyle w:val="ConsPlusCell"/>
              <w:widowControl/>
              <w:rPr>
                <w:rFonts w:ascii="Times New Roman" w:hAnsi="Times New Roman" w:cs="Times New Roman"/>
              </w:rPr>
            </w:pPr>
            <w:r w:rsidRPr="00701F5C">
              <w:rPr>
                <w:rFonts w:ascii="Times New Roman" w:hAnsi="Times New Roman" w:cs="Times New Roman"/>
              </w:rPr>
              <w:t>Прочие нормативные затраты на содержание недвижимого имущества – прочистка дымовых каналов</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r w:rsidRPr="00701F5C">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nformat"/>
              <w:rPr>
                <w:rFonts w:ascii="Times New Roman" w:hAnsi="Times New Roman" w:cs="Times New Roman"/>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2.3. Содержание объектов особо ценного движимого имущества, а также затраты на аренду указанного имущества</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2.5. Услуги связи</w:t>
            </w: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Предоставление абонентской линии</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Предоставление линии Интернет</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2.6. Транспортные услуги</w:t>
            </w:r>
          </w:p>
        </w:tc>
      </w:tr>
      <w:tr w:rsidR="00DE7B55" w:rsidTr="00DE7B55">
        <w:trPr>
          <w:trHeight w:val="174"/>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поездка</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2.7. Работники, которые не принимают непосредственного участия в оказании государственной услуги</w:t>
            </w:r>
          </w:p>
        </w:tc>
      </w:tr>
      <w:tr w:rsidR="00DE7B55" w:rsidTr="00DE7B55">
        <w:trPr>
          <w:trHeight w:val="115"/>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Директор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trHeight w:val="234"/>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Заместитель директора по культурно-массовой работе</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Заместитель директора по административно-хозяйственной и работе и безопасности</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trHeight w:val="20"/>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Главный бухгалтер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Бухгалтер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Кассир</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Заведующий хозяйством</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Дежурный по этажу (залу)</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3</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Специалист по кадрам</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Уборщик служебных помещений</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3</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trHeight w:val="454"/>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Рабочий по комплексному обслуживанию и ремонту помещений</w:t>
            </w:r>
            <w:r>
              <w:rPr>
                <w:sz w:val="20"/>
              </w:rPr>
              <w:t xml:space="preserve"> </w:t>
            </w:r>
            <w:r w:rsidRPr="00701F5C">
              <w:rPr>
                <w:sz w:val="20"/>
              </w:rPr>
              <w:t>(зданий)</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Дворник</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Гардеробщик</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0,5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Контролер билетов</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0,5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Специалист по закупкам</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Документовед</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r w:rsidRPr="00701F5C">
              <w:t>ставка</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0,5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trHeight w:val="260"/>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2.8. Прочие общехозяйственные нужды</w:t>
            </w:r>
          </w:p>
        </w:tc>
      </w:tr>
      <w:tr w:rsidR="00DE7B55" w:rsidTr="00DE7B55">
        <w:trPr>
          <w:trHeight w:val="73"/>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0915" w:type="dxa"/>
            <w:gridSpan w:val="4"/>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Прочие услуги:</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val="restart"/>
            <w:tcBorders>
              <w:top w:val="single" w:sz="4" w:space="0" w:color="auto"/>
              <w:left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val="restart"/>
            <w:tcBorders>
              <w:top w:val="single" w:sz="4" w:space="0" w:color="auto"/>
              <w:left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 - обслуживание охранной сигнализации объекта</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left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1418" w:type="dxa"/>
            <w:vMerge/>
            <w:tcBorders>
              <w:left w:val="single" w:sz="4" w:space="0" w:color="auto"/>
              <w:right w:val="single" w:sz="4" w:space="0" w:color="auto"/>
            </w:tcBorders>
          </w:tcPr>
          <w:p w:rsidR="00DE7B55" w:rsidRPr="00701F5C" w:rsidRDefault="00DE7B55" w:rsidP="00DE7B55">
            <w:pPr>
              <w:pStyle w:val="ConsPlusNormal"/>
              <w:ind w:firstLine="540"/>
              <w:jc w:val="both"/>
              <w:outlineLvl w:val="0"/>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 - медицинское обследование</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1</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left w:val="single" w:sz="4" w:space="0" w:color="auto"/>
              <w:right w:val="single" w:sz="4" w:space="0" w:color="auto"/>
            </w:tcBorders>
          </w:tcPr>
          <w:p w:rsidR="00DE7B55" w:rsidRPr="00701F5C" w:rsidRDefault="00DE7B55" w:rsidP="00DE7B55">
            <w:pPr>
              <w:pStyle w:val="ConsPlusNormal"/>
              <w:rPr>
                <w:sz w:val="20"/>
              </w:rPr>
            </w:pPr>
          </w:p>
        </w:tc>
        <w:tc>
          <w:tcPr>
            <w:tcW w:w="1418" w:type="dxa"/>
            <w:vMerge/>
            <w:tcBorders>
              <w:left w:val="single" w:sz="4" w:space="0" w:color="auto"/>
              <w:right w:val="single" w:sz="4" w:space="0" w:color="auto"/>
            </w:tcBorders>
          </w:tcPr>
          <w:p w:rsidR="00DE7B55" w:rsidRPr="00701F5C" w:rsidRDefault="00DE7B55" w:rsidP="00DE7B55">
            <w:pPr>
              <w:pStyle w:val="ConsPlusNormal"/>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 - Электронные версии  консультант-законодательство</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2</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left w:val="single" w:sz="4" w:space="0" w:color="auto"/>
              <w:right w:val="single" w:sz="4" w:space="0" w:color="auto"/>
            </w:tcBorders>
          </w:tcPr>
          <w:p w:rsidR="00DE7B55" w:rsidRPr="00701F5C" w:rsidRDefault="00DE7B55" w:rsidP="00DE7B55">
            <w:pPr>
              <w:pStyle w:val="ConsPlusNormal"/>
              <w:rPr>
                <w:sz w:val="20"/>
              </w:rPr>
            </w:pPr>
          </w:p>
        </w:tc>
        <w:tc>
          <w:tcPr>
            <w:tcW w:w="1418" w:type="dxa"/>
            <w:vMerge/>
            <w:tcBorders>
              <w:left w:val="single" w:sz="4" w:space="0" w:color="auto"/>
              <w:right w:val="single" w:sz="4" w:space="0" w:color="auto"/>
            </w:tcBorders>
          </w:tcPr>
          <w:p w:rsidR="00DE7B55" w:rsidRPr="00701F5C" w:rsidRDefault="00DE7B55" w:rsidP="00DE7B55">
            <w:pPr>
              <w:pStyle w:val="ConsPlusNormal"/>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 - Подписка – печатные издания</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5</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left w:val="single" w:sz="4" w:space="0" w:color="auto"/>
              <w:right w:val="single" w:sz="4" w:space="0" w:color="auto"/>
            </w:tcBorders>
          </w:tcPr>
          <w:p w:rsidR="00DE7B55" w:rsidRPr="00701F5C" w:rsidRDefault="00DE7B55" w:rsidP="00DE7B55">
            <w:pPr>
              <w:pStyle w:val="ConsPlusNormal"/>
              <w:rPr>
                <w:sz w:val="20"/>
              </w:rPr>
            </w:pPr>
          </w:p>
        </w:tc>
        <w:tc>
          <w:tcPr>
            <w:tcW w:w="1418" w:type="dxa"/>
            <w:vMerge/>
            <w:tcBorders>
              <w:left w:val="single" w:sz="4" w:space="0" w:color="auto"/>
              <w:right w:val="single" w:sz="4" w:space="0" w:color="auto"/>
            </w:tcBorders>
          </w:tcPr>
          <w:p w:rsidR="00DE7B55" w:rsidRPr="00701F5C" w:rsidRDefault="00DE7B55" w:rsidP="00DE7B55">
            <w:pPr>
              <w:pStyle w:val="ConsPlusNormal"/>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 - Повышение квалификации (семинары, курсы)</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8</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r w:rsidR="00DE7B55" w:rsidTr="00DE7B55">
        <w:trPr>
          <w:jc w:val="center"/>
        </w:trPr>
        <w:tc>
          <w:tcPr>
            <w:tcW w:w="2897" w:type="dxa"/>
            <w:vMerge/>
            <w:tcBorders>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1418" w:type="dxa"/>
            <w:vMerge/>
            <w:tcBorders>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c>
          <w:tcPr>
            <w:tcW w:w="652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 xml:space="preserve"> - Проведение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Ед.</w:t>
            </w:r>
          </w:p>
        </w:tc>
        <w:tc>
          <w:tcPr>
            <w:tcW w:w="1275"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r w:rsidRPr="00701F5C">
              <w:rPr>
                <w:sz w:val="20"/>
              </w:rPr>
              <w:t>3</w:t>
            </w:r>
          </w:p>
        </w:tc>
        <w:tc>
          <w:tcPr>
            <w:tcW w:w="1560" w:type="dxa"/>
            <w:tcBorders>
              <w:top w:val="single" w:sz="4" w:space="0" w:color="auto"/>
              <w:left w:val="single" w:sz="4" w:space="0" w:color="auto"/>
              <w:bottom w:val="single" w:sz="4" w:space="0" w:color="auto"/>
              <w:right w:val="single" w:sz="4" w:space="0" w:color="auto"/>
            </w:tcBorders>
          </w:tcPr>
          <w:p w:rsidR="00DE7B55" w:rsidRPr="00701F5C" w:rsidRDefault="00DE7B55" w:rsidP="00DE7B55">
            <w:pPr>
              <w:pStyle w:val="ConsPlusNormal"/>
              <w:rPr>
                <w:sz w:val="20"/>
              </w:rPr>
            </w:pPr>
          </w:p>
        </w:tc>
      </w:tr>
    </w:tbl>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B534CD" w:rsidRDefault="00B534CD"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Default="00DE7B55" w:rsidP="00DE7B55">
      <w:pPr>
        <w:ind w:right="-36"/>
        <w:jc w:val="right"/>
        <w:rPr>
          <w:sz w:val="24"/>
          <w:szCs w:val="24"/>
        </w:rPr>
      </w:pPr>
    </w:p>
    <w:p w:rsidR="00DE7B55" w:rsidRPr="003B2336" w:rsidRDefault="00DE7B55" w:rsidP="00DE7B55">
      <w:pPr>
        <w:ind w:right="-36"/>
        <w:jc w:val="right"/>
        <w:rPr>
          <w:sz w:val="24"/>
          <w:szCs w:val="24"/>
        </w:rPr>
      </w:pPr>
      <w:r w:rsidRPr="003B2336">
        <w:rPr>
          <w:sz w:val="24"/>
          <w:szCs w:val="24"/>
        </w:rPr>
        <w:lastRenderedPageBreak/>
        <w:t>УТВЕРЖДЕН</w:t>
      </w:r>
    </w:p>
    <w:p w:rsidR="00DE7B55" w:rsidRPr="003B2336" w:rsidRDefault="00DE7B55" w:rsidP="00DE7B55">
      <w:pPr>
        <w:ind w:right="-36"/>
        <w:jc w:val="right"/>
        <w:rPr>
          <w:sz w:val="24"/>
          <w:szCs w:val="24"/>
        </w:rPr>
      </w:pPr>
      <w:r w:rsidRPr="003B2336">
        <w:rPr>
          <w:sz w:val="24"/>
          <w:szCs w:val="24"/>
        </w:rPr>
        <w:t>распоряжением администрации</w:t>
      </w:r>
    </w:p>
    <w:p w:rsidR="00DE7B55" w:rsidRPr="003B2336" w:rsidRDefault="00DE7B55" w:rsidP="00DE7B55">
      <w:pPr>
        <w:ind w:right="-36"/>
        <w:jc w:val="right"/>
        <w:rPr>
          <w:sz w:val="24"/>
          <w:szCs w:val="24"/>
        </w:rPr>
      </w:pPr>
      <w:r w:rsidRPr="003B2336">
        <w:rPr>
          <w:sz w:val="24"/>
          <w:szCs w:val="24"/>
        </w:rPr>
        <w:t>Сосновоборского городского округа</w:t>
      </w:r>
    </w:p>
    <w:p w:rsidR="00DE7B55" w:rsidRDefault="00DE7B55" w:rsidP="00DE7B55">
      <w:pPr>
        <w:ind w:right="-36"/>
        <w:jc w:val="right"/>
        <w:rPr>
          <w:sz w:val="24"/>
          <w:szCs w:val="24"/>
        </w:rPr>
      </w:pPr>
      <w:r>
        <w:rPr>
          <w:sz w:val="24"/>
          <w:szCs w:val="24"/>
        </w:rPr>
        <w:t>о</w:t>
      </w:r>
      <w:r w:rsidRPr="003B2336">
        <w:rPr>
          <w:sz w:val="24"/>
          <w:szCs w:val="24"/>
        </w:rPr>
        <w:t>т</w:t>
      </w:r>
      <w:r>
        <w:rPr>
          <w:sz w:val="24"/>
          <w:szCs w:val="24"/>
        </w:rPr>
        <w:t xml:space="preserve"> 25/01/2022 № 25-р </w:t>
      </w:r>
      <w:r w:rsidRPr="003B2336">
        <w:rPr>
          <w:sz w:val="24"/>
          <w:szCs w:val="24"/>
        </w:rPr>
        <w:t xml:space="preserve"> </w:t>
      </w:r>
    </w:p>
    <w:p w:rsidR="00DE7B55" w:rsidRPr="003B2336" w:rsidRDefault="00DE7B55" w:rsidP="00DE7B55">
      <w:pPr>
        <w:ind w:right="-36"/>
        <w:jc w:val="right"/>
        <w:rPr>
          <w:sz w:val="24"/>
          <w:szCs w:val="24"/>
        </w:rPr>
      </w:pPr>
      <w:r w:rsidRPr="003B2336">
        <w:rPr>
          <w:sz w:val="24"/>
          <w:szCs w:val="24"/>
        </w:rPr>
        <w:t>(Приложение №3)</w:t>
      </w:r>
    </w:p>
    <w:p w:rsidR="00DE7B55" w:rsidRPr="00B55F75" w:rsidRDefault="00DE7B55" w:rsidP="00DE7B55">
      <w:pPr>
        <w:pStyle w:val="23"/>
        <w:jc w:val="right"/>
      </w:pPr>
    </w:p>
    <w:p w:rsidR="00DE7B55" w:rsidRPr="00B55F75" w:rsidRDefault="00DE7B55" w:rsidP="00DE7B55">
      <w:pPr>
        <w:pStyle w:val="ConsPlusNormal"/>
        <w:ind w:firstLine="540"/>
        <w:jc w:val="center"/>
        <w:rPr>
          <w:b/>
          <w:szCs w:val="22"/>
        </w:rPr>
      </w:pPr>
      <w:r w:rsidRPr="00B55F75">
        <w:rPr>
          <w:szCs w:val="22"/>
        </w:rPr>
        <w:t xml:space="preserve">        </w:t>
      </w:r>
      <w:r w:rsidRPr="00B55F75">
        <w:rPr>
          <w:b/>
          <w:szCs w:val="24"/>
        </w:rPr>
        <w:t>Сосновоборское Муниципальное бюджетному учреждению культуры ««Центр развития личности «Гармония»</w:t>
      </w:r>
    </w:p>
    <w:p w:rsidR="00DE7B55" w:rsidRPr="00B55F75" w:rsidRDefault="00DE7B55" w:rsidP="00DE7B55">
      <w:pPr>
        <w:pStyle w:val="ConsPlusNormal"/>
        <w:ind w:firstLine="540"/>
        <w:jc w:val="both"/>
      </w:pPr>
    </w:p>
    <w:p w:rsidR="00DE7B55" w:rsidRPr="00B55F75" w:rsidRDefault="00DE7B55" w:rsidP="00DE7B55">
      <w:pPr>
        <w:pStyle w:val="ConsPlusNonformat"/>
        <w:widowControl/>
        <w:jc w:val="center"/>
        <w:outlineLvl w:val="0"/>
        <w:rPr>
          <w:rFonts w:ascii="Times New Roman" w:hAnsi="Times New Roman" w:cs="Times New Roman"/>
          <w:sz w:val="24"/>
          <w:szCs w:val="24"/>
        </w:rPr>
      </w:pPr>
      <w:r w:rsidRPr="00B55F75">
        <w:rPr>
          <w:rFonts w:ascii="Times New Roman" w:hAnsi="Times New Roman" w:cs="Times New Roman"/>
          <w:sz w:val="24"/>
          <w:szCs w:val="24"/>
        </w:rPr>
        <w:t>Расчет затрат на оказание муниципальной услуги (работы) в соответствии с КОСГУ на 2022 год</w:t>
      </w:r>
      <w:r w:rsidRPr="00B55F75">
        <w:rPr>
          <w:rFonts w:ascii="Times New Roman" w:hAnsi="Times New Roman" w:cs="Times New Roman"/>
          <w:sz w:val="22"/>
          <w:szCs w:val="22"/>
        </w:rPr>
        <w:t xml:space="preserve">                                                             </w:t>
      </w:r>
    </w:p>
    <w:tbl>
      <w:tblPr>
        <w:tblW w:w="6005" w:type="pct"/>
        <w:tblLayout w:type="fixed"/>
        <w:tblCellMar>
          <w:left w:w="70" w:type="dxa"/>
          <w:right w:w="70" w:type="dxa"/>
        </w:tblCellMar>
        <w:tblLook w:val="0000"/>
      </w:tblPr>
      <w:tblGrid>
        <w:gridCol w:w="3632"/>
        <w:gridCol w:w="685"/>
        <w:gridCol w:w="19"/>
        <w:gridCol w:w="1194"/>
        <w:gridCol w:w="26"/>
        <w:gridCol w:w="1347"/>
        <w:gridCol w:w="1221"/>
        <w:gridCol w:w="1221"/>
        <w:gridCol w:w="1452"/>
        <w:gridCol w:w="33"/>
        <w:gridCol w:w="1382"/>
        <w:gridCol w:w="34"/>
        <w:gridCol w:w="1241"/>
        <w:gridCol w:w="34"/>
        <w:gridCol w:w="1373"/>
        <w:gridCol w:w="1231"/>
        <w:gridCol w:w="160"/>
        <w:gridCol w:w="1222"/>
        <w:gridCol w:w="160"/>
      </w:tblGrid>
      <w:tr w:rsidR="00DE7B55" w:rsidRPr="00B55F75" w:rsidTr="00DE7B55">
        <w:trPr>
          <w:gridAfter w:val="4"/>
          <w:wAfter w:w="2849" w:type="dxa"/>
          <w:cantSplit/>
          <w:trHeight w:val="424"/>
          <w:tblHeader/>
        </w:trPr>
        <w:tc>
          <w:tcPr>
            <w:tcW w:w="3754" w:type="dxa"/>
            <w:vMerge w:val="restart"/>
            <w:tcBorders>
              <w:top w:val="single" w:sz="6" w:space="0" w:color="auto"/>
              <w:left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6"/>
                <w:szCs w:val="16"/>
              </w:rPr>
            </w:pPr>
            <w:r w:rsidRPr="00B55F75">
              <w:rPr>
                <w:rFonts w:ascii="Times New Roman" w:hAnsi="Times New Roman" w:cs="Times New Roman"/>
                <w:sz w:val="16"/>
                <w:szCs w:val="16"/>
              </w:rPr>
              <w:t xml:space="preserve">  Наименование статей расходов</w:t>
            </w:r>
          </w:p>
        </w:tc>
        <w:tc>
          <w:tcPr>
            <w:tcW w:w="703" w:type="dxa"/>
            <w:vMerge w:val="restart"/>
            <w:tcBorders>
              <w:top w:val="single" w:sz="6" w:space="0" w:color="auto"/>
              <w:left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6"/>
                <w:szCs w:val="16"/>
              </w:rPr>
            </w:pPr>
            <w:r w:rsidRPr="00B55F75">
              <w:rPr>
                <w:rFonts w:ascii="Times New Roman" w:hAnsi="Times New Roman" w:cs="Times New Roman"/>
                <w:sz w:val="16"/>
                <w:szCs w:val="16"/>
              </w:rPr>
              <w:t>КОСГУ</w:t>
            </w:r>
          </w:p>
        </w:tc>
        <w:tc>
          <w:tcPr>
            <w:tcW w:w="1250" w:type="dxa"/>
            <w:gridSpan w:val="2"/>
            <w:vMerge w:val="restart"/>
            <w:tcBorders>
              <w:top w:val="single" w:sz="6" w:space="0" w:color="auto"/>
              <w:left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6"/>
                <w:szCs w:val="16"/>
              </w:rPr>
            </w:pPr>
            <w:r w:rsidRPr="00B55F75">
              <w:rPr>
                <w:rFonts w:ascii="Times New Roman" w:hAnsi="Times New Roman" w:cs="Times New Roman"/>
                <w:sz w:val="16"/>
                <w:szCs w:val="16"/>
              </w:rPr>
              <w:t xml:space="preserve">Итого затраты, </w:t>
            </w:r>
          </w:p>
          <w:p w:rsidR="00DE7B55" w:rsidRPr="00B55F75" w:rsidRDefault="00DE7B55" w:rsidP="00DE7B55">
            <w:pPr>
              <w:pStyle w:val="ConsPlusCell"/>
              <w:widowControl/>
              <w:jc w:val="center"/>
              <w:rPr>
                <w:rFonts w:ascii="Times New Roman" w:hAnsi="Times New Roman" w:cs="Times New Roman"/>
                <w:sz w:val="16"/>
                <w:szCs w:val="16"/>
              </w:rPr>
            </w:pPr>
            <w:r w:rsidRPr="00B55F75">
              <w:rPr>
                <w:rFonts w:ascii="Times New Roman" w:hAnsi="Times New Roman" w:cs="Times New Roman"/>
                <w:sz w:val="16"/>
                <w:szCs w:val="16"/>
              </w:rPr>
              <w:t>руб.</w:t>
            </w:r>
          </w:p>
        </w:tc>
        <w:tc>
          <w:tcPr>
            <w:tcW w:w="9658" w:type="dxa"/>
            <w:gridSpan w:val="11"/>
            <w:tcBorders>
              <w:top w:val="single" w:sz="6" w:space="0" w:color="auto"/>
              <w:left w:val="single" w:sz="6" w:space="0" w:color="auto"/>
              <w:right w:val="single" w:sz="4" w:space="0" w:color="auto"/>
            </w:tcBorders>
            <w:vAlign w:val="center"/>
          </w:tcPr>
          <w:p w:rsidR="00DE7B55" w:rsidRPr="00B55F75" w:rsidRDefault="00DE7B55" w:rsidP="00DE7B55">
            <w:pPr>
              <w:jc w:val="center"/>
            </w:pPr>
            <w:r w:rsidRPr="00B55F75">
              <w:rPr>
                <w:sz w:val="16"/>
                <w:szCs w:val="16"/>
              </w:rPr>
              <w:t>Распределение затрат по оказываемым услугам, руб.</w:t>
            </w:r>
          </w:p>
        </w:tc>
      </w:tr>
      <w:tr w:rsidR="00DE7B55" w:rsidRPr="00B55F75" w:rsidTr="00DE7B55">
        <w:trPr>
          <w:gridAfter w:val="4"/>
          <w:wAfter w:w="2849" w:type="dxa"/>
          <w:cantSplit/>
          <w:trHeight w:val="240"/>
          <w:tblHeader/>
        </w:trPr>
        <w:tc>
          <w:tcPr>
            <w:tcW w:w="3754" w:type="dxa"/>
            <w:vMerge/>
            <w:tcBorders>
              <w:left w:val="single" w:sz="6" w:space="0" w:color="auto"/>
              <w:bottom w:val="single" w:sz="6"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sz w:val="16"/>
                <w:szCs w:val="16"/>
              </w:rPr>
            </w:pPr>
          </w:p>
        </w:tc>
        <w:tc>
          <w:tcPr>
            <w:tcW w:w="703" w:type="dxa"/>
            <w:vMerge/>
            <w:tcBorders>
              <w:left w:val="single" w:sz="6" w:space="0" w:color="auto"/>
              <w:bottom w:val="single" w:sz="6"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sz w:val="16"/>
                <w:szCs w:val="16"/>
              </w:rPr>
            </w:pPr>
          </w:p>
        </w:tc>
        <w:tc>
          <w:tcPr>
            <w:tcW w:w="1250" w:type="dxa"/>
            <w:gridSpan w:val="2"/>
            <w:vMerge/>
            <w:tcBorders>
              <w:left w:val="single" w:sz="6" w:space="0" w:color="auto"/>
              <w:bottom w:val="single" w:sz="6"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sz w:val="16"/>
                <w:szCs w:val="16"/>
              </w:rPr>
            </w:pPr>
          </w:p>
        </w:tc>
        <w:tc>
          <w:tcPr>
            <w:tcW w:w="1416" w:type="dxa"/>
            <w:gridSpan w:val="2"/>
            <w:tcBorders>
              <w:top w:val="single" w:sz="6" w:space="0" w:color="auto"/>
              <w:left w:val="single" w:sz="6" w:space="0" w:color="auto"/>
              <w:bottom w:val="single" w:sz="6" w:space="0" w:color="auto"/>
              <w:right w:val="single" w:sz="6" w:space="0" w:color="auto"/>
            </w:tcBorders>
          </w:tcPr>
          <w:p w:rsidR="00DE7B55" w:rsidRPr="00B55F75" w:rsidRDefault="00DE7B55" w:rsidP="00DE7B55">
            <w:pPr>
              <w:jc w:val="center"/>
              <w:rPr>
                <w:sz w:val="16"/>
                <w:szCs w:val="16"/>
              </w:rPr>
            </w:pPr>
            <w:r w:rsidRPr="00B55F75">
              <w:rPr>
                <w:sz w:val="16"/>
                <w:szCs w:val="16"/>
              </w:rPr>
              <w:t>Услуга №1</w:t>
            </w:r>
          </w:p>
          <w:p w:rsidR="00DE7B55" w:rsidRPr="00B55F75" w:rsidRDefault="00DE7B55" w:rsidP="00DE7B55">
            <w:pPr>
              <w:jc w:val="center"/>
              <w:rPr>
                <w:sz w:val="16"/>
                <w:szCs w:val="16"/>
              </w:rPr>
            </w:pPr>
            <w:r w:rsidRPr="00B55F75">
              <w:rPr>
                <w:sz w:val="16"/>
                <w:szCs w:val="16"/>
              </w:rPr>
              <w:t>Показ (организация показа) спектаклей (театральных постановок)</w:t>
            </w:r>
          </w:p>
          <w:p w:rsidR="00DE7B55" w:rsidRPr="00B55F75" w:rsidRDefault="00DE7B55" w:rsidP="00DE7B55">
            <w:pPr>
              <w:jc w:val="center"/>
              <w:rPr>
                <w:sz w:val="16"/>
                <w:szCs w:val="16"/>
              </w:rPr>
            </w:pPr>
            <w:r w:rsidRPr="00B55F75">
              <w:rPr>
                <w:sz w:val="16"/>
                <w:szCs w:val="16"/>
              </w:rPr>
              <w:t>900400О.99.0.</w:t>
            </w:r>
          </w:p>
          <w:p w:rsidR="00DE7B55" w:rsidRPr="00B55F75" w:rsidRDefault="00DE7B55" w:rsidP="00DE7B55">
            <w:pPr>
              <w:jc w:val="center"/>
              <w:rPr>
                <w:sz w:val="16"/>
                <w:szCs w:val="16"/>
              </w:rPr>
            </w:pPr>
            <w:r w:rsidRPr="00B55F75">
              <w:rPr>
                <w:sz w:val="16"/>
                <w:szCs w:val="16"/>
              </w:rPr>
              <w:t>ББ67АА00000</w:t>
            </w:r>
          </w:p>
          <w:p w:rsidR="00DE7B55" w:rsidRPr="00B55F75" w:rsidRDefault="00DE7B55" w:rsidP="00DE7B55">
            <w:pPr>
              <w:jc w:val="center"/>
              <w:rPr>
                <w:sz w:val="16"/>
                <w:szCs w:val="16"/>
              </w:rPr>
            </w:pPr>
            <w:r w:rsidRPr="00B55F75">
              <w:rPr>
                <w:sz w:val="16"/>
                <w:szCs w:val="16"/>
              </w:rPr>
              <w:t>(частично платно)</w:t>
            </w:r>
          </w:p>
        </w:tc>
        <w:tc>
          <w:tcPr>
            <w:tcW w:w="1259" w:type="dxa"/>
            <w:tcBorders>
              <w:top w:val="single" w:sz="6" w:space="0" w:color="auto"/>
              <w:left w:val="single" w:sz="6" w:space="0" w:color="auto"/>
              <w:bottom w:val="single" w:sz="4" w:space="0" w:color="auto"/>
              <w:right w:val="single" w:sz="6" w:space="0" w:color="auto"/>
            </w:tcBorders>
          </w:tcPr>
          <w:p w:rsidR="00DE7B55" w:rsidRPr="00B55F75" w:rsidRDefault="00DE7B55" w:rsidP="00DE7B55">
            <w:pPr>
              <w:jc w:val="center"/>
              <w:rPr>
                <w:sz w:val="16"/>
                <w:szCs w:val="16"/>
              </w:rPr>
            </w:pPr>
            <w:r w:rsidRPr="00B55F75">
              <w:rPr>
                <w:sz w:val="16"/>
                <w:szCs w:val="16"/>
              </w:rPr>
              <w:t>Услуга № 2</w:t>
            </w:r>
          </w:p>
          <w:p w:rsidR="00DE7B55" w:rsidRPr="00B55F75" w:rsidRDefault="00DE7B55" w:rsidP="00DE7B55">
            <w:pPr>
              <w:jc w:val="center"/>
              <w:rPr>
                <w:sz w:val="16"/>
                <w:szCs w:val="16"/>
              </w:rPr>
            </w:pPr>
            <w:r w:rsidRPr="00B55F75">
              <w:rPr>
                <w:sz w:val="16"/>
                <w:szCs w:val="16"/>
              </w:rPr>
              <w:t>Организация и проведение культурно-массовых мероприятий</w:t>
            </w:r>
          </w:p>
          <w:p w:rsidR="00DE7B55" w:rsidRPr="00B55F75" w:rsidRDefault="00DE7B55" w:rsidP="00DE7B55">
            <w:pPr>
              <w:jc w:val="center"/>
              <w:rPr>
                <w:sz w:val="16"/>
                <w:szCs w:val="16"/>
              </w:rPr>
            </w:pPr>
            <w:r w:rsidRPr="00B55F75">
              <w:rPr>
                <w:sz w:val="16"/>
                <w:szCs w:val="16"/>
              </w:rPr>
              <w:t>900400О.99.0.</w:t>
            </w:r>
          </w:p>
          <w:p w:rsidR="00DE7B55" w:rsidRPr="00B55F75" w:rsidRDefault="00DE7B55" w:rsidP="00DE7B55">
            <w:pPr>
              <w:jc w:val="center"/>
              <w:rPr>
                <w:sz w:val="16"/>
                <w:szCs w:val="16"/>
              </w:rPr>
            </w:pPr>
            <w:r w:rsidRPr="00B55F75">
              <w:rPr>
                <w:sz w:val="16"/>
                <w:szCs w:val="16"/>
              </w:rPr>
              <w:t>ББ72АА00000</w:t>
            </w:r>
          </w:p>
          <w:p w:rsidR="00DE7B55" w:rsidRPr="00B55F75" w:rsidRDefault="00DE7B55" w:rsidP="00DE7B55">
            <w:pPr>
              <w:jc w:val="center"/>
              <w:rPr>
                <w:sz w:val="16"/>
                <w:szCs w:val="16"/>
              </w:rPr>
            </w:pPr>
            <w:r w:rsidRPr="00B55F75">
              <w:rPr>
                <w:sz w:val="16"/>
                <w:szCs w:val="16"/>
              </w:rPr>
              <w:t>(бесплатно)</w:t>
            </w:r>
          </w:p>
          <w:p w:rsidR="00DE7B55" w:rsidRPr="00B55F75" w:rsidRDefault="00DE7B55" w:rsidP="00DE7B55">
            <w:pPr>
              <w:jc w:val="center"/>
              <w:rPr>
                <w:sz w:val="16"/>
                <w:szCs w:val="16"/>
              </w:rPr>
            </w:pPr>
          </w:p>
          <w:p w:rsidR="00DE7B55" w:rsidRPr="00B55F75" w:rsidRDefault="00DE7B55" w:rsidP="00DE7B55">
            <w:pPr>
              <w:jc w:val="center"/>
              <w:rPr>
                <w:sz w:val="16"/>
                <w:szCs w:val="16"/>
              </w:rPr>
            </w:pPr>
          </w:p>
        </w:tc>
        <w:tc>
          <w:tcPr>
            <w:tcW w:w="1259" w:type="dxa"/>
            <w:tcBorders>
              <w:top w:val="single" w:sz="6" w:space="0" w:color="auto"/>
              <w:left w:val="single" w:sz="6" w:space="0" w:color="auto"/>
              <w:bottom w:val="single" w:sz="4" w:space="0" w:color="auto"/>
              <w:right w:val="single" w:sz="6" w:space="0" w:color="auto"/>
            </w:tcBorders>
          </w:tcPr>
          <w:p w:rsidR="00DE7B55" w:rsidRPr="00B55F75" w:rsidRDefault="00DE7B55" w:rsidP="00DE7B55">
            <w:pPr>
              <w:jc w:val="center"/>
              <w:rPr>
                <w:sz w:val="16"/>
                <w:szCs w:val="16"/>
              </w:rPr>
            </w:pPr>
            <w:r w:rsidRPr="00B55F75">
              <w:rPr>
                <w:sz w:val="16"/>
                <w:szCs w:val="16"/>
              </w:rPr>
              <w:t>Услуга № 3 Организация и проведение культурно-массовых мероприятий</w:t>
            </w:r>
          </w:p>
          <w:p w:rsidR="00DE7B55" w:rsidRPr="00B55F75" w:rsidRDefault="00DE7B55" w:rsidP="00DE7B55">
            <w:pPr>
              <w:jc w:val="center"/>
              <w:rPr>
                <w:sz w:val="16"/>
                <w:szCs w:val="16"/>
              </w:rPr>
            </w:pPr>
            <w:r w:rsidRPr="00B55F75">
              <w:rPr>
                <w:sz w:val="16"/>
                <w:szCs w:val="16"/>
              </w:rPr>
              <w:t>900400О.99.0.</w:t>
            </w:r>
          </w:p>
          <w:p w:rsidR="00DE7B55" w:rsidRPr="00B55F75" w:rsidRDefault="00DE7B55" w:rsidP="00DE7B55">
            <w:pPr>
              <w:jc w:val="center"/>
              <w:rPr>
                <w:sz w:val="16"/>
                <w:szCs w:val="16"/>
              </w:rPr>
            </w:pPr>
            <w:r w:rsidRPr="00B55F75">
              <w:rPr>
                <w:sz w:val="16"/>
                <w:szCs w:val="16"/>
              </w:rPr>
              <w:t>ББ84АА00000</w:t>
            </w:r>
          </w:p>
          <w:p w:rsidR="00DE7B55" w:rsidRPr="00B55F75" w:rsidRDefault="00DE7B55" w:rsidP="00DE7B55">
            <w:pPr>
              <w:ind w:left="-45" w:right="3"/>
              <w:jc w:val="center"/>
              <w:rPr>
                <w:sz w:val="16"/>
                <w:szCs w:val="16"/>
              </w:rPr>
            </w:pPr>
            <w:r w:rsidRPr="00B55F75">
              <w:rPr>
                <w:sz w:val="16"/>
                <w:szCs w:val="16"/>
              </w:rPr>
              <w:t>(частично платно)</w:t>
            </w:r>
          </w:p>
        </w:tc>
        <w:tc>
          <w:tcPr>
            <w:tcW w:w="1498" w:type="dxa"/>
            <w:tcBorders>
              <w:top w:val="single" w:sz="6" w:space="0" w:color="auto"/>
              <w:left w:val="single" w:sz="6" w:space="0" w:color="auto"/>
              <w:bottom w:val="single" w:sz="4" w:space="0" w:color="auto"/>
              <w:right w:val="single" w:sz="6" w:space="0" w:color="auto"/>
            </w:tcBorders>
          </w:tcPr>
          <w:p w:rsidR="00DE7B55" w:rsidRPr="00B55F75" w:rsidRDefault="00DE7B55" w:rsidP="00DE7B55">
            <w:pPr>
              <w:jc w:val="center"/>
              <w:rPr>
                <w:sz w:val="16"/>
                <w:szCs w:val="16"/>
              </w:rPr>
            </w:pPr>
            <w:r w:rsidRPr="00B55F75">
              <w:rPr>
                <w:sz w:val="16"/>
                <w:szCs w:val="16"/>
              </w:rPr>
              <w:t xml:space="preserve">Услуга № 4 Организация деятельности клубных формирований и формирований самодеятельного народного творчества </w:t>
            </w:r>
          </w:p>
          <w:p w:rsidR="00DE7B55" w:rsidRPr="00B55F75" w:rsidRDefault="00DE7B55" w:rsidP="00DE7B55">
            <w:pPr>
              <w:jc w:val="center"/>
              <w:rPr>
                <w:sz w:val="16"/>
                <w:szCs w:val="16"/>
              </w:rPr>
            </w:pPr>
            <w:r w:rsidRPr="00B55F75">
              <w:rPr>
                <w:sz w:val="16"/>
                <w:szCs w:val="16"/>
              </w:rPr>
              <w:t>949916О.99.0.</w:t>
            </w:r>
          </w:p>
          <w:p w:rsidR="00DE7B55" w:rsidRPr="00B55F75" w:rsidRDefault="00DE7B55" w:rsidP="00DE7B55">
            <w:pPr>
              <w:jc w:val="center"/>
              <w:rPr>
                <w:sz w:val="16"/>
                <w:szCs w:val="16"/>
              </w:rPr>
            </w:pPr>
            <w:r w:rsidRPr="00B55F75">
              <w:rPr>
                <w:sz w:val="16"/>
                <w:szCs w:val="16"/>
              </w:rPr>
              <w:t>ББ78АА00000</w:t>
            </w:r>
          </w:p>
          <w:p w:rsidR="00DE7B55" w:rsidRPr="00B55F75" w:rsidRDefault="00DE7B55" w:rsidP="00DE7B55">
            <w:pPr>
              <w:jc w:val="center"/>
              <w:rPr>
                <w:sz w:val="16"/>
                <w:szCs w:val="16"/>
              </w:rPr>
            </w:pPr>
            <w:r w:rsidRPr="00B55F75">
              <w:rPr>
                <w:sz w:val="16"/>
                <w:szCs w:val="16"/>
              </w:rPr>
              <w:t>(бесплатно)</w:t>
            </w:r>
          </w:p>
        </w:tc>
        <w:tc>
          <w:tcPr>
            <w:tcW w:w="1460" w:type="dxa"/>
            <w:gridSpan w:val="2"/>
            <w:tcBorders>
              <w:top w:val="single" w:sz="6" w:space="0" w:color="auto"/>
              <w:left w:val="single" w:sz="6" w:space="0" w:color="auto"/>
              <w:bottom w:val="single" w:sz="4" w:space="0" w:color="auto"/>
              <w:right w:val="single" w:sz="6" w:space="0" w:color="auto"/>
            </w:tcBorders>
          </w:tcPr>
          <w:p w:rsidR="00DE7B55" w:rsidRPr="00B55F75" w:rsidRDefault="00DE7B55" w:rsidP="00DE7B55">
            <w:pPr>
              <w:jc w:val="center"/>
              <w:rPr>
                <w:sz w:val="16"/>
                <w:szCs w:val="16"/>
              </w:rPr>
            </w:pPr>
            <w:r w:rsidRPr="00B55F75">
              <w:rPr>
                <w:sz w:val="16"/>
                <w:szCs w:val="16"/>
              </w:rPr>
              <w:t>Услуга № 5</w:t>
            </w:r>
          </w:p>
          <w:p w:rsidR="00DE7B55" w:rsidRPr="00B55F75" w:rsidRDefault="00DE7B55" w:rsidP="00DE7B55">
            <w:pPr>
              <w:jc w:val="center"/>
              <w:rPr>
                <w:sz w:val="16"/>
                <w:szCs w:val="16"/>
              </w:rPr>
            </w:pPr>
            <w:r w:rsidRPr="00B55F75">
              <w:rPr>
                <w:sz w:val="16"/>
                <w:szCs w:val="16"/>
              </w:rPr>
              <w:t>Организация деятельности клубных формирований и формирований самодеятельного народного творчества</w:t>
            </w:r>
          </w:p>
          <w:p w:rsidR="00DE7B55" w:rsidRPr="00B55F75" w:rsidRDefault="00DE7B55" w:rsidP="00DE7B55">
            <w:pPr>
              <w:jc w:val="center"/>
              <w:rPr>
                <w:sz w:val="16"/>
                <w:szCs w:val="16"/>
              </w:rPr>
            </w:pPr>
            <w:r w:rsidRPr="00B55F75">
              <w:rPr>
                <w:sz w:val="16"/>
                <w:szCs w:val="16"/>
              </w:rPr>
              <w:t>949916О.99.0.</w:t>
            </w:r>
          </w:p>
          <w:p w:rsidR="00DE7B55" w:rsidRPr="00B55F75" w:rsidRDefault="00DE7B55" w:rsidP="00DE7B55">
            <w:pPr>
              <w:jc w:val="center"/>
              <w:rPr>
                <w:sz w:val="16"/>
                <w:szCs w:val="16"/>
              </w:rPr>
            </w:pPr>
            <w:r w:rsidRPr="00B55F75">
              <w:rPr>
                <w:sz w:val="16"/>
                <w:szCs w:val="16"/>
              </w:rPr>
              <w:t>ББ77АА00000</w:t>
            </w:r>
          </w:p>
          <w:p w:rsidR="00DE7B55" w:rsidRPr="00B55F75" w:rsidRDefault="00DE7B55" w:rsidP="00DE7B55">
            <w:pPr>
              <w:jc w:val="center"/>
              <w:rPr>
                <w:sz w:val="16"/>
                <w:szCs w:val="16"/>
              </w:rPr>
            </w:pPr>
            <w:r w:rsidRPr="00B55F75">
              <w:rPr>
                <w:sz w:val="16"/>
                <w:szCs w:val="16"/>
              </w:rPr>
              <w:t>(частично платно)</w:t>
            </w:r>
          </w:p>
        </w:tc>
        <w:tc>
          <w:tcPr>
            <w:tcW w:w="1315" w:type="dxa"/>
            <w:gridSpan w:val="2"/>
            <w:tcBorders>
              <w:top w:val="single" w:sz="6" w:space="0" w:color="auto"/>
              <w:left w:val="single" w:sz="6" w:space="0" w:color="auto"/>
              <w:bottom w:val="single" w:sz="4" w:space="0" w:color="auto"/>
              <w:right w:val="single" w:sz="4" w:space="0" w:color="auto"/>
            </w:tcBorders>
          </w:tcPr>
          <w:p w:rsidR="00DE7B55" w:rsidRPr="00B55F75" w:rsidRDefault="00DE7B55" w:rsidP="00DE7B55">
            <w:pPr>
              <w:ind w:left="-59" w:right="-69"/>
              <w:jc w:val="center"/>
              <w:rPr>
                <w:sz w:val="16"/>
                <w:szCs w:val="16"/>
              </w:rPr>
            </w:pPr>
            <w:r w:rsidRPr="00B55F75">
              <w:rPr>
                <w:sz w:val="16"/>
                <w:szCs w:val="16"/>
              </w:rPr>
              <w:t>Работа № 1</w:t>
            </w:r>
          </w:p>
          <w:p w:rsidR="00DE7B55" w:rsidRDefault="00DE7B55" w:rsidP="00DE7B55">
            <w:pPr>
              <w:ind w:left="-59" w:right="-69"/>
              <w:jc w:val="center"/>
              <w:rPr>
                <w:sz w:val="16"/>
                <w:szCs w:val="16"/>
              </w:rPr>
            </w:pPr>
            <w:r w:rsidRPr="00B55F75">
              <w:rPr>
                <w:sz w:val="16"/>
                <w:szCs w:val="16"/>
              </w:rPr>
              <w:t>Создание спектаклей  (театральных постановок) Реестровая запись</w:t>
            </w:r>
          </w:p>
          <w:p w:rsidR="00DE7B55" w:rsidRDefault="00DE7B55" w:rsidP="00DE7B55">
            <w:pPr>
              <w:pStyle w:val="TableParagraph"/>
              <w:spacing w:line="276" w:lineRule="auto"/>
              <w:ind w:left="-108" w:right="-108"/>
              <w:jc w:val="center"/>
              <w:rPr>
                <w:bCs/>
                <w:sz w:val="16"/>
                <w:szCs w:val="16"/>
                <w:shd w:val="clear" w:color="auto" w:fill="FFFFFF"/>
                <w:lang w:val="ru-RU"/>
              </w:rPr>
            </w:pPr>
            <w:r w:rsidRPr="001F4AA3">
              <w:rPr>
                <w:sz w:val="16"/>
                <w:szCs w:val="16"/>
                <w:lang w:val="ru-RU"/>
              </w:rPr>
              <w:t xml:space="preserve"> </w:t>
            </w:r>
            <w:r w:rsidRPr="006825C1">
              <w:rPr>
                <w:bCs/>
                <w:sz w:val="16"/>
                <w:szCs w:val="16"/>
                <w:shd w:val="clear" w:color="auto" w:fill="FFFFFF"/>
              </w:rPr>
              <w:t>900</w:t>
            </w:r>
            <w:r w:rsidRPr="006825C1">
              <w:rPr>
                <w:bCs/>
                <w:sz w:val="16"/>
                <w:szCs w:val="16"/>
                <w:shd w:val="clear" w:color="auto" w:fill="FFFFFF"/>
                <w:lang w:val="ru-RU"/>
              </w:rPr>
              <w:t>41</w:t>
            </w:r>
            <w:r w:rsidRPr="006825C1">
              <w:rPr>
                <w:bCs/>
                <w:sz w:val="16"/>
                <w:szCs w:val="16"/>
                <w:shd w:val="clear" w:color="auto" w:fill="FFFFFF"/>
              </w:rPr>
              <w:t>0.Р.50.</w:t>
            </w:r>
          </w:p>
          <w:p w:rsidR="00DE7B55" w:rsidRPr="00887CF7" w:rsidRDefault="00DE7B55" w:rsidP="00DE7B55">
            <w:pPr>
              <w:pStyle w:val="TableParagraph"/>
              <w:spacing w:line="276" w:lineRule="auto"/>
              <w:ind w:left="-108" w:right="-108"/>
              <w:jc w:val="center"/>
              <w:rPr>
                <w:bCs/>
                <w:sz w:val="20"/>
                <w:szCs w:val="20"/>
                <w:shd w:val="clear" w:color="auto" w:fill="FFFFFF"/>
                <w:lang w:val="ru-RU"/>
              </w:rPr>
            </w:pPr>
            <w:r w:rsidRPr="006825C1">
              <w:rPr>
                <w:bCs/>
                <w:sz w:val="16"/>
                <w:szCs w:val="16"/>
                <w:shd w:val="clear" w:color="auto" w:fill="FFFFFF"/>
              </w:rPr>
              <w:t>1.</w:t>
            </w:r>
            <w:r w:rsidRPr="006825C1">
              <w:rPr>
                <w:bCs/>
                <w:sz w:val="16"/>
                <w:szCs w:val="16"/>
                <w:shd w:val="clear" w:color="auto" w:fill="FFFFFF"/>
                <w:lang w:val="ru-RU"/>
              </w:rPr>
              <w:t>2</w:t>
            </w:r>
            <w:r w:rsidRPr="006825C1">
              <w:rPr>
                <w:bCs/>
                <w:sz w:val="16"/>
                <w:szCs w:val="16"/>
                <w:shd w:val="clear" w:color="auto" w:fill="FFFFFF"/>
              </w:rPr>
              <w:t>.</w:t>
            </w:r>
            <w:r w:rsidRPr="006825C1">
              <w:rPr>
                <w:bCs/>
                <w:sz w:val="16"/>
                <w:szCs w:val="16"/>
                <w:shd w:val="clear" w:color="auto" w:fill="FFFFFF"/>
                <w:lang w:val="ru-RU"/>
              </w:rPr>
              <w:t>7</w:t>
            </w:r>
            <w:r w:rsidRPr="006825C1">
              <w:rPr>
                <w:bCs/>
                <w:sz w:val="16"/>
                <w:szCs w:val="16"/>
                <w:shd w:val="clear" w:color="auto" w:fill="FFFFFF"/>
              </w:rPr>
              <w:t>.0001001</w:t>
            </w:r>
          </w:p>
          <w:p w:rsidR="00DE7B55" w:rsidRPr="00B55F75" w:rsidRDefault="00DE7B55" w:rsidP="00DE7B55">
            <w:pPr>
              <w:ind w:left="-59" w:right="-69"/>
              <w:jc w:val="center"/>
              <w:rPr>
                <w:sz w:val="16"/>
                <w:szCs w:val="16"/>
              </w:rPr>
            </w:pPr>
          </w:p>
        </w:tc>
        <w:tc>
          <w:tcPr>
            <w:tcW w:w="1451" w:type="dxa"/>
            <w:gridSpan w:val="2"/>
            <w:tcBorders>
              <w:top w:val="single" w:sz="4" w:space="0" w:color="auto"/>
              <w:left w:val="single" w:sz="4" w:space="0" w:color="auto"/>
              <w:bottom w:val="single" w:sz="4" w:space="0" w:color="auto"/>
              <w:right w:val="single" w:sz="4" w:space="0" w:color="auto"/>
            </w:tcBorders>
          </w:tcPr>
          <w:p w:rsidR="00DE7B55" w:rsidRPr="00B55F75" w:rsidRDefault="00DE7B55" w:rsidP="00DE7B55">
            <w:pPr>
              <w:ind w:left="-59" w:right="-69"/>
              <w:jc w:val="center"/>
              <w:rPr>
                <w:sz w:val="16"/>
                <w:szCs w:val="16"/>
              </w:rPr>
            </w:pPr>
            <w:r w:rsidRPr="00B55F75">
              <w:rPr>
                <w:sz w:val="16"/>
                <w:szCs w:val="16"/>
              </w:rPr>
              <w:t>Работа № 2</w:t>
            </w:r>
          </w:p>
          <w:p w:rsidR="00DE7B55" w:rsidRDefault="00DE7B55" w:rsidP="00DE7B55">
            <w:pPr>
              <w:jc w:val="center"/>
              <w:rPr>
                <w:sz w:val="16"/>
                <w:szCs w:val="16"/>
              </w:rPr>
            </w:pPr>
            <w:r w:rsidRPr="00B55F75">
              <w:rPr>
                <w:sz w:val="16"/>
                <w:szCs w:val="16"/>
              </w:rPr>
              <w:t xml:space="preserve">Создание концертов и концертных программ   Реестровая запись </w:t>
            </w:r>
          </w:p>
          <w:p w:rsidR="00DE7B55" w:rsidRPr="006825C1" w:rsidRDefault="00DE7B55" w:rsidP="00DE7B55">
            <w:pPr>
              <w:pStyle w:val="ConsPlusNormal"/>
              <w:ind w:left="-142" w:right="-108"/>
              <w:jc w:val="center"/>
              <w:rPr>
                <w:bCs/>
                <w:sz w:val="16"/>
                <w:szCs w:val="16"/>
                <w:shd w:val="clear" w:color="auto" w:fill="FFFFFF"/>
              </w:rPr>
            </w:pPr>
            <w:r w:rsidRPr="006825C1">
              <w:rPr>
                <w:bCs/>
                <w:sz w:val="16"/>
                <w:szCs w:val="16"/>
                <w:shd w:val="clear" w:color="auto" w:fill="FFFFFF"/>
              </w:rPr>
              <w:t>900400.Р.50.</w:t>
            </w:r>
          </w:p>
          <w:p w:rsidR="00DE7B55" w:rsidRPr="00B55F75" w:rsidRDefault="00DE7B55" w:rsidP="00DE7B55">
            <w:pPr>
              <w:jc w:val="center"/>
            </w:pPr>
            <w:r w:rsidRPr="006825C1">
              <w:rPr>
                <w:bCs/>
                <w:sz w:val="16"/>
                <w:szCs w:val="16"/>
                <w:shd w:val="clear" w:color="auto" w:fill="FFFFFF"/>
              </w:rPr>
              <w:t>1.2.100001001</w:t>
            </w:r>
          </w:p>
        </w:tc>
      </w:tr>
      <w:tr w:rsidR="00DE7B55" w:rsidRPr="00B55F75" w:rsidTr="00DE7B55">
        <w:trPr>
          <w:gridAfter w:val="4"/>
          <w:wAfter w:w="2849" w:type="dxa"/>
          <w:cantSplit/>
          <w:trHeight w:val="240"/>
          <w:tblHeader/>
        </w:trPr>
        <w:tc>
          <w:tcPr>
            <w:tcW w:w="3754" w:type="dxa"/>
            <w:tcBorders>
              <w:top w:val="single" w:sz="6"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1</w:t>
            </w:r>
          </w:p>
        </w:tc>
        <w:tc>
          <w:tcPr>
            <w:tcW w:w="703" w:type="dxa"/>
            <w:tcBorders>
              <w:top w:val="single" w:sz="6"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2</w:t>
            </w:r>
          </w:p>
        </w:tc>
        <w:tc>
          <w:tcPr>
            <w:tcW w:w="1250" w:type="dxa"/>
            <w:gridSpan w:val="2"/>
            <w:tcBorders>
              <w:top w:val="single" w:sz="6"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3</w:t>
            </w:r>
          </w:p>
        </w:tc>
        <w:tc>
          <w:tcPr>
            <w:tcW w:w="1416" w:type="dxa"/>
            <w:gridSpan w:val="2"/>
            <w:tcBorders>
              <w:top w:val="single" w:sz="6"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4</w:t>
            </w:r>
          </w:p>
        </w:tc>
        <w:tc>
          <w:tcPr>
            <w:tcW w:w="1259" w:type="dxa"/>
            <w:tcBorders>
              <w:top w:val="single" w:sz="4"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5</w:t>
            </w:r>
          </w:p>
        </w:tc>
        <w:tc>
          <w:tcPr>
            <w:tcW w:w="1259" w:type="dxa"/>
            <w:tcBorders>
              <w:top w:val="single" w:sz="4"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6</w:t>
            </w:r>
          </w:p>
        </w:tc>
        <w:tc>
          <w:tcPr>
            <w:tcW w:w="1498" w:type="dxa"/>
            <w:tcBorders>
              <w:top w:val="single" w:sz="4"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7</w:t>
            </w:r>
          </w:p>
        </w:tc>
        <w:tc>
          <w:tcPr>
            <w:tcW w:w="1460" w:type="dxa"/>
            <w:gridSpan w:val="2"/>
            <w:tcBorders>
              <w:top w:val="single" w:sz="4"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8</w:t>
            </w:r>
          </w:p>
        </w:tc>
        <w:tc>
          <w:tcPr>
            <w:tcW w:w="1315" w:type="dxa"/>
            <w:gridSpan w:val="2"/>
            <w:tcBorders>
              <w:top w:val="single" w:sz="4" w:space="0" w:color="auto"/>
              <w:left w:val="single" w:sz="6" w:space="0" w:color="auto"/>
              <w:bottom w:val="single" w:sz="4" w:space="0" w:color="auto"/>
              <w:right w:val="single" w:sz="6" w:space="0" w:color="auto"/>
            </w:tcBorders>
          </w:tcPr>
          <w:p w:rsidR="00DE7B55" w:rsidRPr="00B55F75" w:rsidRDefault="00DE7B55" w:rsidP="00DE7B55">
            <w:pPr>
              <w:pStyle w:val="ConsPlusCell"/>
              <w:widowControl/>
              <w:jc w:val="center"/>
              <w:rPr>
                <w:rFonts w:ascii="Times New Roman" w:hAnsi="Times New Roman" w:cs="Times New Roman"/>
              </w:rPr>
            </w:pPr>
            <w:r w:rsidRPr="00B55F75">
              <w:rPr>
                <w:rFonts w:ascii="Times New Roman" w:hAnsi="Times New Roman" w:cs="Times New Roman"/>
              </w:rPr>
              <w:t>9</w:t>
            </w:r>
          </w:p>
        </w:tc>
        <w:tc>
          <w:tcPr>
            <w:tcW w:w="1451" w:type="dxa"/>
            <w:gridSpan w:val="2"/>
            <w:tcBorders>
              <w:top w:val="single" w:sz="4" w:space="0" w:color="auto"/>
              <w:bottom w:val="single" w:sz="4" w:space="0" w:color="auto"/>
              <w:right w:val="single" w:sz="4" w:space="0" w:color="auto"/>
            </w:tcBorders>
            <w:vAlign w:val="center"/>
          </w:tcPr>
          <w:p w:rsidR="00DE7B55" w:rsidRPr="00B55F75" w:rsidRDefault="00DE7B55" w:rsidP="00DE7B55">
            <w:pPr>
              <w:jc w:val="center"/>
            </w:pPr>
            <w:r w:rsidRPr="00B55F75">
              <w:t>10</w:t>
            </w:r>
          </w:p>
        </w:tc>
      </w:tr>
      <w:tr w:rsidR="00DE7B55" w:rsidRPr="00B55F75" w:rsidTr="00DE7B55">
        <w:trPr>
          <w:gridAfter w:val="4"/>
          <w:wAfter w:w="2849" w:type="dxa"/>
          <w:cantSplit/>
          <w:trHeight w:val="187"/>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rPr>
                <w:b/>
              </w:rPr>
              <w:t>1. НОРМАТИВНЫЕ ЗАТРАТЫ НА ОКАЗАНИЕ МУНИЦИПАЛЬНОЙ УСЛУГИ</w:t>
            </w:r>
          </w:p>
        </w:tc>
      </w:tr>
      <w:tr w:rsidR="00DE7B55" w:rsidRPr="00B55F75" w:rsidTr="00DE7B55">
        <w:trPr>
          <w:gridAfter w:val="4"/>
          <w:wAfter w:w="2849" w:type="dxa"/>
          <w:cantSplit/>
          <w:trHeight w:val="360"/>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rPr>
                <w:b/>
              </w:rPr>
              <w:t>1.1. Нормативные затраты непосредственно связанные с оказанием муниципальной услуги</w:t>
            </w:r>
          </w:p>
        </w:tc>
      </w:tr>
      <w:tr w:rsidR="00DE7B55" w:rsidRPr="00B55F75" w:rsidTr="00DE7B55">
        <w:trPr>
          <w:gridAfter w:val="4"/>
          <w:wAfter w:w="2849" w:type="dxa"/>
          <w:cantSplit/>
          <w:trHeight w:val="308"/>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t>1.1.1. Нормативные затраты на оплату труда и начисления на выплаты по оплате труда основного персонала</w:t>
            </w:r>
          </w:p>
        </w:tc>
      </w:tr>
      <w:tr w:rsidR="00DE7B55" w:rsidRPr="00B55F75" w:rsidTr="00DE7B55">
        <w:trPr>
          <w:gridAfter w:val="4"/>
          <w:wAfter w:w="2849" w:type="dxa"/>
          <w:cantSplit/>
          <w:trHeight w:val="240"/>
        </w:trPr>
        <w:tc>
          <w:tcPr>
            <w:tcW w:w="3754" w:type="dxa"/>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Оплата труда и начисления на выплаты по оплате труда основного персонала, в т.ч.</w:t>
            </w:r>
          </w:p>
        </w:tc>
        <w:tc>
          <w:tcPr>
            <w:tcW w:w="703" w:type="dxa"/>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250" w:type="dxa"/>
            <w:gridSpan w:val="2"/>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12506450</w:t>
            </w:r>
          </w:p>
        </w:tc>
        <w:tc>
          <w:tcPr>
            <w:tcW w:w="1416" w:type="dxa"/>
            <w:gridSpan w:val="2"/>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417014</w:t>
            </w:r>
          </w:p>
        </w:tc>
        <w:tc>
          <w:tcPr>
            <w:tcW w:w="1259" w:type="dxa"/>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7303345</w:t>
            </w:r>
          </w:p>
        </w:tc>
        <w:tc>
          <w:tcPr>
            <w:tcW w:w="1259" w:type="dxa"/>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3322457</w:t>
            </w:r>
          </w:p>
        </w:tc>
        <w:tc>
          <w:tcPr>
            <w:tcW w:w="1532" w:type="dxa"/>
            <w:gridSpan w:val="2"/>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596678</w:t>
            </w:r>
          </w:p>
        </w:tc>
        <w:tc>
          <w:tcPr>
            <w:tcW w:w="1461" w:type="dxa"/>
            <w:gridSpan w:val="2"/>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306077</w:t>
            </w:r>
          </w:p>
        </w:tc>
        <w:tc>
          <w:tcPr>
            <w:tcW w:w="1315" w:type="dxa"/>
            <w:gridSpan w:val="2"/>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143203</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417676</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Оплата труда</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211</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9605568</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320287</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5609328</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2551811</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458278</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235082</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109987</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320795</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Начисления</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213</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2900882</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96727</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1694017</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770646</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138400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70995</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33216</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96881</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Коэффициент пропорционального распределения нормативных затрат</w:t>
            </w:r>
          </w:p>
        </w:tc>
        <w:tc>
          <w:tcPr>
            <w:tcW w:w="703" w:type="dxa"/>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roofErr w:type="spellStart"/>
            <w:r w:rsidRPr="00142E71">
              <w:rPr>
                <w:rFonts w:ascii="Times New Roman" w:hAnsi="Times New Roman" w:cs="Times New Roman"/>
              </w:rPr>
              <w:t>Бт</w:t>
            </w:r>
            <w:proofErr w:type="spellEnd"/>
            <w:r w:rsidRPr="00142E71">
              <w:rPr>
                <w:rFonts w:ascii="Times New Roman" w:hAnsi="Times New Roman" w:cs="Times New Roman"/>
              </w:rPr>
              <w:t>/</w:t>
            </w:r>
            <w:proofErr w:type="spellStart"/>
            <w:r w:rsidRPr="00142E71">
              <w:rPr>
                <w:rFonts w:ascii="Times New Roman" w:hAnsi="Times New Roman" w:cs="Times New Roman"/>
              </w:rPr>
              <w:t>Пд</w:t>
            </w:r>
            <w:proofErr w:type="spellEnd"/>
          </w:p>
        </w:tc>
        <w:tc>
          <w:tcPr>
            <w:tcW w:w="1250"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100/100</w:t>
            </w:r>
          </w:p>
        </w:tc>
        <w:tc>
          <w:tcPr>
            <w:tcW w:w="1416"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3/10,3</w:t>
            </w:r>
          </w:p>
        </w:tc>
        <w:tc>
          <w:tcPr>
            <w:tcW w:w="1259" w:type="dxa"/>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61,2/0</w:t>
            </w:r>
          </w:p>
        </w:tc>
        <w:tc>
          <w:tcPr>
            <w:tcW w:w="1259" w:type="dxa"/>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23,9/82,1</w:t>
            </w:r>
          </w:p>
        </w:tc>
        <w:tc>
          <w:tcPr>
            <w:tcW w:w="1532"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5/0</w:t>
            </w:r>
          </w:p>
        </w:tc>
        <w:tc>
          <w:tcPr>
            <w:tcW w:w="1461"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2,2/7,6</w:t>
            </w:r>
          </w:p>
        </w:tc>
        <w:tc>
          <w:tcPr>
            <w:tcW w:w="1315"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1,2/0</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3,5/0</w:t>
            </w:r>
          </w:p>
        </w:tc>
      </w:tr>
      <w:tr w:rsidR="00DE7B55" w:rsidRPr="00B55F75" w:rsidTr="00DE7B55">
        <w:trPr>
          <w:gridAfter w:val="4"/>
          <w:wAfter w:w="2849" w:type="dxa"/>
          <w:cantSplit/>
          <w:trHeight w:val="458"/>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Default="00DE7B55" w:rsidP="00DE7B55">
            <w:pPr>
              <w:jc w:val="center"/>
            </w:pPr>
            <w:r w:rsidRPr="00142E71">
              <w:t>1.1.2. Затраты на приобретение материальных запасов и приобретение движимого имущества</w:t>
            </w:r>
          </w:p>
          <w:p w:rsidR="00DE7B55" w:rsidRPr="00142E71" w:rsidRDefault="00DE7B55" w:rsidP="00DE7B55">
            <w:pPr>
              <w:jc w:val="center"/>
            </w:pPr>
            <w:r w:rsidRPr="00142E71">
              <w:t xml:space="preserve"> (основных средств и нематериальных активов), используемых в процессе оказания муниципальной услуги</w:t>
            </w:r>
          </w:p>
        </w:tc>
      </w:tr>
      <w:tr w:rsidR="00DE7B55" w:rsidRPr="00B55F75" w:rsidTr="00DE7B55">
        <w:trPr>
          <w:gridAfter w:val="4"/>
          <w:wAfter w:w="2849" w:type="dxa"/>
          <w:cantSplit/>
          <w:trHeight w:val="360"/>
        </w:trPr>
        <w:tc>
          <w:tcPr>
            <w:tcW w:w="3754"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Приобретение основных средств</w:t>
            </w:r>
          </w:p>
        </w:tc>
        <w:tc>
          <w:tcPr>
            <w:tcW w:w="703"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310</w:t>
            </w:r>
          </w:p>
        </w:tc>
        <w:tc>
          <w:tcPr>
            <w:tcW w:w="1250"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60000</w:t>
            </w:r>
          </w:p>
        </w:tc>
        <w:tc>
          <w:tcPr>
            <w:tcW w:w="1416"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6180</w:t>
            </w:r>
          </w:p>
        </w:tc>
        <w:tc>
          <w:tcPr>
            <w:tcW w:w="1259"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259"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49260</w:t>
            </w:r>
          </w:p>
        </w:tc>
        <w:tc>
          <w:tcPr>
            <w:tcW w:w="1532"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461"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4560</w:t>
            </w:r>
          </w:p>
        </w:tc>
        <w:tc>
          <w:tcPr>
            <w:tcW w:w="1315"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0</w:t>
            </w:r>
          </w:p>
        </w:tc>
      </w:tr>
      <w:tr w:rsidR="00DE7B55" w:rsidRPr="00B55F75" w:rsidTr="00DE7B55">
        <w:trPr>
          <w:gridAfter w:val="4"/>
          <w:wAfter w:w="2849" w:type="dxa"/>
          <w:cantSplit/>
          <w:trHeight w:val="360"/>
        </w:trPr>
        <w:tc>
          <w:tcPr>
            <w:tcW w:w="3754"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lastRenderedPageBreak/>
              <w:t>Приобретение материальных запасов</w:t>
            </w:r>
          </w:p>
        </w:tc>
        <w:tc>
          <w:tcPr>
            <w:tcW w:w="703"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340</w:t>
            </w:r>
          </w:p>
        </w:tc>
        <w:tc>
          <w:tcPr>
            <w:tcW w:w="1250"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C44369">
              <w:rPr>
                <w:rFonts w:ascii="Times New Roman" w:hAnsi="Times New Roman" w:cs="Times New Roman"/>
              </w:rPr>
              <w:t>191600</w:t>
            </w:r>
          </w:p>
        </w:tc>
        <w:tc>
          <w:tcPr>
            <w:tcW w:w="1416"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15355</w:t>
            </w:r>
          </w:p>
        </w:tc>
        <w:tc>
          <w:tcPr>
            <w:tcW w:w="1259"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36720</w:t>
            </w:r>
          </w:p>
        </w:tc>
        <w:tc>
          <w:tcPr>
            <w:tcW w:w="1259" w:type="dxa"/>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122385</w:t>
            </w:r>
          </w:p>
        </w:tc>
        <w:tc>
          <w:tcPr>
            <w:tcW w:w="1532"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3000</w:t>
            </w:r>
          </w:p>
        </w:tc>
        <w:tc>
          <w:tcPr>
            <w:tcW w:w="1461"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11320</w:t>
            </w:r>
          </w:p>
        </w:tc>
        <w:tc>
          <w:tcPr>
            <w:tcW w:w="1315" w:type="dxa"/>
            <w:gridSpan w:val="2"/>
            <w:tcBorders>
              <w:top w:val="single" w:sz="4"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720</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2100</w:t>
            </w:r>
          </w:p>
        </w:tc>
      </w:tr>
      <w:tr w:rsidR="00DE7B55" w:rsidRPr="00B55F75" w:rsidTr="00DE7B55">
        <w:trPr>
          <w:gridAfter w:val="4"/>
          <w:wAfter w:w="2849" w:type="dxa"/>
          <w:cantSplit/>
          <w:trHeight w:val="360"/>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rPr>
                <w:b/>
              </w:rPr>
              <w:t>1.2. Нормативные затраты на общехозяйственные нужды</w:t>
            </w:r>
          </w:p>
        </w:tc>
      </w:tr>
      <w:tr w:rsidR="00DE7B55" w:rsidRPr="00B55F75" w:rsidTr="00DE7B55">
        <w:trPr>
          <w:gridAfter w:val="4"/>
          <w:wAfter w:w="2849" w:type="dxa"/>
          <w:cantSplit/>
          <w:trHeight w:val="177"/>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t>1.2.1. Нормативные затраты на коммунальные услуги</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Вывоз ТБО</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223</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15000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450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9180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3585</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750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330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180</w:t>
            </w:r>
          </w:p>
        </w:tc>
        <w:tc>
          <w:tcPr>
            <w:tcW w:w="1416" w:type="dxa"/>
            <w:tcBorders>
              <w:top w:val="single" w:sz="4" w:space="0" w:color="auto"/>
              <w:bottom w:val="single" w:sz="4" w:space="0" w:color="auto"/>
              <w:right w:val="single" w:sz="4" w:space="0" w:color="auto"/>
            </w:tcBorders>
            <w:vAlign w:val="center"/>
          </w:tcPr>
          <w:p w:rsidR="00DE7B55" w:rsidRPr="00B55F75" w:rsidRDefault="00DE7B55" w:rsidP="00DE7B55">
            <w:pPr>
              <w:jc w:val="center"/>
            </w:pPr>
            <w:r>
              <w:t>525</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Холодное водоснабжение  водоотведение и горячее водоснабжение</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223</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41000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1303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24480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10381</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2000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956</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480</w:t>
            </w:r>
          </w:p>
        </w:tc>
        <w:tc>
          <w:tcPr>
            <w:tcW w:w="1416" w:type="dxa"/>
            <w:tcBorders>
              <w:top w:val="single" w:sz="4" w:space="0" w:color="auto"/>
              <w:bottom w:val="single" w:sz="4" w:space="0" w:color="auto"/>
              <w:right w:val="single" w:sz="4" w:space="0" w:color="auto"/>
            </w:tcBorders>
            <w:vAlign w:val="center"/>
          </w:tcPr>
          <w:p w:rsidR="00DE7B55" w:rsidRPr="00B55F75" w:rsidRDefault="00DE7B55" w:rsidP="00DE7B55">
            <w:pPr>
              <w:jc w:val="center"/>
            </w:pPr>
            <w:r>
              <w:t>1400</w:t>
            </w:r>
          </w:p>
        </w:tc>
      </w:tr>
      <w:tr w:rsidR="00DE7B55" w:rsidRPr="00B55F75" w:rsidTr="00DE7B55">
        <w:trPr>
          <w:gridAfter w:val="4"/>
          <w:wAfter w:w="2849" w:type="dxa"/>
          <w:cantSplit/>
          <w:trHeight w:val="65"/>
        </w:trPr>
        <w:tc>
          <w:tcPr>
            <w:tcW w:w="3754" w:type="dxa"/>
            <w:tcBorders>
              <w:top w:val="single" w:sz="6" w:space="0" w:color="auto"/>
              <w:left w:val="single" w:sz="6" w:space="0" w:color="auto"/>
              <w:bottom w:val="single" w:sz="6" w:space="0" w:color="auto"/>
              <w:right w:val="single" w:sz="6" w:space="0" w:color="auto"/>
            </w:tcBorders>
            <w:vAlign w:val="center"/>
          </w:tcPr>
          <w:p w:rsidR="00DE7B5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Потребление тепловой энергии</w:t>
            </w:r>
          </w:p>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 xml:space="preserve"> (50% от общих затрат)</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223</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117000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3656</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70380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29127</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5750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2682</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1380</w:t>
            </w:r>
          </w:p>
        </w:tc>
        <w:tc>
          <w:tcPr>
            <w:tcW w:w="1416" w:type="dxa"/>
            <w:tcBorders>
              <w:top w:val="single" w:sz="4" w:space="0" w:color="auto"/>
              <w:bottom w:val="single" w:sz="4" w:space="0" w:color="auto"/>
              <w:right w:val="single" w:sz="4" w:space="0" w:color="auto"/>
            </w:tcBorders>
            <w:vAlign w:val="center"/>
          </w:tcPr>
          <w:p w:rsidR="00DE7B55" w:rsidRPr="00B55F75" w:rsidRDefault="00DE7B55" w:rsidP="00DE7B55">
            <w:pPr>
              <w:jc w:val="center"/>
            </w:pPr>
            <w:r>
              <w:t>4025</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4" w:space="0" w:color="auto"/>
              <w:right w:val="single" w:sz="6" w:space="0" w:color="auto"/>
            </w:tcBorders>
            <w:vAlign w:val="center"/>
          </w:tcPr>
          <w:p w:rsidR="00DE7B5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 xml:space="preserve">Потребление электрической энергии </w:t>
            </w:r>
          </w:p>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(90% от общих затрат)</w:t>
            </w:r>
          </w:p>
        </w:tc>
        <w:tc>
          <w:tcPr>
            <w:tcW w:w="703" w:type="dxa"/>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223</w:t>
            </w:r>
          </w:p>
        </w:tc>
        <w:tc>
          <w:tcPr>
            <w:tcW w:w="1250" w:type="dxa"/>
            <w:gridSpan w:val="2"/>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414000</w:t>
            </w:r>
          </w:p>
        </w:tc>
        <w:tc>
          <w:tcPr>
            <w:tcW w:w="1416" w:type="dxa"/>
            <w:gridSpan w:val="2"/>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13077</w:t>
            </w:r>
          </w:p>
        </w:tc>
        <w:tc>
          <w:tcPr>
            <w:tcW w:w="1259" w:type="dxa"/>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247860</w:t>
            </w:r>
          </w:p>
        </w:tc>
        <w:tc>
          <w:tcPr>
            <w:tcW w:w="1259" w:type="dxa"/>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104184</w:t>
            </w:r>
          </w:p>
        </w:tc>
        <w:tc>
          <w:tcPr>
            <w:tcW w:w="1532" w:type="dxa"/>
            <w:gridSpan w:val="2"/>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20250</w:t>
            </w:r>
          </w:p>
        </w:tc>
        <w:tc>
          <w:tcPr>
            <w:tcW w:w="1461" w:type="dxa"/>
            <w:gridSpan w:val="2"/>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9594</w:t>
            </w:r>
          </w:p>
        </w:tc>
        <w:tc>
          <w:tcPr>
            <w:tcW w:w="1315" w:type="dxa"/>
            <w:gridSpan w:val="2"/>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4860</w:t>
            </w:r>
          </w:p>
        </w:tc>
        <w:tc>
          <w:tcPr>
            <w:tcW w:w="1416" w:type="dxa"/>
            <w:tcBorders>
              <w:top w:val="single" w:sz="4" w:space="0" w:color="auto"/>
              <w:bottom w:val="single" w:sz="4" w:space="0" w:color="auto"/>
              <w:right w:val="single" w:sz="4" w:space="0" w:color="auto"/>
            </w:tcBorders>
            <w:vAlign w:val="center"/>
          </w:tcPr>
          <w:p w:rsidR="00DE7B55" w:rsidRPr="00B55F75" w:rsidRDefault="00DE7B55" w:rsidP="00DE7B55">
            <w:pPr>
              <w:jc w:val="center"/>
            </w:pPr>
            <w:r>
              <w:t>14175</w:t>
            </w:r>
          </w:p>
        </w:tc>
      </w:tr>
      <w:tr w:rsidR="00DE7B55" w:rsidRPr="00B55F75" w:rsidTr="00DE7B55">
        <w:trPr>
          <w:gridAfter w:val="4"/>
          <w:wAfter w:w="2849" w:type="dxa"/>
          <w:cantSplit/>
          <w:trHeight w:val="290"/>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t>1.2.3. Нормативные затраты на содержание недвижимого имущества</w:t>
            </w:r>
          </w:p>
        </w:tc>
      </w:tr>
      <w:tr w:rsidR="00DE7B55" w:rsidRPr="00B55F75" w:rsidTr="00DE7B55">
        <w:trPr>
          <w:gridAfter w:val="4"/>
          <w:wAfter w:w="2849" w:type="dxa"/>
          <w:cantSplit/>
          <w:trHeight w:val="360"/>
        </w:trPr>
        <w:tc>
          <w:tcPr>
            <w:tcW w:w="3754" w:type="dxa"/>
            <w:tcBorders>
              <w:top w:val="single" w:sz="4"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Содержание прилегающей территории  в соответствии с утвержденными санитарными правилами и нормами</w:t>
            </w:r>
          </w:p>
        </w:tc>
        <w:tc>
          <w:tcPr>
            <w:tcW w:w="703" w:type="dxa"/>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225</w:t>
            </w:r>
          </w:p>
        </w:tc>
        <w:tc>
          <w:tcPr>
            <w:tcW w:w="1250" w:type="dxa"/>
            <w:gridSpan w:val="2"/>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45000</w:t>
            </w:r>
          </w:p>
        </w:tc>
        <w:tc>
          <w:tcPr>
            <w:tcW w:w="1416" w:type="dxa"/>
            <w:gridSpan w:val="2"/>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1350</w:t>
            </w:r>
          </w:p>
        </w:tc>
        <w:tc>
          <w:tcPr>
            <w:tcW w:w="1259" w:type="dxa"/>
            <w:tcBorders>
              <w:top w:val="single" w:sz="4"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27540</w:t>
            </w:r>
          </w:p>
        </w:tc>
        <w:tc>
          <w:tcPr>
            <w:tcW w:w="1259" w:type="dxa"/>
            <w:tcBorders>
              <w:top w:val="single" w:sz="4"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10755</w:t>
            </w:r>
          </w:p>
        </w:tc>
        <w:tc>
          <w:tcPr>
            <w:tcW w:w="1532" w:type="dxa"/>
            <w:gridSpan w:val="2"/>
            <w:tcBorders>
              <w:top w:val="single" w:sz="4"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2250</w:t>
            </w:r>
          </w:p>
        </w:tc>
        <w:tc>
          <w:tcPr>
            <w:tcW w:w="1461" w:type="dxa"/>
            <w:gridSpan w:val="2"/>
            <w:tcBorders>
              <w:top w:val="single" w:sz="4"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990</w:t>
            </w:r>
          </w:p>
        </w:tc>
        <w:tc>
          <w:tcPr>
            <w:tcW w:w="1315" w:type="dxa"/>
            <w:gridSpan w:val="2"/>
            <w:tcBorders>
              <w:top w:val="single" w:sz="4"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540</w:t>
            </w:r>
          </w:p>
        </w:tc>
        <w:tc>
          <w:tcPr>
            <w:tcW w:w="1416" w:type="dxa"/>
            <w:tcBorders>
              <w:top w:val="single" w:sz="4" w:space="0" w:color="auto"/>
              <w:bottom w:val="single" w:sz="4" w:space="0" w:color="auto"/>
              <w:right w:val="single" w:sz="4" w:space="0" w:color="auto"/>
            </w:tcBorders>
            <w:vAlign w:val="center"/>
          </w:tcPr>
          <w:p w:rsidR="00DE7B55" w:rsidRPr="00B55F75" w:rsidRDefault="00DE7B55" w:rsidP="00DE7B55">
            <w:pPr>
              <w:jc w:val="center"/>
            </w:pPr>
            <w:r>
              <w:t>1575</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 xml:space="preserve">Прочие нормативные затраты на содержание недвижимого имущества </w:t>
            </w:r>
          </w:p>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(обслуживающая компания; другие виды работ/услуг по содержанию объектов недвижимого имущества)</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225</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322700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14411</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157835</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114839</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12895</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10599</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rPr>
            </w:pPr>
            <w:r>
              <w:rPr>
                <w:rFonts w:ascii="Times New Roman" w:hAnsi="Times New Roman" w:cs="Times New Roman"/>
              </w:rPr>
              <w:t>3095</w:t>
            </w:r>
          </w:p>
        </w:tc>
        <w:tc>
          <w:tcPr>
            <w:tcW w:w="1416" w:type="dxa"/>
            <w:tcBorders>
              <w:top w:val="single" w:sz="4" w:space="0" w:color="auto"/>
              <w:bottom w:val="single" w:sz="4" w:space="0" w:color="auto"/>
              <w:right w:val="single" w:sz="4" w:space="0" w:color="auto"/>
            </w:tcBorders>
            <w:vAlign w:val="center"/>
          </w:tcPr>
          <w:p w:rsidR="00DE7B55" w:rsidRPr="00B55F75" w:rsidRDefault="00DE7B55" w:rsidP="00DE7B55">
            <w:pPr>
              <w:jc w:val="center"/>
            </w:pPr>
            <w:r>
              <w:t>9026</w:t>
            </w:r>
          </w:p>
        </w:tc>
      </w:tr>
      <w:tr w:rsidR="00DE7B55" w:rsidRPr="00B55F75" w:rsidTr="00DE7B55">
        <w:trPr>
          <w:gridAfter w:val="4"/>
          <w:wAfter w:w="2849" w:type="dxa"/>
          <w:cantSplit/>
          <w:trHeight w:val="201"/>
        </w:trPr>
        <w:tc>
          <w:tcPr>
            <w:tcW w:w="15365" w:type="dxa"/>
            <w:gridSpan w:val="15"/>
            <w:tcBorders>
              <w:top w:val="single" w:sz="6" w:space="0" w:color="auto"/>
              <w:left w:val="single" w:sz="6" w:space="0" w:color="auto"/>
              <w:bottom w:val="single" w:sz="6" w:space="0" w:color="auto"/>
              <w:right w:val="single" w:sz="4" w:space="0" w:color="auto"/>
            </w:tcBorders>
            <w:vAlign w:val="center"/>
          </w:tcPr>
          <w:p w:rsidR="00DE7B55" w:rsidRPr="00142E71" w:rsidRDefault="00DE7B55" w:rsidP="00DE7B55">
            <w:pPr>
              <w:jc w:val="center"/>
            </w:pPr>
            <w:r w:rsidRPr="00142E71">
              <w:t>1.2.4. Нормативные затраты на услуги связи</w:t>
            </w:r>
          </w:p>
        </w:tc>
      </w:tr>
      <w:tr w:rsidR="00DE7B55" w:rsidRPr="00B55F75" w:rsidTr="00DE7B55">
        <w:trPr>
          <w:gridAfter w:val="4"/>
          <w:wAfter w:w="2849" w:type="dxa"/>
          <w:cantSplit/>
          <w:trHeight w:val="301"/>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Предоставление абонентской линии</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221</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70000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2100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42840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16730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3500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1540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840</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2450</w:t>
            </w:r>
          </w:p>
        </w:tc>
      </w:tr>
      <w:tr w:rsidR="00DE7B55" w:rsidRPr="00B55F75" w:rsidTr="00DE7B55">
        <w:trPr>
          <w:gridAfter w:val="4"/>
          <w:wAfter w:w="2849" w:type="dxa"/>
          <w:cantSplit/>
          <w:trHeight w:val="278"/>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Предоставление линии Интернет</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221</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61100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1833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37393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14603</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3055</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1344</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733</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2139</w:t>
            </w:r>
          </w:p>
        </w:tc>
      </w:tr>
      <w:tr w:rsidR="00DE7B55" w:rsidRPr="00B55F75" w:rsidTr="00DE7B55">
        <w:trPr>
          <w:gridAfter w:val="4"/>
          <w:wAfter w:w="2849" w:type="dxa"/>
          <w:cantSplit/>
          <w:trHeight w:val="678"/>
        </w:trPr>
        <w:tc>
          <w:tcPr>
            <w:tcW w:w="15365" w:type="dxa"/>
            <w:gridSpan w:val="15"/>
            <w:tcBorders>
              <w:top w:val="single" w:sz="6" w:space="0" w:color="auto"/>
              <w:left w:val="single" w:sz="6" w:space="0" w:color="auto"/>
              <w:bottom w:val="single" w:sz="6" w:space="0" w:color="auto"/>
              <w:right w:val="single" w:sz="4" w:space="0" w:color="auto"/>
            </w:tcBorders>
            <w:vAlign w:val="center"/>
          </w:tcPr>
          <w:p w:rsidR="00DE7B55" w:rsidRDefault="00DE7B55" w:rsidP="00DE7B55">
            <w:pPr>
              <w:jc w:val="center"/>
            </w:pPr>
            <w:r w:rsidRPr="00142E71">
              <w:t xml:space="preserve">1.2.5. Затраты на оплату труда с начислениями на выплаты по оплате труда работников, </w:t>
            </w:r>
          </w:p>
          <w:p w:rsidR="00DE7B55" w:rsidRPr="00142E71" w:rsidRDefault="00DE7B55" w:rsidP="00DE7B55">
            <w:pPr>
              <w:jc w:val="center"/>
            </w:pPr>
            <w:proofErr w:type="gramStart"/>
            <w:r w:rsidRPr="00142E71">
              <w:t>которые не принимают непосредственного участия в муниципальной услуге</w:t>
            </w:r>
            <w:proofErr w:type="gramEnd"/>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lastRenderedPageBreak/>
              <w:t>Оплата труда и начисления на выплаты по оплате труда вспомогательного персонала, в т.ч.</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10232549,68</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341193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5975464</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2718374</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488191</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250427</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117166</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341734,68</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Оплата труда</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211</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7859101,23</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262053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4589450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2087845</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374955</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192340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89989</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262469,23</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Начисления</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213</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2373448,45</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79140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1386014</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630529</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113236</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58087</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27177</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79265,45</w:t>
            </w:r>
          </w:p>
        </w:tc>
      </w:tr>
      <w:tr w:rsidR="00DE7B55" w:rsidRPr="00B55F75" w:rsidTr="00DE7B55">
        <w:trPr>
          <w:gridAfter w:val="4"/>
          <w:wAfter w:w="2849" w:type="dxa"/>
          <w:cantSplit/>
          <w:trHeight w:val="360"/>
        </w:trPr>
        <w:tc>
          <w:tcPr>
            <w:tcW w:w="15365" w:type="dxa"/>
            <w:gridSpan w:val="15"/>
            <w:tcBorders>
              <w:top w:val="single" w:sz="6" w:space="0" w:color="auto"/>
              <w:left w:val="single" w:sz="6" w:space="0" w:color="auto"/>
              <w:bottom w:val="single" w:sz="6" w:space="0" w:color="auto"/>
              <w:right w:val="single" w:sz="4" w:space="0" w:color="auto"/>
            </w:tcBorders>
            <w:vAlign w:val="center"/>
          </w:tcPr>
          <w:p w:rsidR="00DE7B55" w:rsidRPr="00142E71" w:rsidRDefault="00DE7B55" w:rsidP="00DE7B55">
            <w:pPr>
              <w:jc w:val="center"/>
            </w:pPr>
            <w:r w:rsidRPr="00142E71">
              <w:t>1.2.6. Затраты на прочие общехозяйственные нужды</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Прочие выплаты</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212</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60000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6180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49260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4560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0</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right"/>
              <w:rPr>
                <w:rFonts w:ascii="Times New Roman" w:hAnsi="Times New Roman" w:cs="Times New Roman"/>
                <w:sz w:val="18"/>
                <w:szCs w:val="18"/>
              </w:rPr>
            </w:pPr>
            <w:r w:rsidRPr="008B784A">
              <w:rPr>
                <w:rFonts w:ascii="Times New Roman" w:hAnsi="Times New Roman" w:cs="Times New Roman"/>
                <w:sz w:val="18"/>
                <w:szCs w:val="18"/>
              </w:rPr>
              <w:t>Транспортные услуги</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sz w:val="18"/>
                <w:szCs w:val="18"/>
              </w:rPr>
            </w:pPr>
            <w:r w:rsidRPr="008B784A">
              <w:rPr>
                <w:rFonts w:ascii="Times New Roman" w:hAnsi="Times New Roman" w:cs="Times New Roman"/>
                <w:sz w:val="18"/>
                <w:szCs w:val="18"/>
              </w:rPr>
              <w:t>222</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rPr>
            </w:pPr>
            <w:r w:rsidRPr="008B784A">
              <w:rPr>
                <w:rFonts w:ascii="Times New Roman" w:hAnsi="Times New Roman" w:cs="Times New Roman"/>
              </w:rPr>
              <w:t>60000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rPr>
            </w:pPr>
            <w:r w:rsidRPr="008B784A">
              <w:rPr>
                <w:rFonts w:ascii="Times New Roman" w:hAnsi="Times New Roman" w:cs="Times New Roman"/>
              </w:rPr>
              <w:t>6180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rPr>
            </w:pPr>
            <w:r w:rsidRPr="008B784A">
              <w:rPr>
                <w:rFonts w:ascii="Times New Roman" w:hAnsi="Times New Roman" w:cs="Times New Roman"/>
              </w:rPr>
              <w:t>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rPr>
            </w:pPr>
            <w:r w:rsidRPr="008B784A">
              <w:rPr>
                <w:rFonts w:ascii="Times New Roman" w:hAnsi="Times New Roman" w:cs="Times New Roman"/>
              </w:rPr>
              <w:t>49260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rPr>
            </w:pPr>
            <w:r w:rsidRPr="008B784A">
              <w:rPr>
                <w:rFonts w:ascii="Times New Roman" w:hAnsi="Times New Roman" w:cs="Times New Roman"/>
              </w:rPr>
              <w:t>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rPr>
            </w:pPr>
            <w:r w:rsidRPr="008B784A">
              <w:rPr>
                <w:rFonts w:ascii="Times New Roman" w:hAnsi="Times New Roman" w:cs="Times New Roman"/>
              </w:rPr>
              <w:t>4560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rPr>
            </w:pPr>
            <w:r w:rsidRPr="008B784A">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8B784A" w:rsidRDefault="00DE7B55" w:rsidP="00DE7B55">
            <w:pPr>
              <w:jc w:val="center"/>
            </w:pPr>
            <w:r w:rsidRPr="008B784A">
              <w:t>0</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Прочие работы  услуги</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226</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684855</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27846</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357931</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221880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29243</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20467</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7018</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20470</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Прочие расходы</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290</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721</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5747</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532</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0</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right"/>
              <w:rPr>
                <w:rFonts w:ascii="Times New Roman" w:hAnsi="Times New Roman" w:cs="Times New Roman"/>
                <w:sz w:val="18"/>
                <w:szCs w:val="18"/>
              </w:rPr>
            </w:pPr>
            <w:r w:rsidRPr="00B55F75">
              <w:rPr>
                <w:rFonts w:ascii="Times New Roman" w:hAnsi="Times New Roman" w:cs="Times New Roman"/>
                <w:sz w:val="18"/>
                <w:szCs w:val="18"/>
              </w:rPr>
              <w:t>Увеличение стоимости основных средств</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310</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tcPr>
          <w:p w:rsidR="00DE7B55" w:rsidRPr="00B55F75" w:rsidRDefault="00DE7B55" w:rsidP="00DE7B55">
            <w:pPr>
              <w:pStyle w:val="ConsPlusCell"/>
              <w:widowControl/>
              <w:ind w:right="-124"/>
              <w:rPr>
                <w:rFonts w:ascii="Times New Roman" w:hAnsi="Times New Roman" w:cs="Times New Roman"/>
                <w:b/>
                <w:sz w:val="18"/>
                <w:szCs w:val="18"/>
              </w:rPr>
            </w:pPr>
            <w:r w:rsidRPr="00B55F75">
              <w:rPr>
                <w:rFonts w:ascii="Times New Roman" w:hAnsi="Times New Roman" w:cs="Times New Roman"/>
                <w:b/>
                <w:sz w:val="18"/>
                <w:szCs w:val="18"/>
              </w:rPr>
              <w:t>ИТОГО затраты на общехозяйственные нужды (р. 1.2)</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sz w:val="18"/>
                <w:szCs w:val="18"/>
              </w:rPr>
            </w:pP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b/>
              </w:rPr>
            </w:pPr>
            <w:r w:rsidRPr="008B784A">
              <w:rPr>
                <w:rFonts w:ascii="Times New Roman" w:hAnsi="Times New Roman" w:cs="Times New Roman"/>
                <w:b/>
              </w:rPr>
              <w:t>12130204,68</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8B784A" w:rsidRDefault="00DE7B55" w:rsidP="00DE7B55">
            <w:pPr>
              <w:pStyle w:val="ConsPlusCell"/>
              <w:widowControl/>
              <w:jc w:val="center"/>
              <w:rPr>
                <w:rFonts w:ascii="Times New Roman" w:hAnsi="Times New Roman" w:cs="Times New Roman"/>
                <w:b/>
              </w:rPr>
            </w:pPr>
            <w:r w:rsidRPr="008B784A">
              <w:rPr>
                <w:rFonts w:ascii="Times New Roman" w:hAnsi="Times New Roman" w:cs="Times New Roman"/>
                <w:b/>
              </w:rPr>
              <w:t>420300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b/>
              </w:rPr>
            </w:pPr>
            <w:r w:rsidRPr="00142E71">
              <w:rPr>
                <w:rFonts w:ascii="Times New Roman" w:hAnsi="Times New Roman" w:cs="Times New Roman"/>
                <w:b/>
              </w:rPr>
              <w:t>6950903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b/>
              </w:rPr>
            </w:pPr>
            <w:r w:rsidRPr="00142E71">
              <w:rPr>
                <w:rFonts w:ascii="Times New Roman" w:hAnsi="Times New Roman" w:cs="Times New Roman"/>
                <w:b/>
              </w:rPr>
              <w:t>3348725</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b/>
              </w:rPr>
            </w:pPr>
            <w:r w:rsidRPr="00142E71">
              <w:rPr>
                <w:rFonts w:ascii="Times New Roman" w:hAnsi="Times New Roman" w:cs="Times New Roman"/>
                <w:b/>
              </w:rPr>
              <w:t>567884</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b/>
              </w:rPr>
            </w:pPr>
            <w:r w:rsidRPr="00142E71">
              <w:rPr>
                <w:rFonts w:ascii="Times New Roman" w:hAnsi="Times New Roman" w:cs="Times New Roman"/>
                <w:b/>
              </w:rPr>
              <w:t>308581</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b/>
              </w:rPr>
            </w:pPr>
            <w:r w:rsidRPr="00142E71">
              <w:rPr>
                <w:rFonts w:ascii="Times New Roman" w:hAnsi="Times New Roman" w:cs="Times New Roman"/>
                <w:b/>
              </w:rPr>
              <w:t>136292</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rPr>
                <w:b/>
              </w:rPr>
            </w:pPr>
            <w:r w:rsidRPr="00142E71">
              <w:rPr>
                <w:b/>
              </w:rPr>
              <w:t>397519,68</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Оплата труда</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211</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17464669,23</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582340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10198778</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4639656</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833233</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427422</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199976</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center"/>
            </w:pPr>
            <w:r w:rsidRPr="00142E71">
              <w:t>583264,23</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Начисления на выплаты по оплате труда</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213</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5274330,45</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175867</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3080031</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1401175</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251636</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129082</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60393</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176146,45</w:t>
            </w:r>
          </w:p>
        </w:tc>
      </w:tr>
      <w:tr w:rsidR="00DE7B55" w:rsidRPr="00B55F75" w:rsidTr="00DE7B55">
        <w:trPr>
          <w:gridAfter w:val="4"/>
          <w:wAfter w:w="2849" w:type="dxa"/>
          <w:cantSplit/>
          <w:trHeight w:val="36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Прочие выплаты</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212</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60000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6180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49260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4560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0</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Услуги связи</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221</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131100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3933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80233</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31333</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6555</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2884</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1573</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4589</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Транспортные услуги</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222</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60000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6180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49260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4560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0</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Коммунальные услуги</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223</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587000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18486</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351900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147277</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28750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13562</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6900</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20125</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Услуги по содержанию имущества</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225</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367700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15761</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185375</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125594</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15145</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11589</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3635</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10601</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lastRenderedPageBreak/>
              <w:t>Прочие работы  услуги</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226</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684855</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27846</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357931</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221880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29243</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20467</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7018</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20470</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Прочие расходы</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290</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7000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721</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5747</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532</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0</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Увеличение стоимости основных средств</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310</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60000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6180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49260</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4560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0</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0</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Увеличение стоимости материальных запасов</w:t>
            </w: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sz w:val="18"/>
                <w:szCs w:val="18"/>
              </w:rPr>
            </w:pPr>
            <w:r w:rsidRPr="00B55F75">
              <w:rPr>
                <w:rFonts w:ascii="Times New Roman" w:hAnsi="Times New Roman" w:cs="Times New Roman"/>
                <w:sz w:val="18"/>
                <w:szCs w:val="18"/>
              </w:rPr>
              <w:t>340</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191600</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15355</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36720</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122385</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3000</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11320</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2A2E57" w:rsidRDefault="00DE7B55" w:rsidP="00DE7B55">
            <w:pPr>
              <w:pStyle w:val="ConsPlusCell"/>
              <w:widowControl/>
              <w:jc w:val="center"/>
              <w:rPr>
                <w:rFonts w:ascii="Times New Roman" w:hAnsi="Times New Roman" w:cs="Times New Roman"/>
              </w:rPr>
            </w:pPr>
            <w:r w:rsidRPr="002A2E57">
              <w:rPr>
                <w:rFonts w:ascii="Times New Roman" w:hAnsi="Times New Roman" w:cs="Times New Roman"/>
              </w:rPr>
              <w:t>720</w:t>
            </w:r>
          </w:p>
        </w:tc>
        <w:tc>
          <w:tcPr>
            <w:tcW w:w="1416" w:type="dxa"/>
            <w:tcBorders>
              <w:top w:val="single" w:sz="4" w:space="0" w:color="auto"/>
              <w:bottom w:val="single" w:sz="4" w:space="0" w:color="auto"/>
              <w:right w:val="single" w:sz="4" w:space="0" w:color="auto"/>
            </w:tcBorders>
            <w:vAlign w:val="center"/>
          </w:tcPr>
          <w:p w:rsidR="00DE7B55" w:rsidRPr="002A2E57" w:rsidRDefault="00DE7B55" w:rsidP="00DE7B55">
            <w:pPr>
              <w:jc w:val="center"/>
            </w:pPr>
            <w:r w:rsidRPr="002A2E57">
              <w:t>2100</w:t>
            </w:r>
          </w:p>
        </w:tc>
      </w:tr>
      <w:tr w:rsidR="00DE7B55" w:rsidRPr="00B55F75" w:rsidTr="00DE7B55">
        <w:trPr>
          <w:gridAfter w:val="4"/>
          <w:wAfter w:w="2849" w:type="dxa"/>
          <w:cantSplit/>
          <w:trHeight w:val="345"/>
        </w:trPr>
        <w:tc>
          <w:tcPr>
            <w:tcW w:w="3754" w:type="dxa"/>
            <w:tcBorders>
              <w:top w:val="single" w:sz="6" w:space="0" w:color="auto"/>
              <w:left w:val="single" w:sz="6" w:space="0" w:color="auto"/>
              <w:bottom w:val="single" w:sz="6" w:space="0" w:color="auto"/>
              <w:right w:val="single" w:sz="6" w:space="0" w:color="auto"/>
            </w:tcBorders>
          </w:tcPr>
          <w:p w:rsidR="00DE7B55" w:rsidRPr="00B55F75" w:rsidRDefault="00DE7B55" w:rsidP="00DE7B55">
            <w:pPr>
              <w:pStyle w:val="ConsPlusCell"/>
              <w:widowControl/>
              <w:rPr>
                <w:rFonts w:ascii="Times New Roman" w:hAnsi="Times New Roman" w:cs="Times New Roman"/>
                <w:b/>
                <w:sz w:val="18"/>
                <w:szCs w:val="18"/>
              </w:rPr>
            </w:pPr>
            <w:r w:rsidRPr="00B55F75">
              <w:rPr>
                <w:rFonts w:ascii="Times New Roman" w:hAnsi="Times New Roman" w:cs="Times New Roman"/>
                <w:b/>
                <w:sz w:val="18"/>
                <w:szCs w:val="18"/>
              </w:rPr>
              <w:t xml:space="preserve">ВСЕГО по разделу 1: </w:t>
            </w:r>
            <w:r w:rsidRPr="00B55F75">
              <w:rPr>
                <w:rFonts w:ascii="Times New Roman" w:hAnsi="Times New Roman" w:cs="Times New Roman"/>
                <w:sz w:val="18"/>
                <w:szCs w:val="18"/>
              </w:rPr>
              <w:t>(р.1.1 + р.1.2)</w:t>
            </w:r>
          </w:p>
          <w:p w:rsidR="00DE7B55" w:rsidRPr="00B55F75" w:rsidRDefault="00DE7B55" w:rsidP="00DE7B55">
            <w:pPr>
              <w:pStyle w:val="ConsPlusCell"/>
              <w:widowControl/>
              <w:rPr>
                <w:rFonts w:ascii="Times New Roman" w:hAnsi="Times New Roman" w:cs="Times New Roman"/>
                <w:b/>
                <w:sz w:val="18"/>
                <w:szCs w:val="18"/>
              </w:rPr>
            </w:pPr>
          </w:p>
        </w:tc>
        <w:tc>
          <w:tcPr>
            <w:tcW w:w="703"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jc w:val="center"/>
              <w:rPr>
                <w:rFonts w:ascii="Times New Roman" w:hAnsi="Times New Roman" w:cs="Times New Roman"/>
                <w:b/>
                <w:sz w:val="18"/>
                <w:szCs w:val="18"/>
              </w:rPr>
            </w:pP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24888254,68</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858849</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14290968</w:t>
            </w:r>
          </w:p>
        </w:tc>
        <w:tc>
          <w:tcPr>
            <w:tcW w:w="1259" w:type="dxa"/>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6842827</w:t>
            </w:r>
          </w:p>
        </w:tc>
        <w:tc>
          <w:tcPr>
            <w:tcW w:w="153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1167562</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630538</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280215</w:t>
            </w:r>
          </w:p>
        </w:tc>
        <w:tc>
          <w:tcPr>
            <w:tcW w:w="1416" w:type="dxa"/>
            <w:tcBorders>
              <w:top w:val="single" w:sz="4" w:space="0" w:color="auto"/>
              <w:bottom w:val="single" w:sz="4" w:space="0" w:color="auto"/>
              <w:right w:val="single" w:sz="4" w:space="0" w:color="auto"/>
            </w:tcBorders>
            <w:vAlign w:val="center"/>
          </w:tcPr>
          <w:p w:rsidR="00DE7B55" w:rsidRPr="00142E71" w:rsidRDefault="00DE7B55" w:rsidP="00DE7B55">
            <w:pPr>
              <w:jc w:val="right"/>
              <w:rPr>
                <w:b/>
              </w:rPr>
            </w:pPr>
            <w:r w:rsidRPr="00142E71">
              <w:rPr>
                <w:b/>
              </w:rPr>
              <w:t>817295,68</w:t>
            </w:r>
          </w:p>
        </w:tc>
      </w:tr>
      <w:tr w:rsidR="00DE7B55" w:rsidRPr="00B55F75" w:rsidTr="00DE7B55">
        <w:trPr>
          <w:gridAfter w:val="4"/>
          <w:wAfter w:w="2849" w:type="dxa"/>
          <w:cantSplit/>
          <w:trHeight w:val="391"/>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rPr>
                <w:b/>
              </w:rPr>
              <w:t>2. ОПРЕДЕЛЕНИЕ НОРМАТИВНЫХ ЗАТРАТ НА СОДЕРЖАНИЕ ИМУЩЕСТВА</w:t>
            </w:r>
          </w:p>
        </w:tc>
      </w:tr>
      <w:tr w:rsidR="00DE7B55" w:rsidRPr="00B55F75" w:rsidTr="00DE7B55">
        <w:trPr>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Потребление тепловой энергии (50% от общих затрат)</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223</w:t>
            </w:r>
          </w:p>
        </w:tc>
        <w:tc>
          <w:tcPr>
            <w:tcW w:w="1258" w:type="dxa"/>
            <w:gridSpan w:val="2"/>
            <w:tcBorders>
              <w:top w:val="single" w:sz="6" w:space="0" w:color="auto"/>
              <w:left w:val="single" w:sz="6" w:space="0" w:color="auto"/>
              <w:bottom w:val="single" w:sz="6" w:space="0" w:color="auto"/>
              <w:right w:val="single" w:sz="4"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117000</w:t>
            </w:r>
          </w:p>
        </w:tc>
        <w:tc>
          <w:tcPr>
            <w:tcW w:w="9631" w:type="dxa"/>
            <w:gridSpan w:val="10"/>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t>Х</w:t>
            </w:r>
          </w:p>
        </w:tc>
        <w:tc>
          <w:tcPr>
            <w:tcW w:w="1269" w:type="dxa"/>
          </w:tcPr>
          <w:p w:rsidR="00DE7B55" w:rsidRPr="00B55F75" w:rsidRDefault="00DE7B55" w:rsidP="00DE7B55">
            <w:pPr>
              <w:jc w:val="right"/>
            </w:pPr>
          </w:p>
        </w:tc>
        <w:tc>
          <w:tcPr>
            <w:tcW w:w="160" w:type="dxa"/>
          </w:tcPr>
          <w:p w:rsidR="00DE7B55" w:rsidRPr="00B55F75" w:rsidRDefault="00DE7B55" w:rsidP="00DE7B55">
            <w:pPr>
              <w:jc w:val="right"/>
            </w:pPr>
          </w:p>
        </w:tc>
        <w:tc>
          <w:tcPr>
            <w:tcW w:w="1260" w:type="dxa"/>
          </w:tcPr>
          <w:p w:rsidR="00DE7B55" w:rsidRPr="00B55F75" w:rsidRDefault="00DE7B55" w:rsidP="00DE7B55">
            <w:pPr>
              <w:jc w:val="right"/>
            </w:pPr>
          </w:p>
        </w:tc>
        <w:tc>
          <w:tcPr>
            <w:tcW w:w="160" w:type="dxa"/>
          </w:tcPr>
          <w:p w:rsidR="00DE7B55" w:rsidRPr="00B55F75" w:rsidRDefault="00DE7B55" w:rsidP="00DE7B55">
            <w:pPr>
              <w:jc w:val="right"/>
            </w:pPr>
          </w:p>
        </w:tc>
      </w:tr>
      <w:tr w:rsidR="00DE7B55" w:rsidRPr="00B55F75" w:rsidTr="00DE7B55">
        <w:trPr>
          <w:cantSplit/>
          <w:trHeight w:val="240"/>
        </w:trPr>
        <w:tc>
          <w:tcPr>
            <w:tcW w:w="3754" w:type="dxa"/>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Потребление электрической энергии (10% от общих затрат)</w:t>
            </w:r>
          </w:p>
        </w:tc>
        <w:tc>
          <w:tcPr>
            <w:tcW w:w="722"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223</w:t>
            </w:r>
          </w:p>
        </w:tc>
        <w:tc>
          <w:tcPr>
            <w:tcW w:w="1258" w:type="dxa"/>
            <w:gridSpan w:val="2"/>
            <w:tcBorders>
              <w:top w:val="single" w:sz="6" w:space="0" w:color="auto"/>
              <w:left w:val="single" w:sz="6" w:space="0" w:color="auto"/>
              <w:bottom w:val="single" w:sz="4" w:space="0" w:color="auto"/>
              <w:right w:val="single" w:sz="4"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46000</w:t>
            </w:r>
          </w:p>
        </w:tc>
        <w:tc>
          <w:tcPr>
            <w:tcW w:w="9631" w:type="dxa"/>
            <w:gridSpan w:val="10"/>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t>Х</w:t>
            </w:r>
          </w:p>
        </w:tc>
        <w:tc>
          <w:tcPr>
            <w:tcW w:w="1269" w:type="dxa"/>
          </w:tcPr>
          <w:p w:rsidR="00DE7B55" w:rsidRPr="00B55F75" w:rsidRDefault="00DE7B55" w:rsidP="00DE7B55">
            <w:pPr>
              <w:jc w:val="right"/>
            </w:pPr>
          </w:p>
        </w:tc>
        <w:tc>
          <w:tcPr>
            <w:tcW w:w="160" w:type="dxa"/>
          </w:tcPr>
          <w:p w:rsidR="00DE7B55" w:rsidRPr="00B55F75" w:rsidRDefault="00DE7B55" w:rsidP="00DE7B55">
            <w:pPr>
              <w:jc w:val="right"/>
            </w:pPr>
          </w:p>
        </w:tc>
        <w:tc>
          <w:tcPr>
            <w:tcW w:w="1260" w:type="dxa"/>
          </w:tcPr>
          <w:p w:rsidR="00DE7B55" w:rsidRPr="00B55F75" w:rsidRDefault="00DE7B55" w:rsidP="00DE7B55">
            <w:pPr>
              <w:jc w:val="right"/>
            </w:pPr>
          </w:p>
        </w:tc>
        <w:tc>
          <w:tcPr>
            <w:tcW w:w="160" w:type="dxa"/>
          </w:tcPr>
          <w:p w:rsidR="00DE7B55" w:rsidRPr="00B55F75" w:rsidRDefault="00DE7B55" w:rsidP="00DE7B55">
            <w:pPr>
              <w:jc w:val="right"/>
            </w:pPr>
          </w:p>
        </w:tc>
      </w:tr>
      <w:tr w:rsidR="00DE7B55" w:rsidRPr="00B55F75" w:rsidTr="00DE7B55">
        <w:trPr>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Налог на землю</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291</w:t>
            </w:r>
          </w:p>
        </w:tc>
        <w:tc>
          <w:tcPr>
            <w:tcW w:w="1258" w:type="dxa"/>
            <w:gridSpan w:val="2"/>
            <w:tcBorders>
              <w:top w:val="single" w:sz="6" w:space="0" w:color="auto"/>
              <w:left w:val="single" w:sz="6" w:space="0" w:color="auto"/>
              <w:bottom w:val="single" w:sz="6" w:space="0" w:color="auto"/>
              <w:right w:val="single" w:sz="4"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4819</w:t>
            </w:r>
          </w:p>
        </w:tc>
        <w:tc>
          <w:tcPr>
            <w:tcW w:w="9631" w:type="dxa"/>
            <w:gridSpan w:val="10"/>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t>Х</w:t>
            </w:r>
          </w:p>
        </w:tc>
        <w:tc>
          <w:tcPr>
            <w:tcW w:w="1269" w:type="dxa"/>
          </w:tcPr>
          <w:p w:rsidR="00DE7B55" w:rsidRPr="00B55F75" w:rsidRDefault="00DE7B55" w:rsidP="00DE7B55">
            <w:pPr>
              <w:jc w:val="right"/>
            </w:pPr>
          </w:p>
        </w:tc>
        <w:tc>
          <w:tcPr>
            <w:tcW w:w="160" w:type="dxa"/>
          </w:tcPr>
          <w:p w:rsidR="00DE7B55" w:rsidRPr="00B55F75" w:rsidRDefault="00DE7B55" w:rsidP="00DE7B55">
            <w:pPr>
              <w:jc w:val="right"/>
            </w:pPr>
          </w:p>
        </w:tc>
        <w:tc>
          <w:tcPr>
            <w:tcW w:w="1260" w:type="dxa"/>
          </w:tcPr>
          <w:p w:rsidR="00DE7B55" w:rsidRPr="00B55F75" w:rsidRDefault="00DE7B55" w:rsidP="00DE7B55">
            <w:pPr>
              <w:jc w:val="right"/>
            </w:pPr>
          </w:p>
        </w:tc>
        <w:tc>
          <w:tcPr>
            <w:tcW w:w="160" w:type="dxa"/>
          </w:tcPr>
          <w:p w:rsidR="00DE7B55" w:rsidRPr="00B55F75" w:rsidRDefault="00DE7B55" w:rsidP="00DE7B55">
            <w:pPr>
              <w:jc w:val="right"/>
            </w:pP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b/>
                <w:sz w:val="18"/>
                <w:szCs w:val="18"/>
              </w:rPr>
            </w:pPr>
            <w:r w:rsidRPr="00B55F75">
              <w:rPr>
                <w:rFonts w:ascii="Times New Roman" w:hAnsi="Times New Roman" w:cs="Times New Roman"/>
                <w:b/>
                <w:sz w:val="18"/>
                <w:szCs w:val="18"/>
              </w:rPr>
              <w:t>ВСЕГО по разделу 2:</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b/>
              </w:rPr>
            </w:pP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167819</w:t>
            </w:r>
          </w:p>
        </w:tc>
        <w:tc>
          <w:tcPr>
            <w:tcW w:w="9631" w:type="dxa"/>
            <w:gridSpan w:val="10"/>
            <w:tcBorders>
              <w:top w:val="single" w:sz="4" w:space="0" w:color="auto"/>
              <w:right w:val="single" w:sz="4" w:space="0" w:color="auto"/>
            </w:tcBorders>
          </w:tcPr>
          <w:p w:rsidR="00DE7B55" w:rsidRPr="00142E71" w:rsidRDefault="00DE7B55" w:rsidP="00DE7B55">
            <w:pPr>
              <w:jc w:val="center"/>
            </w:pPr>
            <w:r w:rsidRPr="00142E71">
              <w:t>В том числе – бюджет – 164 819 руб. ПД – 3 000 руб.</w:t>
            </w:r>
          </w:p>
        </w:tc>
      </w:tr>
      <w:tr w:rsidR="00DE7B55" w:rsidRPr="00B55F75" w:rsidTr="00DE7B55">
        <w:trPr>
          <w:cantSplit/>
          <w:trHeight w:val="197"/>
        </w:trPr>
        <w:tc>
          <w:tcPr>
            <w:tcW w:w="15365" w:type="dxa"/>
            <w:gridSpan w:val="15"/>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jc w:val="center"/>
            </w:pPr>
            <w:r w:rsidRPr="00142E71">
              <w:rPr>
                <w:b/>
              </w:rPr>
              <w:t>ИТОГО утвержденные бюджетные ассигнования в разрезе КОСГУ</w:t>
            </w:r>
          </w:p>
        </w:tc>
        <w:tc>
          <w:tcPr>
            <w:tcW w:w="1269" w:type="dxa"/>
          </w:tcPr>
          <w:p w:rsidR="00DE7B55" w:rsidRPr="00B55F75" w:rsidRDefault="00DE7B55" w:rsidP="00DE7B55">
            <w:pPr>
              <w:jc w:val="right"/>
            </w:pPr>
          </w:p>
        </w:tc>
        <w:tc>
          <w:tcPr>
            <w:tcW w:w="160" w:type="dxa"/>
          </w:tcPr>
          <w:p w:rsidR="00DE7B55" w:rsidRPr="00B55F75" w:rsidRDefault="00DE7B55" w:rsidP="00DE7B55">
            <w:pPr>
              <w:jc w:val="right"/>
            </w:pPr>
          </w:p>
        </w:tc>
        <w:tc>
          <w:tcPr>
            <w:tcW w:w="1260" w:type="dxa"/>
          </w:tcPr>
          <w:p w:rsidR="00DE7B55" w:rsidRPr="00B55F75" w:rsidRDefault="00DE7B55" w:rsidP="00DE7B55">
            <w:pPr>
              <w:jc w:val="right"/>
            </w:pPr>
          </w:p>
        </w:tc>
        <w:tc>
          <w:tcPr>
            <w:tcW w:w="160" w:type="dxa"/>
          </w:tcPr>
          <w:p w:rsidR="00DE7B55" w:rsidRPr="00B55F75" w:rsidRDefault="00DE7B55" w:rsidP="00DE7B55">
            <w:pPr>
              <w:jc w:val="right"/>
            </w:pP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Оплата труда</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211</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17464669,23</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Начисления на выплаты по оплате труда</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213</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5274330,45</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Прочие выплаты</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212</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60000</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Услуги связи</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221</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131100</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Транспортные услуги</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222</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60000</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75"/>
        </w:trPr>
        <w:tc>
          <w:tcPr>
            <w:tcW w:w="3754" w:type="dxa"/>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Коммунальные услуги</w:t>
            </w:r>
          </w:p>
        </w:tc>
        <w:tc>
          <w:tcPr>
            <w:tcW w:w="722"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223</w:t>
            </w:r>
          </w:p>
        </w:tc>
        <w:tc>
          <w:tcPr>
            <w:tcW w:w="1258"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750000</w:t>
            </w:r>
          </w:p>
        </w:tc>
        <w:tc>
          <w:tcPr>
            <w:tcW w:w="9631" w:type="dxa"/>
            <w:gridSpan w:val="10"/>
            <w:tcBorders>
              <w:top w:val="single" w:sz="6" w:space="0" w:color="auto"/>
              <w:left w:val="single" w:sz="6" w:space="0" w:color="auto"/>
              <w:bottom w:val="single" w:sz="4"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Работы  услуги по содержанию имущества</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225</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367700</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Прочие работы  услуги</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226</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684855</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Прочие расходы</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290</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7000</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Иные расходы (налог на землю)</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291</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4819</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6"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lastRenderedPageBreak/>
              <w:t>Увеличение стоимости основных средств</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310</w:t>
            </w: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60000</w:t>
            </w:r>
          </w:p>
        </w:tc>
        <w:tc>
          <w:tcPr>
            <w:tcW w:w="9631" w:type="dxa"/>
            <w:gridSpan w:val="10"/>
            <w:tcBorders>
              <w:top w:val="single" w:sz="6" w:space="0" w:color="auto"/>
              <w:left w:val="single" w:sz="6" w:space="0" w:color="auto"/>
              <w:bottom w:val="single" w:sz="6"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40"/>
        </w:trPr>
        <w:tc>
          <w:tcPr>
            <w:tcW w:w="3754" w:type="dxa"/>
            <w:tcBorders>
              <w:top w:val="single" w:sz="6" w:space="0" w:color="auto"/>
              <w:left w:val="single" w:sz="6" w:space="0" w:color="auto"/>
              <w:bottom w:val="single" w:sz="4" w:space="0" w:color="auto"/>
              <w:right w:val="single" w:sz="6" w:space="0" w:color="auto"/>
            </w:tcBorders>
            <w:vAlign w:val="center"/>
          </w:tcPr>
          <w:p w:rsidR="00DE7B55" w:rsidRPr="00B55F75" w:rsidRDefault="00DE7B55" w:rsidP="00DE7B55">
            <w:pPr>
              <w:pStyle w:val="ConsPlusCell"/>
              <w:widowControl/>
              <w:rPr>
                <w:rFonts w:ascii="Times New Roman" w:hAnsi="Times New Roman" w:cs="Times New Roman"/>
                <w:sz w:val="18"/>
                <w:szCs w:val="18"/>
              </w:rPr>
            </w:pPr>
            <w:r w:rsidRPr="00B55F75">
              <w:rPr>
                <w:rFonts w:ascii="Times New Roman" w:hAnsi="Times New Roman" w:cs="Times New Roman"/>
                <w:sz w:val="18"/>
                <w:szCs w:val="18"/>
              </w:rPr>
              <w:t>Увеличение стоимости материальных запасов</w:t>
            </w:r>
          </w:p>
        </w:tc>
        <w:tc>
          <w:tcPr>
            <w:tcW w:w="722"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center"/>
              <w:rPr>
                <w:rFonts w:ascii="Times New Roman" w:hAnsi="Times New Roman" w:cs="Times New Roman"/>
              </w:rPr>
            </w:pPr>
            <w:r w:rsidRPr="00142E71">
              <w:rPr>
                <w:rFonts w:ascii="Times New Roman" w:hAnsi="Times New Roman" w:cs="Times New Roman"/>
              </w:rPr>
              <w:t>340</w:t>
            </w:r>
          </w:p>
        </w:tc>
        <w:tc>
          <w:tcPr>
            <w:tcW w:w="1258" w:type="dxa"/>
            <w:gridSpan w:val="2"/>
            <w:tcBorders>
              <w:top w:val="single" w:sz="6" w:space="0" w:color="auto"/>
              <w:left w:val="single" w:sz="6" w:space="0" w:color="auto"/>
              <w:bottom w:val="single" w:sz="4" w:space="0" w:color="auto"/>
              <w:right w:val="single" w:sz="6" w:space="0" w:color="auto"/>
            </w:tcBorders>
            <w:vAlign w:val="center"/>
          </w:tcPr>
          <w:p w:rsidR="00DE7B55" w:rsidRPr="00142E71" w:rsidRDefault="00DE7B55" w:rsidP="00DE7B55">
            <w:pPr>
              <w:pStyle w:val="ConsPlusCell"/>
              <w:widowControl/>
              <w:jc w:val="right"/>
              <w:rPr>
                <w:rFonts w:ascii="Times New Roman" w:hAnsi="Times New Roman" w:cs="Times New Roman"/>
              </w:rPr>
            </w:pPr>
            <w:r w:rsidRPr="00142E71">
              <w:rPr>
                <w:rFonts w:ascii="Times New Roman" w:hAnsi="Times New Roman" w:cs="Times New Roman"/>
              </w:rPr>
              <w:t>191600</w:t>
            </w:r>
          </w:p>
        </w:tc>
        <w:tc>
          <w:tcPr>
            <w:tcW w:w="9631" w:type="dxa"/>
            <w:gridSpan w:val="10"/>
            <w:tcBorders>
              <w:top w:val="single" w:sz="6" w:space="0" w:color="auto"/>
              <w:left w:val="single" w:sz="6" w:space="0" w:color="auto"/>
              <w:bottom w:val="single" w:sz="4" w:space="0" w:color="auto"/>
              <w:right w:val="single" w:sz="6" w:space="0" w:color="auto"/>
            </w:tcBorders>
          </w:tcPr>
          <w:p w:rsidR="00DE7B55" w:rsidRPr="00142E71" w:rsidRDefault="00DE7B55" w:rsidP="00DE7B55">
            <w:pPr>
              <w:jc w:val="center"/>
            </w:pPr>
            <w:r w:rsidRPr="00142E71">
              <w:t>Х</w:t>
            </w:r>
          </w:p>
        </w:tc>
      </w:tr>
      <w:tr w:rsidR="00DE7B55" w:rsidRPr="00B55F75" w:rsidTr="00DE7B55">
        <w:trPr>
          <w:gridAfter w:val="4"/>
          <w:wAfter w:w="2849" w:type="dxa"/>
          <w:cantSplit/>
          <w:trHeight w:val="290"/>
        </w:trPr>
        <w:tc>
          <w:tcPr>
            <w:tcW w:w="4476" w:type="dxa"/>
            <w:gridSpan w:val="3"/>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pStyle w:val="ConsPlusCell"/>
              <w:widowControl/>
              <w:rPr>
                <w:rFonts w:ascii="Times New Roman" w:hAnsi="Times New Roman" w:cs="Times New Roman"/>
                <w:b/>
                <w:highlight w:val="yellow"/>
              </w:rPr>
            </w:pPr>
            <w:r w:rsidRPr="00142E71">
              <w:rPr>
                <w:rFonts w:ascii="Times New Roman" w:hAnsi="Times New Roman" w:cs="Times New Roman"/>
                <w:b/>
              </w:rPr>
              <w:t>ИТОГО по 1 и 2 разделам:</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DE7B55" w:rsidRPr="00142E71" w:rsidRDefault="00DE7B55" w:rsidP="00DE7B55">
            <w:pPr>
              <w:pStyle w:val="ConsPlusCell"/>
              <w:widowControl/>
              <w:jc w:val="right"/>
              <w:rPr>
                <w:rFonts w:ascii="Times New Roman" w:hAnsi="Times New Roman" w:cs="Times New Roman"/>
                <w:b/>
              </w:rPr>
            </w:pPr>
            <w:r w:rsidRPr="00142E71">
              <w:rPr>
                <w:rFonts w:ascii="Times New Roman" w:hAnsi="Times New Roman" w:cs="Times New Roman"/>
                <w:b/>
              </w:rPr>
              <w:t>25056073,68</w:t>
            </w:r>
          </w:p>
        </w:tc>
        <w:tc>
          <w:tcPr>
            <w:tcW w:w="9631" w:type="dxa"/>
            <w:gridSpan w:val="10"/>
            <w:tcBorders>
              <w:top w:val="single" w:sz="4" w:space="0" w:color="auto"/>
              <w:left w:val="single" w:sz="4" w:space="0" w:color="auto"/>
              <w:bottom w:val="single" w:sz="4" w:space="0" w:color="auto"/>
              <w:right w:val="single" w:sz="4" w:space="0" w:color="auto"/>
            </w:tcBorders>
          </w:tcPr>
          <w:p w:rsidR="00DE7B55" w:rsidRPr="00142E71" w:rsidRDefault="00DE7B55" w:rsidP="00DE7B55">
            <w:pPr>
              <w:jc w:val="center"/>
              <w:rPr>
                <w:b/>
              </w:rPr>
            </w:pPr>
            <w:r w:rsidRPr="00142E71">
              <w:rPr>
                <w:b/>
              </w:rPr>
              <w:t>Х</w:t>
            </w:r>
          </w:p>
        </w:tc>
      </w:tr>
    </w:tbl>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DE7B55" w:rsidRDefault="00DE7B55" w:rsidP="00DE7B55">
      <w:pPr>
        <w:ind w:right="-36"/>
      </w:pPr>
    </w:p>
    <w:p w:rsidR="00B534CD" w:rsidRDefault="00B534CD" w:rsidP="00DE7B55">
      <w:pPr>
        <w:ind w:right="-36"/>
      </w:pPr>
    </w:p>
    <w:p w:rsidR="00DE7B55" w:rsidRPr="003B2336" w:rsidRDefault="00DE7B55" w:rsidP="00DE7B55">
      <w:pPr>
        <w:ind w:right="-36"/>
        <w:jc w:val="right"/>
        <w:rPr>
          <w:sz w:val="24"/>
          <w:szCs w:val="24"/>
        </w:rPr>
      </w:pPr>
      <w:r w:rsidRPr="003B2336">
        <w:rPr>
          <w:sz w:val="24"/>
          <w:szCs w:val="24"/>
        </w:rPr>
        <w:lastRenderedPageBreak/>
        <w:t xml:space="preserve">УТВЕРЖДЕНО </w:t>
      </w:r>
    </w:p>
    <w:p w:rsidR="00DE7B55" w:rsidRPr="003B2336" w:rsidRDefault="00DE7B55" w:rsidP="00DE7B55">
      <w:pPr>
        <w:ind w:right="-36"/>
        <w:jc w:val="right"/>
        <w:rPr>
          <w:sz w:val="24"/>
          <w:szCs w:val="24"/>
        </w:rPr>
      </w:pPr>
      <w:r w:rsidRPr="003B2336">
        <w:rPr>
          <w:sz w:val="24"/>
          <w:szCs w:val="24"/>
        </w:rPr>
        <w:t>распоряжением администрации</w:t>
      </w:r>
    </w:p>
    <w:p w:rsidR="00DE7B55" w:rsidRPr="003B2336" w:rsidRDefault="00DE7B55" w:rsidP="00DE7B55">
      <w:pPr>
        <w:ind w:right="-36"/>
        <w:jc w:val="right"/>
        <w:rPr>
          <w:sz w:val="24"/>
          <w:szCs w:val="24"/>
        </w:rPr>
      </w:pPr>
      <w:r w:rsidRPr="003B2336">
        <w:rPr>
          <w:sz w:val="24"/>
          <w:szCs w:val="24"/>
        </w:rPr>
        <w:t>Сосновоборского городского округа</w:t>
      </w:r>
    </w:p>
    <w:p w:rsidR="00DE7B55" w:rsidRDefault="00DE7B55" w:rsidP="00DE7B55">
      <w:pPr>
        <w:ind w:right="-36"/>
        <w:jc w:val="right"/>
        <w:rPr>
          <w:sz w:val="24"/>
          <w:szCs w:val="24"/>
        </w:rPr>
      </w:pPr>
      <w:r>
        <w:rPr>
          <w:sz w:val="24"/>
          <w:szCs w:val="24"/>
        </w:rPr>
        <w:t>о</w:t>
      </w:r>
      <w:r w:rsidRPr="003B2336">
        <w:rPr>
          <w:sz w:val="24"/>
          <w:szCs w:val="24"/>
        </w:rPr>
        <w:t>т</w:t>
      </w:r>
      <w:r>
        <w:rPr>
          <w:sz w:val="24"/>
          <w:szCs w:val="24"/>
        </w:rPr>
        <w:t xml:space="preserve"> 25/01/2022 № 25-р          </w:t>
      </w:r>
    </w:p>
    <w:p w:rsidR="00DE7B55" w:rsidRPr="003B2336" w:rsidRDefault="00DE7B55" w:rsidP="00DE7B55">
      <w:pPr>
        <w:ind w:right="-36"/>
        <w:jc w:val="right"/>
        <w:rPr>
          <w:sz w:val="24"/>
          <w:szCs w:val="24"/>
        </w:rPr>
      </w:pPr>
      <w:r w:rsidRPr="003B2336">
        <w:rPr>
          <w:sz w:val="24"/>
          <w:szCs w:val="24"/>
        </w:rPr>
        <w:t>(Приложение № 4)</w:t>
      </w:r>
    </w:p>
    <w:p w:rsidR="00DE7B55" w:rsidRPr="00B55F75" w:rsidRDefault="00DE7B55" w:rsidP="00DE7B55">
      <w:pPr>
        <w:rPr>
          <w:sz w:val="22"/>
          <w:szCs w:val="22"/>
        </w:rPr>
      </w:pPr>
    </w:p>
    <w:p w:rsidR="00DE7B55" w:rsidRPr="000F4E00" w:rsidRDefault="00DE7B55" w:rsidP="00DE7B55">
      <w:pPr>
        <w:pStyle w:val="ConsPlusNonformat"/>
        <w:widowControl/>
        <w:jc w:val="center"/>
        <w:rPr>
          <w:rFonts w:ascii="Times New Roman" w:hAnsi="Times New Roman" w:cs="Times New Roman"/>
          <w:b/>
          <w:sz w:val="24"/>
          <w:szCs w:val="24"/>
        </w:rPr>
      </w:pPr>
      <w:r w:rsidRPr="00B55F75">
        <w:rPr>
          <w:rFonts w:ascii="Times New Roman" w:hAnsi="Times New Roman" w:cs="Times New Roman"/>
          <w:b/>
          <w:sz w:val="24"/>
          <w:szCs w:val="24"/>
        </w:rPr>
        <w:t>Сосновоборское муниципальное бюджетное учреждение культуры « Центр развития личности «Гармония»»</w:t>
      </w:r>
    </w:p>
    <w:p w:rsidR="00DE7B55" w:rsidRPr="00B55F75" w:rsidRDefault="00DE7B55" w:rsidP="00DE7B55">
      <w:pPr>
        <w:jc w:val="center"/>
        <w:outlineLvl w:val="0"/>
        <w:rPr>
          <w:sz w:val="24"/>
          <w:szCs w:val="24"/>
        </w:rPr>
      </w:pPr>
      <w:r w:rsidRPr="00B55F75">
        <w:rPr>
          <w:sz w:val="24"/>
          <w:szCs w:val="24"/>
        </w:rPr>
        <w:t xml:space="preserve">Определение норматива затрат на единицу муниципальной услуги </w:t>
      </w:r>
      <w:r w:rsidRPr="00197AD9">
        <w:rPr>
          <w:sz w:val="24"/>
          <w:szCs w:val="24"/>
        </w:rPr>
        <w:t>на 2022 год</w:t>
      </w:r>
    </w:p>
    <w:p w:rsidR="00DE7B55" w:rsidRPr="00B55F75" w:rsidRDefault="00DE7B55" w:rsidP="00DE7B55">
      <w:pPr>
        <w:jc w:val="center"/>
        <w:outlineLvl w:val="0"/>
        <w:rPr>
          <w:sz w:val="24"/>
          <w:szCs w:val="24"/>
        </w:rPr>
      </w:pPr>
    </w:p>
    <w:tbl>
      <w:tblPr>
        <w:tblW w:w="15597" w:type="dxa"/>
        <w:jc w:val="center"/>
        <w:tblInd w:w="60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980"/>
        <w:gridCol w:w="1288"/>
        <w:gridCol w:w="1291"/>
        <w:gridCol w:w="1248"/>
        <w:gridCol w:w="1108"/>
        <w:gridCol w:w="1095"/>
        <w:gridCol w:w="1263"/>
        <w:gridCol w:w="1436"/>
        <w:gridCol w:w="821"/>
        <w:gridCol w:w="1064"/>
        <w:gridCol w:w="1017"/>
        <w:gridCol w:w="986"/>
      </w:tblGrid>
      <w:tr w:rsidR="00DE7B55" w:rsidRPr="00B55F75" w:rsidTr="00DE7B55">
        <w:trPr>
          <w:trHeight w:val="361"/>
          <w:jc w:val="center"/>
        </w:trPr>
        <w:tc>
          <w:tcPr>
            <w:tcW w:w="2980" w:type="dxa"/>
            <w:vMerge w:val="restart"/>
            <w:tcBorders>
              <w:top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 xml:space="preserve">Наименование услуги (работы) </w:t>
            </w:r>
          </w:p>
          <w:p w:rsidR="00DE7B55" w:rsidRPr="000F4E00" w:rsidRDefault="00DE7B55" w:rsidP="00DE7B55">
            <w:pPr>
              <w:jc w:val="center"/>
              <w:rPr>
                <w:sz w:val="18"/>
                <w:szCs w:val="18"/>
              </w:rPr>
            </w:pPr>
            <w:r w:rsidRPr="000F4E00">
              <w:rPr>
                <w:sz w:val="18"/>
                <w:szCs w:val="18"/>
              </w:rPr>
              <w:t>уникальный номер</w:t>
            </w:r>
          </w:p>
        </w:tc>
        <w:tc>
          <w:tcPr>
            <w:tcW w:w="1288" w:type="dxa"/>
            <w:vMerge w:val="restart"/>
            <w:tcBorders>
              <w:top w:val="outset" w:sz="6" w:space="0" w:color="auto"/>
              <w:left w:val="outset" w:sz="6" w:space="0" w:color="auto"/>
              <w:right w:val="outset" w:sz="6" w:space="0" w:color="auto"/>
            </w:tcBorders>
          </w:tcPr>
          <w:p w:rsidR="00DE7B55" w:rsidRPr="000F4E00" w:rsidRDefault="00DE7B55" w:rsidP="00DE7B55">
            <w:pPr>
              <w:jc w:val="center"/>
              <w:rPr>
                <w:sz w:val="18"/>
                <w:szCs w:val="18"/>
              </w:rPr>
            </w:pPr>
            <w:r w:rsidRPr="000F4E00">
              <w:rPr>
                <w:sz w:val="18"/>
                <w:szCs w:val="18"/>
              </w:rPr>
              <w:t>Затраты на оплату труда и начисления на выплаты по оплате труда основного персонала  руб.</w:t>
            </w:r>
          </w:p>
        </w:tc>
        <w:tc>
          <w:tcPr>
            <w:tcW w:w="1291" w:type="dxa"/>
            <w:vMerge w:val="restart"/>
            <w:tcBorders>
              <w:top w:val="outset" w:sz="6" w:space="0" w:color="auto"/>
              <w:left w:val="outset" w:sz="6" w:space="0" w:color="auto"/>
              <w:right w:val="single" w:sz="4" w:space="0" w:color="auto"/>
            </w:tcBorders>
            <w:vAlign w:val="center"/>
          </w:tcPr>
          <w:p w:rsidR="00DE7B55" w:rsidRPr="000F4E00" w:rsidRDefault="00DE7B55" w:rsidP="00DE7B55">
            <w:pPr>
              <w:jc w:val="center"/>
              <w:rPr>
                <w:sz w:val="18"/>
                <w:szCs w:val="18"/>
              </w:rPr>
            </w:pPr>
            <w:r w:rsidRPr="000F4E00">
              <w:rPr>
                <w:sz w:val="18"/>
                <w:szCs w:val="18"/>
              </w:rPr>
              <w:t>Единица измерения оказываемой услуги</w:t>
            </w:r>
          </w:p>
        </w:tc>
        <w:tc>
          <w:tcPr>
            <w:tcW w:w="1248" w:type="dxa"/>
            <w:vMerge w:val="restart"/>
            <w:tcBorders>
              <w:top w:val="outset" w:sz="6" w:space="0" w:color="auto"/>
              <w:left w:val="single" w:sz="4"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 xml:space="preserve">Затраты на приобретение материальных запасов и движимого имущества </w:t>
            </w:r>
          </w:p>
          <w:p w:rsidR="00DE7B55" w:rsidRPr="000F4E00" w:rsidRDefault="00DE7B55" w:rsidP="00DE7B55">
            <w:pPr>
              <w:jc w:val="center"/>
              <w:rPr>
                <w:sz w:val="18"/>
                <w:szCs w:val="18"/>
              </w:rPr>
            </w:pPr>
            <w:r w:rsidRPr="000F4E00">
              <w:rPr>
                <w:sz w:val="18"/>
                <w:szCs w:val="18"/>
              </w:rPr>
              <w:t xml:space="preserve"> руб.</w:t>
            </w:r>
          </w:p>
        </w:tc>
        <w:tc>
          <w:tcPr>
            <w:tcW w:w="1108" w:type="dxa"/>
            <w:vMerge w:val="restart"/>
            <w:tcBorders>
              <w:top w:val="outset" w:sz="6" w:space="0" w:color="auto"/>
              <w:left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 xml:space="preserve">Затраты на </w:t>
            </w:r>
            <w:proofErr w:type="spellStart"/>
            <w:r w:rsidRPr="000F4E00">
              <w:rPr>
                <w:sz w:val="18"/>
                <w:szCs w:val="18"/>
              </w:rPr>
              <w:t>общехозяй</w:t>
            </w:r>
            <w:proofErr w:type="spellEnd"/>
          </w:p>
          <w:p w:rsidR="00DE7B55" w:rsidRPr="000F4E00" w:rsidRDefault="00DE7B55" w:rsidP="00DE7B55">
            <w:pPr>
              <w:jc w:val="center"/>
              <w:rPr>
                <w:sz w:val="18"/>
                <w:szCs w:val="18"/>
              </w:rPr>
            </w:pPr>
            <w:proofErr w:type="spellStart"/>
            <w:r w:rsidRPr="000F4E00">
              <w:rPr>
                <w:sz w:val="18"/>
                <w:szCs w:val="18"/>
              </w:rPr>
              <w:t>ственные</w:t>
            </w:r>
            <w:proofErr w:type="spellEnd"/>
            <w:r w:rsidRPr="000F4E00">
              <w:rPr>
                <w:sz w:val="18"/>
                <w:szCs w:val="18"/>
              </w:rPr>
              <w:t xml:space="preserve"> </w:t>
            </w:r>
          </w:p>
          <w:p w:rsidR="00DE7B55" w:rsidRPr="000F4E00" w:rsidRDefault="00DE7B55" w:rsidP="00DE7B55">
            <w:pPr>
              <w:jc w:val="center"/>
              <w:rPr>
                <w:sz w:val="18"/>
                <w:szCs w:val="18"/>
              </w:rPr>
            </w:pPr>
            <w:r w:rsidRPr="000F4E00">
              <w:rPr>
                <w:sz w:val="18"/>
                <w:szCs w:val="18"/>
              </w:rPr>
              <w:t xml:space="preserve">нужды  </w:t>
            </w:r>
          </w:p>
          <w:p w:rsidR="00DE7B55" w:rsidRPr="000F4E00" w:rsidRDefault="00DE7B55" w:rsidP="00DE7B55">
            <w:pPr>
              <w:jc w:val="center"/>
              <w:rPr>
                <w:sz w:val="18"/>
                <w:szCs w:val="18"/>
              </w:rPr>
            </w:pPr>
            <w:r w:rsidRPr="000F4E00">
              <w:rPr>
                <w:sz w:val="18"/>
                <w:szCs w:val="18"/>
              </w:rPr>
              <w:t>руб.</w:t>
            </w:r>
          </w:p>
        </w:tc>
        <w:tc>
          <w:tcPr>
            <w:tcW w:w="1095" w:type="dxa"/>
            <w:vMerge w:val="restart"/>
            <w:tcBorders>
              <w:top w:val="outset" w:sz="6" w:space="0" w:color="auto"/>
              <w:left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Итого затраты на услугу (работы)  руб.</w:t>
            </w:r>
          </w:p>
        </w:tc>
        <w:tc>
          <w:tcPr>
            <w:tcW w:w="2699" w:type="dxa"/>
            <w:gridSpan w:val="2"/>
            <w:vMerge w:val="restart"/>
            <w:tcBorders>
              <w:top w:val="outset" w:sz="6" w:space="0" w:color="auto"/>
              <w:left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В том числе:</w:t>
            </w:r>
          </w:p>
        </w:tc>
        <w:tc>
          <w:tcPr>
            <w:tcW w:w="821" w:type="dxa"/>
            <w:vMerge w:val="restart"/>
            <w:tcBorders>
              <w:top w:val="outset" w:sz="6" w:space="0" w:color="auto"/>
              <w:left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Объем услуги</w:t>
            </w:r>
          </w:p>
          <w:p w:rsidR="00DE7B55" w:rsidRPr="000F4E00" w:rsidRDefault="00DE7B55" w:rsidP="00DE7B55">
            <w:pPr>
              <w:jc w:val="center"/>
              <w:rPr>
                <w:sz w:val="18"/>
                <w:szCs w:val="18"/>
              </w:rPr>
            </w:pPr>
            <w:r w:rsidRPr="000F4E00">
              <w:rPr>
                <w:sz w:val="18"/>
                <w:szCs w:val="18"/>
              </w:rPr>
              <w:t>(работы)</w:t>
            </w:r>
          </w:p>
        </w:tc>
        <w:tc>
          <w:tcPr>
            <w:tcW w:w="1064" w:type="dxa"/>
            <w:vMerge w:val="restart"/>
            <w:tcBorders>
              <w:top w:val="outset" w:sz="6" w:space="0" w:color="auto"/>
              <w:left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Норматив затрат на единицу услуги  руб.</w:t>
            </w:r>
          </w:p>
          <w:p w:rsidR="00DE7B55" w:rsidRPr="000F4E00" w:rsidRDefault="00DE7B55" w:rsidP="00DE7B55">
            <w:pPr>
              <w:jc w:val="center"/>
              <w:rPr>
                <w:sz w:val="18"/>
                <w:szCs w:val="18"/>
              </w:rPr>
            </w:pPr>
            <w:r w:rsidRPr="000F4E00">
              <w:rPr>
                <w:sz w:val="18"/>
                <w:szCs w:val="18"/>
              </w:rPr>
              <w:t>затраты на услугу</w:t>
            </w:r>
          </w:p>
          <w:p w:rsidR="00DE7B55" w:rsidRPr="000F4E00" w:rsidRDefault="00DE7B55" w:rsidP="00DE7B55">
            <w:pPr>
              <w:jc w:val="center"/>
              <w:rPr>
                <w:sz w:val="18"/>
                <w:szCs w:val="18"/>
              </w:rPr>
            </w:pPr>
            <w:r w:rsidRPr="000F4E00">
              <w:rPr>
                <w:sz w:val="18"/>
                <w:szCs w:val="18"/>
              </w:rPr>
              <w:t xml:space="preserve"> (работы) руб.</w:t>
            </w:r>
          </w:p>
        </w:tc>
        <w:tc>
          <w:tcPr>
            <w:tcW w:w="2003" w:type="dxa"/>
            <w:gridSpan w:val="2"/>
            <w:tcBorders>
              <w:top w:val="outset" w:sz="6" w:space="0" w:color="auto"/>
              <w:left w:val="outset" w:sz="6" w:space="0" w:color="auto"/>
            </w:tcBorders>
          </w:tcPr>
          <w:p w:rsidR="00DE7B55" w:rsidRPr="000F4E00" w:rsidRDefault="00DE7B55" w:rsidP="00DE7B55">
            <w:pPr>
              <w:jc w:val="center"/>
              <w:rPr>
                <w:sz w:val="18"/>
                <w:szCs w:val="18"/>
              </w:rPr>
            </w:pPr>
            <w:r w:rsidRPr="000F4E00">
              <w:rPr>
                <w:sz w:val="18"/>
                <w:szCs w:val="18"/>
              </w:rPr>
              <w:t>В том числе:</w:t>
            </w:r>
          </w:p>
        </w:tc>
      </w:tr>
      <w:tr w:rsidR="00DE7B55" w:rsidRPr="00B55F75" w:rsidTr="00DE7B55">
        <w:trPr>
          <w:trHeight w:val="230"/>
          <w:jc w:val="center"/>
        </w:trPr>
        <w:tc>
          <w:tcPr>
            <w:tcW w:w="2980" w:type="dxa"/>
            <w:vMerge/>
            <w:tcBorders>
              <w:right w:val="outset" w:sz="6" w:space="0" w:color="auto"/>
            </w:tcBorders>
            <w:vAlign w:val="center"/>
          </w:tcPr>
          <w:p w:rsidR="00DE7B55" w:rsidRPr="000F4E00" w:rsidRDefault="00DE7B55" w:rsidP="00DE7B55">
            <w:pPr>
              <w:jc w:val="center"/>
              <w:rPr>
                <w:sz w:val="18"/>
                <w:szCs w:val="18"/>
              </w:rPr>
            </w:pPr>
          </w:p>
        </w:tc>
        <w:tc>
          <w:tcPr>
            <w:tcW w:w="1288" w:type="dxa"/>
            <w:vMerge/>
            <w:tcBorders>
              <w:left w:val="outset" w:sz="6" w:space="0" w:color="auto"/>
              <w:right w:val="outset" w:sz="6" w:space="0" w:color="auto"/>
            </w:tcBorders>
          </w:tcPr>
          <w:p w:rsidR="00DE7B55" w:rsidRPr="000F4E00" w:rsidRDefault="00DE7B55" w:rsidP="00DE7B55">
            <w:pPr>
              <w:jc w:val="center"/>
              <w:rPr>
                <w:sz w:val="18"/>
                <w:szCs w:val="18"/>
              </w:rPr>
            </w:pPr>
          </w:p>
        </w:tc>
        <w:tc>
          <w:tcPr>
            <w:tcW w:w="1291" w:type="dxa"/>
            <w:vMerge/>
            <w:tcBorders>
              <w:left w:val="outset" w:sz="6" w:space="0" w:color="auto"/>
              <w:right w:val="single" w:sz="4" w:space="0" w:color="auto"/>
            </w:tcBorders>
            <w:vAlign w:val="center"/>
          </w:tcPr>
          <w:p w:rsidR="00DE7B55" w:rsidRPr="000F4E00" w:rsidRDefault="00DE7B55" w:rsidP="00DE7B55">
            <w:pPr>
              <w:jc w:val="center"/>
              <w:rPr>
                <w:sz w:val="18"/>
                <w:szCs w:val="18"/>
              </w:rPr>
            </w:pPr>
          </w:p>
        </w:tc>
        <w:tc>
          <w:tcPr>
            <w:tcW w:w="1248" w:type="dxa"/>
            <w:vMerge/>
            <w:tcBorders>
              <w:left w:val="single" w:sz="4" w:space="0" w:color="auto"/>
              <w:right w:val="outset" w:sz="6" w:space="0" w:color="auto"/>
            </w:tcBorders>
            <w:vAlign w:val="center"/>
          </w:tcPr>
          <w:p w:rsidR="00DE7B55" w:rsidRPr="000F4E00" w:rsidRDefault="00DE7B55" w:rsidP="00DE7B55">
            <w:pPr>
              <w:jc w:val="center"/>
              <w:rPr>
                <w:sz w:val="18"/>
                <w:szCs w:val="18"/>
              </w:rPr>
            </w:pPr>
          </w:p>
        </w:tc>
        <w:tc>
          <w:tcPr>
            <w:tcW w:w="1108" w:type="dxa"/>
            <w:vMerge/>
            <w:tcBorders>
              <w:left w:val="outset" w:sz="6" w:space="0" w:color="auto"/>
              <w:right w:val="outset" w:sz="6" w:space="0" w:color="auto"/>
            </w:tcBorders>
            <w:vAlign w:val="center"/>
          </w:tcPr>
          <w:p w:rsidR="00DE7B55" w:rsidRPr="000F4E00" w:rsidRDefault="00DE7B55" w:rsidP="00DE7B55">
            <w:pPr>
              <w:jc w:val="center"/>
              <w:rPr>
                <w:sz w:val="18"/>
                <w:szCs w:val="18"/>
              </w:rPr>
            </w:pPr>
          </w:p>
        </w:tc>
        <w:tc>
          <w:tcPr>
            <w:tcW w:w="1095" w:type="dxa"/>
            <w:vMerge/>
            <w:tcBorders>
              <w:left w:val="outset" w:sz="6" w:space="0" w:color="auto"/>
              <w:right w:val="outset" w:sz="6" w:space="0" w:color="auto"/>
            </w:tcBorders>
            <w:vAlign w:val="center"/>
          </w:tcPr>
          <w:p w:rsidR="00DE7B55" w:rsidRPr="000F4E00" w:rsidRDefault="00DE7B55" w:rsidP="00DE7B55">
            <w:pPr>
              <w:jc w:val="center"/>
              <w:rPr>
                <w:sz w:val="18"/>
                <w:szCs w:val="18"/>
              </w:rPr>
            </w:pPr>
          </w:p>
        </w:tc>
        <w:tc>
          <w:tcPr>
            <w:tcW w:w="2699" w:type="dxa"/>
            <w:gridSpan w:val="2"/>
            <w:vMerge/>
            <w:tcBorders>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p>
        </w:tc>
        <w:tc>
          <w:tcPr>
            <w:tcW w:w="821" w:type="dxa"/>
            <w:vMerge/>
            <w:tcBorders>
              <w:left w:val="outset" w:sz="6" w:space="0" w:color="auto"/>
              <w:right w:val="outset" w:sz="6" w:space="0" w:color="auto"/>
            </w:tcBorders>
            <w:vAlign w:val="center"/>
          </w:tcPr>
          <w:p w:rsidR="00DE7B55" w:rsidRPr="000F4E00" w:rsidRDefault="00DE7B55" w:rsidP="00DE7B55">
            <w:pPr>
              <w:jc w:val="center"/>
              <w:rPr>
                <w:sz w:val="18"/>
                <w:szCs w:val="18"/>
              </w:rPr>
            </w:pPr>
          </w:p>
        </w:tc>
        <w:tc>
          <w:tcPr>
            <w:tcW w:w="1064" w:type="dxa"/>
            <w:vMerge/>
            <w:tcBorders>
              <w:left w:val="outset" w:sz="6" w:space="0" w:color="auto"/>
              <w:right w:val="outset" w:sz="6" w:space="0" w:color="auto"/>
            </w:tcBorders>
            <w:vAlign w:val="center"/>
          </w:tcPr>
          <w:p w:rsidR="00DE7B55" w:rsidRPr="000F4E00" w:rsidRDefault="00DE7B55" w:rsidP="00DE7B55">
            <w:pPr>
              <w:jc w:val="center"/>
              <w:rPr>
                <w:sz w:val="18"/>
                <w:szCs w:val="18"/>
              </w:rPr>
            </w:pPr>
          </w:p>
        </w:tc>
        <w:tc>
          <w:tcPr>
            <w:tcW w:w="1017" w:type="dxa"/>
            <w:vMerge w:val="restart"/>
            <w:tcBorders>
              <w:top w:val="outset" w:sz="6" w:space="0" w:color="auto"/>
              <w:left w:val="outset" w:sz="6" w:space="0" w:color="auto"/>
              <w:right w:val="outset" w:sz="6" w:space="0" w:color="auto"/>
            </w:tcBorders>
          </w:tcPr>
          <w:p w:rsidR="00DE7B55" w:rsidRPr="000F4E00" w:rsidRDefault="00DE7B55" w:rsidP="00DE7B55">
            <w:pPr>
              <w:jc w:val="center"/>
              <w:rPr>
                <w:sz w:val="18"/>
                <w:szCs w:val="18"/>
              </w:rPr>
            </w:pPr>
            <w:r w:rsidRPr="000F4E00">
              <w:rPr>
                <w:sz w:val="18"/>
                <w:szCs w:val="18"/>
              </w:rPr>
              <w:t>затраты на услугу</w:t>
            </w:r>
          </w:p>
          <w:p w:rsidR="00DE7B55" w:rsidRPr="000F4E00" w:rsidRDefault="00DE7B55" w:rsidP="00DE7B55">
            <w:pPr>
              <w:jc w:val="center"/>
              <w:rPr>
                <w:sz w:val="18"/>
                <w:szCs w:val="18"/>
              </w:rPr>
            </w:pPr>
            <w:r w:rsidRPr="000F4E00">
              <w:rPr>
                <w:sz w:val="18"/>
                <w:szCs w:val="18"/>
              </w:rPr>
              <w:t xml:space="preserve"> (работы) за счет МЗ, руб.</w:t>
            </w:r>
          </w:p>
        </w:tc>
        <w:tc>
          <w:tcPr>
            <w:tcW w:w="986" w:type="dxa"/>
            <w:vMerge w:val="restart"/>
            <w:tcBorders>
              <w:top w:val="single" w:sz="4" w:space="0" w:color="auto"/>
              <w:left w:val="outset" w:sz="6" w:space="0" w:color="auto"/>
            </w:tcBorders>
          </w:tcPr>
          <w:p w:rsidR="00DE7B55" w:rsidRPr="000F4E00" w:rsidRDefault="00DE7B55" w:rsidP="00DE7B55">
            <w:pPr>
              <w:jc w:val="center"/>
              <w:rPr>
                <w:sz w:val="18"/>
                <w:szCs w:val="18"/>
              </w:rPr>
            </w:pPr>
            <w:r w:rsidRPr="000F4E00">
              <w:rPr>
                <w:sz w:val="18"/>
                <w:szCs w:val="18"/>
              </w:rPr>
              <w:t xml:space="preserve">затраты на услугу (работы) </w:t>
            </w:r>
          </w:p>
          <w:p w:rsidR="00DE7B55" w:rsidRPr="000F4E00" w:rsidRDefault="00DE7B55" w:rsidP="00DE7B55">
            <w:pPr>
              <w:jc w:val="center"/>
              <w:rPr>
                <w:sz w:val="18"/>
                <w:szCs w:val="18"/>
              </w:rPr>
            </w:pPr>
            <w:r w:rsidRPr="000F4E00">
              <w:rPr>
                <w:sz w:val="18"/>
                <w:szCs w:val="18"/>
              </w:rPr>
              <w:t>за счет ПД, руб.</w:t>
            </w:r>
          </w:p>
        </w:tc>
      </w:tr>
      <w:tr w:rsidR="00DE7B55" w:rsidRPr="00B55F75" w:rsidTr="00DE7B55">
        <w:trPr>
          <w:trHeight w:val="681"/>
          <w:jc w:val="center"/>
        </w:trPr>
        <w:tc>
          <w:tcPr>
            <w:tcW w:w="2980" w:type="dxa"/>
            <w:vMerge/>
            <w:tcBorders>
              <w:bottom w:val="outset" w:sz="6" w:space="0" w:color="auto"/>
              <w:right w:val="outset" w:sz="6" w:space="0" w:color="auto"/>
            </w:tcBorders>
            <w:vAlign w:val="center"/>
          </w:tcPr>
          <w:p w:rsidR="00DE7B55" w:rsidRPr="000F4E00" w:rsidRDefault="00DE7B55" w:rsidP="00DE7B55">
            <w:pPr>
              <w:jc w:val="center"/>
              <w:rPr>
                <w:sz w:val="18"/>
                <w:szCs w:val="18"/>
              </w:rPr>
            </w:pPr>
          </w:p>
        </w:tc>
        <w:tc>
          <w:tcPr>
            <w:tcW w:w="1288" w:type="dxa"/>
            <w:vMerge/>
            <w:tcBorders>
              <w:left w:val="outset" w:sz="6" w:space="0" w:color="auto"/>
              <w:bottom w:val="outset" w:sz="6" w:space="0" w:color="auto"/>
              <w:right w:val="outset" w:sz="6" w:space="0" w:color="auto"/>
            </w:tcBorders>
          </w:tcPr>
          <w:p w:rsidR="00DE7B55" w:rsidRPr="000F4E00" w:rsidRDefault="00DE7B55" w:rsidP="00DE7B55">
            <w:pPr>
              <w:jc w:val="center"/>
              <w:rPr>
                <w:sz w:val="18"/>
                <w:szCs w:val="18"/>
              </w:rPr>
            </w:pPr>
          </w:p>
        </w:tc>
        <w:tc>
          <w:tcPr>
            <w:tcW w:w="1291" w:type="dxa"/>
            <w:vMerge/>
            <w:tcBorders>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p>
        </w:tc>
        <w:tc>
          <w:tcPr>
            <w:tcW w:w="1248" w:type="dxa"/>
            <w:vMerge/>
            <w:tcBorders>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p>
        </w:tc>
        <w:tc>
          <w:tcPr>
            <w:tcW w:w="1108" w:type="dxa"/>
            <w:vMerge/>
            <w:tcBorders>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p>
        </w:tc>
        <w:tc>
          <w:tcPr>
            <w:tcW w:w="1095" w:type="dxa"/>
            <w:vMerge/>
            <w:tcBorders>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затраты на услугу</w:t>
            </w:r>
          </w:p>
          <w:p w:rsidR="00DE7B55" w:rsidRPr="000F4E00" w:rsidRDefault="00DE7B55" w:rsidP="00DE7B55">
            <w:pPr>
              <w:jc w:val="center"/>
              <w:rPr>
                <w:sz w:val="18"/>
                <w:szCs w:val="18"/>
              </w:rPr>
            </w:pPr>
            <w:r w:rsidRPr="000F4E00">
              <w:rPr>
                <w:sz w:val="18"/>
                <w:szCs w:val="18"/>
              </w:rPr>
              <w:t>(работы) за счет МЗ, руб.</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затраты на услугу (работы)</w:t>
            </w:r>
          </w:p>
          <w:p w:rsidR="00DE7B55" w:rsidRPr="000F4E00" w:rsidRDefault="00DE7B55" w:rsidP="00DE7B55">
            <w:pPr>
              <w:jc w:val="center"/>
              <w:rPr>
                <w:sz w:val="18"/>
                <w:szCs w:val="18"/>
              </w:rPr>
            </w:pPr>
            <w:r w:rsidRPr="000F4E00">
              <w:rPr>
                <w:sz w:val="18"/>
                <w:szCs w:val="18"/>
              </w:rPr>
              <w:t>за счет ПД, руб.</w:t>
            </w:r>
          </w:p>
        </w:tc>
        <w:tc>
          <w:tcPr>
            <w:tcW w:w="821" w:type="dxa"/>
            <w:vMerge/>
            <w:tcBorders>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p>
        </w:tc>
        <w:tc>
          <w:tcPr>
            <w:tcW w:w="1064" w:type="dxa"/>
            <w:vMerge/>
            <w:tcBorders>
              <w:left w:val="outset" w:sz="6" w:space="0" w:color="auto"/>
              <w:bottom w:val="outset" w:sz="6" w:space="0" w:color="auto"/>
              <w:right w:val="outset" w:sz="6" w:space="0" w:color="auto"/>
            </w:tcBorders>
          </w:tcPr>
          <w:p w:rsidR="00DE7B55" w:rsidRPr="000F4E00" w:rsidRDefault="00DE7B55" w:rsidP="00DE7B55">
            <w:pPr>
              <w:jc w:val="center"/>
              <w:rPr>
                <w:sz w:val="18"/>
                <w:szCs w:val="18"/>
              </w:rPr>
            </w:pPr>
          </w:p>
        </w:tc>
        <w:tc>
          <w:tcPr>
            <w:tcW w:w="1017" w:type="dxa"/>
            <w:vMerge/>
            <w:tcBorders>
              <w:left w:val="outset" w:sz="6" w:space="0" w:color="auto"/>
              <w:bottom w:val="outset" w:sz="6" w:space="0" w:color="auto"/>
              <w:right w:val="outset" w:sz="6" w:space="0" w:color="auto"/>
            </w:tcBorders>
          </w:tcPr>
          <w:p w:rsidR="00DE7B55" w:rsidRPr="000F4E00" w:rsidRDefault="00DE7B55" w:rsidP="00DE7B55">
            <w:pPr>
              <w:jc w:val="center"/>
              <w:rPr>
                <w:sz w:val="18"/>
                <w:szCs w:val="18"/>
              </w:rPr>
            </w:pPr>
          </w:p>
        </w:tc>
        <w:tc>
          <w:tcPr>
            <w:tcW w:w="986" w:type="dxa"/>
            <w:vMerge/>
            <w:tcBorders>
              <w:left w:val="outset" w:sz="6" w:space="0" w:color="auto"/>
              <w:bottom w:val="outset" w:sz="6" w:space="0" w:color="auto"/>
            </w:tcBorders>
          </w:tcPr>
          <w:p w:rsidR="00DE7B55" w:rsidRPr="000F4E00" w:rsidRDefault="00DE7B55" w:rsidP="00DE7B55">
            <w:pPr>
              <w:jc w:val="center"/>
              <w:rPr>
                <w:sz w:val="18"/>
                <w:szCs w:val="18"/>
              </w:rPr>
            </w:pPr>
          </w:p>
        </w:tc>
      </w:tr>
      <w:tr w:rsidR="00DE7B55" w:rsidRPr="00B55F75" w:rsidTr="00DE7B55">
        <w:trPr>
          <w:trHeight w:val="697"/>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rPr>
                <w:sz w:val="18"/>
                <w:szCs w:val="18"/>
              </w:rPr>
            </w:pPr>
            <w:r w:rsidRPr="000F4E00">
              <w:rPr>
                <w:sz w:val="18"/>
                <w:szCs w:val="18"/>
              </w:rPr>
              <w:t>Услуга</w:t>
            </w:r>
            <w:proofErr w:type="gramStart"/>
            <w:r w:rsidRPr="000F4E00">
              <w:rPr>
                <w:sz w:val="18"/>
                <w:szCs w:val="18"/>
              </w:rPr>
              <w:t>1</w:t>
            </w:r>
            <w:proofErr w:type="gramEnd"/>
          </w:p>
          <w:p w:rsidR="00DE7B55" w:rsidRPr="000F4E00" w:rsidRDefault="00DE7B55" w:rsidP="00DE7B55">
            <w:pPr>
              <w:rPr>
                <w:sz w:val="18"/>
                <w:szCs w:val="18"/>
              </w:rPr>
            </w:pPr>
            <w:r w:rsidRPr="000F4E00">
              <w:rPr>
                <w:sz w:val="18"/>
                <w:szCs w:val="18"/>
              </w:rPr>
              <w:t>Показ (организация показа) спектаклей (театральных постановок) 900400О.99.0.</w:t>
            </w:r>
          </w:p>
          <w:p w:rsidR="00DE7B55" w:rsidRPr="000F4E00" w:rsidRDefault="00DE7B55" w:rsidP="00DE7B55">
            <w:pPr>
              <w:rPr>
                <w:sz w:val="18"/>
                <w:szCs w:val="18"/>
              </w:rPr>
            </w:pPr>
            <w:r w:rsidRPr="000F4E00">
              <w:rPr>
                <w:sz w:val="18"/>
                <w:szCs w:val="18"/>
              </w:rPr>
              <w:t xml:space="preserve">ББ67АА00002 </w:t>
            </w:r>
            <w:r w:rsidRPr="000F4E00">
              <w:rPr>
                <w:b/>
                <w:sz w:val="18"/>
                <w:szCs w:val="18"/>
              </w:rPr>
              <w:t>(частично платно)</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417014</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r w:rsidRPr="000F4E00">
              <w:rPr>
                <w:sz w:val="18"/>
                <w:szCs w:val="18"/>
              </w:rPr>
              <w:t>Количество мероприятий 13</w:t>
            </w:r>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21535</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420300</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ind w:left="-65" w:right="-114"/>
              <w:jc w:val="center"/>
              <w:rPr>
                <w:sz w:val="18"/>
                <w:szCs w:val="18"/>
              </w:rPr>
            </w:pPr>
            <w:r w:rsidRPr="000F4E00">
              <w:rPr>
                <w:sz w:val="18"/>
                <w:szCs w:val="18"/>
              </w:rPr>
              <w:t>858849</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700538</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158311</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13</w:t>
            </w:r>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66065,31</w:t>
            </w:r>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53887,54</w:t>
            </w:r>
          </w:p>
        </w:tc>
        <w:tc>
          <w:tcPr>
            <w:tcW w:w="986" w:type="dxa"/>
            <w:tcBorders>
              <w:top w:val="outset" w:sz="6" w:space="0" w:color="auto"/>
              <w:left w:val="outset" w:sz="6" w:space="0" w:color="auto"/>
              <w:bottom w:val="outset" w:sz="6" w:space="0" w:color="auto"/>
            </w:tcBorders>
            <w:vAlign w:val="center"/>
          </w:tcPr>
          <w:p w:rsidR="00DE7B55" w:rsidRPr="000F4E00" w:rsidRDefault="00DE7B55" w:rsidP="00DE7B55">
            <w:pPr>
              <w:jc w:val="center"/>
              <w:rPr>
                <w:sz w:val="18"/>
                <w:szCs w:val="18"/>
              </w:rPr>
            </w:pPr>
            <w:r w:rsidRPr="000F4E00">
              <w:rPr>
                <w:sz w:val="18"/>
                <w:szCs w:val="18"/>
              </w:rPr>
              <w:t>12177,77</w:t>
            </w:r>
          </w:p>
        </w:tc>
      </w:tr>
      <w:tr w:rsidR="00DE7B55" w:rsidRPr="00B55F75" w:rsidTr="00DE7B55">
        <w:trPr>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rPr>
                <w:sz w:val="18"/>
                <w:szCs w:val="18"/>
              </w:rPr>
            </w:pPr>
            <w:r w:rsidRPr="000F4E00">
              <w:rPr>
                <w:sz w:val="18"/>
                <w:szCs w:val="18"/>
              </w:rPr>
              <w:t>Услуга 2</w:t>
            </w:r>
          </w:p>
          <w:p w:rsidR="00DE7B55" w:rsidRPr="000F4E00" w:rsidRDefault="00DE7B55" w:rsidP="00DE7B55">
            <w:pPr>
              <w:rPr>
                <w:sz w:val="18"/>
                <w:szCs w:val="18"/>
              </w:rPr>
            </w:pPr>
            <w:r w:rsidRPr="000F4E00">
              <w:rPr>
                <w:sz w:val="18"/>
                <w:szCs w:val="18"/>
              </w:rPr>
              <w:t>Организация и проведение культурно-массовых мероприятий 900400О.99.0.</w:t>
            </w:r>
          </w:p>
          <w:p w:rsidR="00DE7B55" w:rsidRPr="000F4E00" w:rsidRDefault="00DE7B55" w:rsidP="00DE7B55">
            <w:pPr>
              <w:rPr>
                <w:sz w:val="18"/>
                <w:szCs w:val="18"/>
              </w:rPr>
            </w:pPr>
            <w:r w:rsidRPr="000F4E00">
              <w:rPr>
                <w:sz w:val="18"/>
                <w:szCs w:val="18"/>
              </w:rPr>
              <w:t xml:space="preserve">ББ72АА00001 </w:t>
            </w:r>
            <w:r w:rsidRPr="000F4E00">
              <w:rPr>
                <w:b/>
                <w:sz w:val="18"/>
                <w:szCs w:val="18"/>
              </w:rPr>
              <w:t>(бесплатно)</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7303345</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p>
          <w:p w:rsidR="00DE7B55" w:rsidRPr="000F4E00" w:rsidRDefault="00DE7B55" w:rsidP="00DE7B55">
            <w:pPr>
              <w:jc w:val="center"/>
              <w:rPr>
                <w:sz w:val="18"/>
                <w:szCs w:val="18"/>
              </w:rPr>
            </w:pPr>
            <w:r w:rsidRPr="000F4E00">
              <w:rPr>
                <w:sz w:val="18"/>
                <w:szCs w:val="18"/>
              </w:rPr>
              <w:t>Количество мероприятий 78</w:t>
            </w:r>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36720</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6950903</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14290968</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14290968</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0</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78</w:t>
            </w:r>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183217,54</w:t>
            </w:r>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183217,54</w:t>
            </w:r>
          </w:p>
        </w:tc>
        <w:tc>
          <w:tcPr>
            <w:tcW w:w="986" w:type="dxa"/>
            <w:tcBorders>
              <w:top w:val="outset" w:sz="6" w:space="0" w:color="auto"/>
              <w:left w:val="outset" w:sz="6" w:space="0" w:color="auto"/>
              <w:bottom w:val="outset" w:sz="6" w:space="0" w:color="auto"/>
            </w:tcBorders>
            <w:vAlign w:val="center"/>
          </w:tcPr>
          <w:p w:rsidR="00DE7B55" w:rsidRPr="000F4E00" w:rsidRDefault="00DE7B55" w:rsidP="00DE7B55">
            <w:pPr>
              <w:jc w:val="center"/>
              <w:rPr>
                <w:sz w:val="18"/>
                <w:szCs w:val="18"/>
              </w:rPr>
            </w:pPr>
            <w:r w:rsidRPr="000F4E00">
              <w:rPr>
                <w:sz w:val="18"/>
                <w:szCs w:val="18"/>
              </w:rPr>
              <w:t>0</w:t>
            </w:r>
          </w:p>
        </w:tc>
      </w:tr>
      <w:tr w:rsidR="00DE7B55" w:rsidRPr="00B55F75" w:rsidTr="00DE7B55">
        <w:trPr>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ind w:left="-59" w:right="-69"/>
              <w:rPr>
                <w:sz w:val="18"/>
                <w:szCs w:val="18"/>
              </w:rPr>
            </w:pPr>
            <w:r w:rsidRPr="000F4E00">
              <w:rPr>
                <w:sz w:val="18"/>
                <w:szCs w:val="18"/>
              </w:rPr>
              <w:t>Услуга 3</w:t>
            </w:r>
          </w:p>
          <w:p w:rsidR="00DE7B55" w:rsidRPr="000F4E00" w:rsidRDefault="00DE7B55" w:rsidP="00DE7B55">
            <w:pPr>
              <w:rPr>
                <w:sz w:val="18"/>
                <w:szCs w:val="18"/>
              </w:rPr>
            </w:pPr>
            <w:r w:rsidRPr="000F4E00">
              <w:rPr>
                <w:sz w:val="18"/>
                <w:szCs w:val="18"/>
              </w:rPr>
              <w:t>Организация и проведение культурно-массовых мероприятий 900400О.99.0.</w:t>
            </w:r>
          </w:p>
          <w:p w:rsidR="00DE7B55" w:rsidRPr="000F4E00" w:rsidRDefault="00DE7B55" w:rsidP="00DE7B55">
            <w:pPr>
              <w:rPr>
                <w:sz w:val="18"/>
                <w:szCs w:val="18"/>
              </w:rPr>
            </w:pPr>
            <w:r w:rsidRPr="000F4E00">
              <w:rPr>
                <w:sz w:val="18"/>
                <w:szCs w:val="18"/>
              </w:rPr>
              <w:t xml:space="preserve">ББ84АА00001 </w:t>
            </w:r>
            <w:r w:rsidRPr="000F4E00">
              <w:rPr>
                <w:b/>
                <w:sz w:val="18"/>
                <w:szCs w:val="18"/>
              </w:rPr>
              <w:t>(частично платно)</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3322457</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p>
          <w:p w:rsidR="00DE7B55" w:rsidRPr="000F4E00" w:rsidRDefault="00DE7B55" w:rsidP="00DE7B55">
            <w:pPr>
              <w:jc w:val="center"/>
              <w:rPr>
                <w:sz w:val="18"/>
                <w:szCs w:val="18"/>
              </w:rPr>
            </w:pPr>
            <w:r w:rsidRPr="000F4E00">
              <w:rPr>
                <w:sz w:val="18"/>
                <w:szCs w:val="18"/>
              </w:rPr>
              <w:t>Количество мероприятий 36</w:t>
            </w:r>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171645</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3348725</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6842827</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5580949</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1261878</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36</w:t>
            </w:r>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190078,53</w:t>
            </w:r>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155026,36</w:t>
            </w:r>
          </w:p>
        </w:tc>
        <w:tc>
          <w:tcPr>
            <w:tcW w:w="986" w:type="dxa"/>
            <w:tcBorders>
              <w:top w:val="outset" w:sz="6" w:space="0" w:color="auto"/>
              <w:left w:val="outset" w:sz="6" w:space="0" w:color="auto"/>
              <w:bottom w:val="outset" w:sz="6" w:space="0" w:color="auto"/>
            </w:tcBorders>
            <w:vAlign w:val="center"/>
          </w:tcPr>
          <w:p w:rsidR="00DE7B55" w:rsidRPr="000F4E00" w:rsidRDefault="00DE7B55" w:rsidP="00DE7B55">
            <w:pPr>
              <w:jc w:val="center"/>
              <w:rPr>
                <w:sz w:val="18"/>
                <w:szCs w:val="18"/>
              </w:rPr>
            </w:pPr>
            <w:r w:rsidRPr="000F4E00">
              <w:rPr>
                <w:sz w:val="18"/>
                <w:szCs w:val="18"/>
              </w:rPr>
              <w:t>35052,17</w:t>
            </w:r>
          </w:p>
        </w:tc>
      </w:tr>
      <w:tr w:rsidR="00DE7B55" w:rsidRPr="00B55F75" w:rsidTr="00DE7B55">
        <w:trPr>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ind w:left="-59" w:right="-69"/>
              <w:rPr>
                <w:sz w:val="18"/>
                <w:szCs w:val="18"/>
              </w:rPr>
            </w:pPr>
            <w:r w:rsidRPr="000F4E00">
              <w:rPr>
                <w:sz w:val="18"/>
                <w:szCs w:val="18"/>
              </w:rPr>
              <w:t>Услуга 4</w:t>
            </w:r>
          </w:p>
          <w:p w:rsidR="00DE7B55" w:rsidRPr="000F4E00" w:rsidRDefault="00DE7B55" w:rsidP="00DE7B55">
            <w:pPr>
              <w:ind w:left="-59" w:right="-69"/>
              <w:rPr>
                <w:sz w:val="18"/>
                <w:szCs w:val="18"/>
              </w:rPr>
            </w:pPr>
            <w:r w:rsidRPr="000F4E00">
              <w:rPr>
                <w:sz w:val="18"/>
                <w:szCs w:val="18"/>
              </w:rPr>
              <w:t xml:space="preserve">Организация деятельности клубных формирований и формирований самодеятельного народного </w:t>
            </w:r>
            <w:r w:rsidRPr="000F4E00">
              <w:rPr>
                <w:sz w:val="18"/>
                <w:szCs w:val="18"/>
              </w:rPr>
              <w:lastRenderedPageBreak/>
              <w:t>творчества 949916О.99.О.ББ78АА00003</w:t>
            </w:r>
          </w:p>
          <w:p w:rsidR="00DE7B55" w:rsidRPr="000F4E00" w:rsidRDefault="00DE7B55" w:rsidP="00DE7B55">
            <w:pPr>
              <w:ind w:left="-59" w:right="-69"/>
              <w:rPr>
                <w:b/>
                <w:sz w:val="18"/>
                <w:szCs w:val="18"/>
              </w:rPr>
            </w:pPr>
            <w:r w:rsidRPr="000F4E00">
              <w:rPr>
                <w:b/>
                <w:sz w:val="18"/>
                <w:szCs w:val="18"/>
              </w:rPr>
              <w:t>(бесплатно)</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lastRenderedPageBreak/>
              <w:t>596678</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r w:rsidRPr="000F4E00">
              <w:rPr>
                <w:sz w:val="18"/>
                <w:szCs w:val="18"/>
              </w:rPr>
              <w:t>Количество формирований</w:t>
            </w:r>
          </w:p>
          <w:p w:rsidR="00DE7B55" w:rsidRPr="000F4E00" w:rsidRDefault="00DE7B55" w:rsidP="00DE7B55">
            <w:pPr>
              <w:jc w:val="center"/>
              <w:rPr>
                <w:sz w:val="18"/>
                <w:szCs w:val="18"/>
              </w:rPr>
            </w:pPr>
            <w:r w:rsidRPr="000F4E00">
              <w:rPr>
                <w:sz w:val="18"/>
                <w:szCs w:val="18"/>
              </w:rPr>
              <w:t>18</w:t>
            </w:r>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3000</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567884</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1167562</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1167562</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0</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18</w:t>
            </w:r>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64864,56</w:t>
            </w:r>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64864,56</w:t>
            </w:r>
          </w:p>
        </w:tc>
        <w:tc>
          <w:tcPr>
            <w:tcW w:w="986" w:type="dxa"/>
            <w:tcBorders>
              <w:top w:val="outset" w:sz="6" w:space="0" w:color="auto"/>
              <w:left w:val="outset" w:sz="6" w:space="0" w:color="auto"/>
              <w:bottom w:val="outset" w:sz="6" w:space="0" w:color="auto"/>
            </w:tcBorders>
            <w:vAlign w:val="center"/>
          </w:tcPr>
          <w:p w:rsidR="00DE7B55" w:rsidRPr="000F4E00" w:rsidRDefault="00DE7B55" w:rsidP="00DE7B55">
            <w:pPr>
              <w:jc w:val="center"/>
              <w:rPr>
                <w:sz w:val="18"/>
                <w:szCs w:val="18"/>
              </w:rPr>
            </w:pPr>
            <w:r w:rsidRPr="000F4E00">
              <w:rPr>
                <w:sz w:val="18"/>
                <w:szCs w:val="18"/>
              </w:rPr>
              <w:t>0</w:t>
            </w:r>
          </w:p>
        </w:tc>
      </w:tr>
      <w:tr w:rsidR="00DE7B55" w:rsidRPr="00B55F75" w:rsidTr="00DE7B55">
        <w:trPr>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ind w:left="-59" w:right="-69"/>
              <w:rPr>
                <w:sz w:val="18"/>
                <w:szCs w:val="18"/>
              </w:rPr>
            </w:pPr>
            <w:r w:rsidRPr="000F4E00">
              <w:rPr>
                <w:sz w:val="18"/>
                <w:szCs w:val="18"/>
              </w:rPr>
              <w:lastRenderedPageBreak/>
              <w:t>Услуга 5</w:t>
            </w:r>
          </w:p>
          <w:p w:rsidR="00DE7B55" w:rsidRPr="000F4E00" w:rsidRDefault="00DE7B55" w:rsidP="00DE7B55">
            <w:pPr>
              <w:ind w:left="-59" w:right="-69"/>
              <w:rPr>
                <w:sz w:val="18"/>
                <w:szCs w:val="18"/>
              </w:rPr>
            </w:pPr>
            <w:r w:rsidRPr="000F4E00">
              <w:rPr>
                <w:sz w:val="18"/>
                <w:szCs w:val="18"/>
              </w:rPr>
              <w:t xml:space="preserve">Организация деятельности клубных формирований и формирований самодеятельного народного творчества 949916О.99.О.ББ77АА00003 </w:t>
            </w:r>
            <w:r w:rsidRPr="000F4E00">
              <w:rPr>
                <w:b/>
                <w:sz w:val="18"/>
                <w:szCs w:val="18"/>
              </w:rPr>
              <w:t>(частично платно)</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306077</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r w:rsidRPr="000F4E00">
              <w:rPr>
                <w:sz w:val="18"/>
                <w:szCs w:val="18"/>
              </w:rPr>
              <w:t>Количество формирований 8</w:t>
            </w:r>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15880</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308581</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630538</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513727</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116811</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8</w:t>
            </w:r>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78817,26</w:t>
            </w:r>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64215,88</w:t>
            </w:r>
          </w:p>
        </w:tc>
        <w:tc>
          <w:tcPr>
            <w:tcW w:w="986" w:type="dxa"/>
            <w:tcBorders>
              <w:top w:val="outset" w:sz="6" w:space="0" w:color="auto"/>
              <w:left w:val="outset" w:sz="6" w:space="0" w:color="auto"/>
              <w:bottom w:val="outset" w:sz="6" w:space="0" w:color="auto"/>
            </w:tcBorders>
            <w:vAlign w:val="center"/>
          </w:tcPr>
          <w:p w:rsidR="00DE7B55" w:rsidRPr="000F4E00" w:rsidRDefault="00DE7B55" w:rsidP="00DE7B55">
            <w:pPr>
              <w:jc w:val="center"/>
              <w:rPr>
                <w:sz w:val="18"/>
                <w:szCs w:val="18"/>
              </w:rPr>
            </w:pPr>
            <w:r w:rsidRPr="000F4E00">
              <w:rPr>
                <w:sz w:val="18"/>
                <w:szCs w:val="18"/>
              </w:rPr>
              <w:t>14601,38</w:t>
            </w:r>
          </w:p>
        </w:tc>
      </w:tr>
      <w:tr w:rsidR="00DE7B55" w:rsidRPr="00B55F75" w:rsidTr="00DE7B55">
        <w:trPr>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ind w:left="-59" w:right="-69"/>
              <w:rPr>
                <w:sz w:val="18"/>
                <w:szCs w:val="18"/>
              </w:rPr>
            </w:pPr>
            <w:r w:rsidRPr="000F4E00">
              <w:rPr>
                <w:sz w:val="18"/>
                <w:szCs w:val="18"/>
              </w:rPr>
              <w:t>Работа 1</w:t>
            </w:r>
          </w:p>
          <w:p w:rsidR="00DE7B55" w:rsidRPr="000F4E00" w:rsidRDefault="00DE7B55" w:rsidP="00DE7B55">
            <w:pPr>
              <w:ind w:left="-59" w:right="-69"/>
              <w:rPr>
                <w:sz w:val="18"/>
                <w:szCs w:val="18"/>
              </w:rPr>
            </w:pPr>
            <w:r w:rsidRPr="000F4E00">
              <w:rPr>
                <w:sz w:val="18"/>
                <w:szCs w:val="18"/>
              </w:rPr>
              <w:t>Создание спектаклей (театральных постановок)</w:t>
            </w:r>
          </w:p>
          <w:p w:rsidR="00DE7B55" w:rsidRPr="000F4E00" w:rsidRDefault="00DE7B55" w:rsidP="00DE7B55">
            <w:pPr>
              <w:ind w:left="-59" w:right="-69"/>
              <w:rPr>
                <w:sz w:val="18"/>
                <w:szCs w:val="18"/>
              </w:rPr>
            </w:pPr>
            <w:r w:rsidRPr="000F4E00">
              <w:rPr>
                <w:sz w:val="18"/>
                <w:szCs w:val="18"/>
              </w:rPr>
              <w:t>900000.Р.50.1.1.2.004003</w:t>
            </w:r>
          </w:p>
          <w:p w:rsidR="00DE7B55" w:rsidRPr="000F4E00" w:rsidRDefault="00DE7B55" w:rsidP="00DE7B55">
            <w:pPr>
              <w:ind w:left="-59" w:right="-69"/>
              <w:rPr>
                <w:sz w:val="18"/>
                <w:szCs w:val="18"/>
              </w:rPr>
            </w:pPr>
            <w:r w:rsidRPr="000F4E00">
              <w:rPr>
                <w:sz w:val="18"/>
                <w:szCs w:val="18"/>
              </w:rPr>
              <w:t>Реестровая запись 1.2.1.</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143203</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r w:rsidRPr="000F4E00">
              <w:rPr>
                <w:sz w:val="18"/>
                <w:szCs w:val="18"/>
              </w:rPr>
              <w:t>Единиц 4</w:t>
            </w:r>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720</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136292</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280215</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280215</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0</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B300EE" w:rsidRDefault="00DE7B55" w:rsidP="00DE7B55">
            <w:pPr>
              <w:jc w:val="center"/>
              <w:rPr>
                <w:sz w:val="18"/>
                <w:szCs w:val="18"/>
              </w:rPr>
            </w:pPr>
            <w:r w:rsidRPr="00B300EE">
              <w:rPr>
                <w:sz w:val="18"/>
                <w:szCs w:val="18"/>
              </w:rPr>
              <w:t>4</w:t>
            </w:r>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B300EE" w:rsidRDefault="00DE7B55" w:rsidP="00DE7B55">
            <w:pPr>
              <w:jc w:val="center"/>
              <w:rPr>
                <w:sz w:val="18"/>
                <w:szCs w:val="18"/>
              </w:rPr>
            </w:pPr>
            <w:r w:rsidRPr="00B300EE">
              <w:rPr>
                <w:sz w:val="18"/>
                <w:szCs w:val="18"/>
              </w:rPr>
              <w:t>70053,75</w:t>
            </w:r>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B300EE" w:rsidRDefault="00DE7B55" w:rsidP="00DE7B55">
            <w:pPr>
              <w:jc w:val="center"/>
              <w:rPr>
                <w:sz w:val="18"/>
                <w:szCs w:val="18"/>
              </w:rPr>
            </w:pPr>
            <w:r w:rsidRPr="00B300EE">
              <w:rPr>
                <w:sz w:val="18"/>
                <w:szCs w:val="18"/>
              </w:rPr>
              <w:t>70053,75</w:t>
            </w:r>
          </w:p>
        </w:tc>
        <w:tc>
          <w:tcPr>
            <w:tcW w:w="986" w:type="dxa"/>
            <w:tcBorders>
              <w:top w:val="outset" w:sz="6" w:space="0" w:color="auto"/>
              <w:left w:val="outset" w:sz="6" w:space="0" w:color="auto"/>
              <w:bottom w:val="outset" w:sz="6" w:space="0" w:color="auto"/>
            </w:tcBorders>
            <w:vAlign w:val="center"/>
          </w:tcPr>
          <w:p w:rsidR="00DE7B55" w:rsidRPr="00B300EE" w:rsidRDefault="00DE7B55" w:rsidP="00DE7B55">
            <w:pPr>
              <w:jc w:val="center"/>
              <w:rPr>
                <w:sz w:val="18"/>
                <w:szCs w:val="18"/>
              </w:rPr>
            </w:pPr>
            <w:r w:rsidRPr="00B300EE">
              <w:rPr>
                <w:sz w:val="18"/>
                <w:szCs w:val="18"/>
              </w:rPr>
              <w:t>0</w:t>
            </w:r>
          </w:p>
        </w:tc>
      </w:tr>
      <w:tr w:rsidR="00DE7B55" w:rsidRPr="00B55F75" w:rsidTr="00DE7B55">
        <w:trPr>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ind w:left="-59" w:right="-69"/>
              <w:rPr>
                <w:sz w:val="18"/>
                <w:szCs w:val="18"/>
              </w:rPr>
            </w:pPr>
            <w:r w:rsidRPr="000F4E00">
              <w:rPr>
                <w:sz w:val="18"/>
                <w:szCs w:val="18"/>
              </w:rPr>
              <w:t>Работа 2</w:t>
            </w:r>
          </w:p>
          <w:p w:rsidR="00DE7B55" w:rsidRPr="000F4E00" w:rsidRDefault="00DE7B55" w:rsidP="00DE7B55">
            <w:pPr>
              <w:ind w:left="-59" w:right="-69"/>
              <w:rPr>
                <w:sz w:val="18"/>
                <w:szCs w:val="18"/>
              </w:rPr>
            </w:pPr>
            <w:r w:rsidRPr="000F4E00">
              <w:rPr>
                <w:sz w:val="18"/>
                <w:szCs w:val="18"/>
              </w:rPr>
              <w:t>Создание концертов и концертных программ</w:t>
            </w:r>
          </w:p>
          <w:p w:rsidR="00DE7B55" w:rsidRPr="000F4E00" w:rsidRDefault="00DE7B55" w:rsidP="00DE7B55">
            <w:pPr>
              <w:ind w:left="-59" w:right="-69"/>
              <w:rPr>
                <w:sz w:val="18"/>
                <w:szCs w:val="18"/>
              </w:rPr>
            </w:pPr>
            <w:r w:rsidRPr="000F4E00">
              <w:rPr>
                <w:sz w:val="18"/>
                <w:szCs w:val="18"/>
              </w:rPr>
              <w:t>900000.Р.50.1.1.2.003003</w:t>
            </w:r>
          </w:p>
          <w:p w:rsidR="00DE7B55" w:rsidRPr="000F4E00" w:rsidRDefault="00DE7B55" w:rsidP="00DE7B55">
            <w:pPr>
              <w:ind w:left="-59" w:right="-69"/>
              <w:rPr>
                <w:sz w:val="18"/>
                <w:szCs w:val="18"/>
              </w:rPr>
            </w:pPr>
            <w:r w:rsidRPr="000F4E00">
              <w:rPr>
                <w:sz w:val="18"/>
                <w:szCs w:val="18"/>
              </w:rPr>
              <w:t>Реестровая запись 1.2.2.</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417676</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sz w:val="18"/>
                <w:szCs w:val="18"/>
              </w:rPr>
            </w:pPr>
            <w:r w:rsidRPr="000F4E00">
              <w:rPr>
                <w:sz w:val="18"/>
                <w:szCs w:val="18"/>
              </w:rPr>
              <w:t>Единиц 4</w:t>
            </w:r>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2100</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pStyle w:val="ConsPlusCell"/>
              <w:widowControl/>
              <w:jc w:val="center"/>
              <w:rPr>
                <w:rFonts w:ascii="Times New Roman" w:hAnsi="Times New Roman" w:cs="Times New Roman"/>
                <w:sz w:val="18"/>
                <w:szCs w:val="18"/>
              </w:rPr>
            </w:pPr>
            <w:r w:rsidRPr="000F4E00">
              <w:rPr>
                <w:rFonts w:ascii="Times New Roman" w:hAnsi="Times New Roman" w:cs="Times New Roman"/>
                <w:sz w:val="18"/>
                <w:szCs w:val="18"/>
              </w:rPr>
              <w:t>397519,68</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817295,68</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817295,68</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0</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4</w:t>
            </w:r>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204323,92</w:t>
            </w:r>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r w:rsidRPr="000F4E00">
              <w:rPr>
                <w:sz w:val="18"/>
                <w:szCs w:val="18"/>
              </w:rPr>
              <w:t>204323,92</w:t>
            </w:r>
          </w:p>
        </w:tc>
        <w:tc>
          <w:tcPr>
            <w:tcW w:w="986" w:type="dxa"/>
            <w:tcBorders>
              <w:top w:val="outset" w:sz="6" w:space="0" w:color="auto"/>
              <w:left w:val="outset" w:sz="6" w:space="0" w:color="auto"/>
              <w:bottom w:val="outset" w:sz="6" w:space="0" w:color="auto"/>
            </w:tcBorders>
            <w:vAlign w:val="center"/>
          </w:tcPr>
          <w:p w:rsidR="00DE7B55" w:rsidRPr="000F4E00" w:rsidRDefault="00DE7B55" w:rsidP="00DE7B55">
            <w:pPr>
              <w:jc w:val="center"/>
              <w:rPr>
                <w:sz w:val="18"/>
                <w:szCs w:val="18"/>
              </w:rPr>
            </w:pPr>
            <w:r w:rsidRPr="000F4E00">
              <w:rPr>
                <w:sz w:val="18"/>
                <w:szCs w:val="18"/>
              </w:rPr>
              <w:t>0</w:t>
            </w:r>
          </w:p>
        </w:tc>
      </w:tr>
      <w:tr w:rsidR="00DE7B55" w:rsidRPr="00B55F75" w:rsidTr="00DE7B55">
        <w:trPr>
          <w:jc w:val="center"/>
        </w:trPr>
        <w:tc>
          <w:tcPr>
            <w:tcW w:w="2980" w:type="dxa"/>
            <w:tcBorders>
              <w:top w:val="outset" w:sz="6" w:space="0" w:color="auto"/>
              <w:bottom w:val="outset" w:sz="6" w:space="0" w:color="auto"/>
              <w:right w:val="outset" w:sz="6" w:space="0" w:color="auto"/>
            </w:tcBorders>
            <w:vAlign w:val="center"/>
          </w:tcPr>
          <w:p w:rsidR="00DE7B55" w:rsidRPr="000F4E00" w:rsidRDefault="00DE7B55" w:rsidP="00DE7B55">
            <w:pPr>
              <w:rPr>
                <w:b/>
                <w:sz w:val="18"/>
                <w:szCs w:val="18"/>
              </w:rPr>
            </w:pPr>
            <w:r w:rsidRPr="000F4E00">
              <w:rPr>
                <w:b/>
                <w:sz w:val="18"/>
                <w:szCs w:val="18"/>
              </w:rPr>
              <w:t>Итого:</w:t>
            </w:r>
          </w:p>
        </w:tc>
        <w:tc>
          <w:tcPr>
            <w:tcW w:w="128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b/>
                <w:sz w:val="18"/>
                <w:szCs w:val="18"/>
              </w:rPr>
            </w:pPr>
            <w:r w:rsidRPr="000F4E00">
              <w:rPr>
                <w:b/>
                <w:sz w:val="18"/>
                <w:szCs w:val="18"/>
              </w:rPr>
              <w:t>12506450</w:t>
            </w:r>
          </w:p>
        </w:tc>
        <w:tc>
          <w:tcPr>
            <w:tcW w:w="1291" w:type="dxa"/>
            <w:tcBorders>
              <w:top w:val="outset" w:sz="6" w:space="0" w:color="auto"/>
              <w:left w:val="outset" w:sz="6" w:space="0" w:color="auto"/>
              <w:bottom w:val="outset" w:sz="6" w:space="0" w:color="auto"/>
              <w:right w:val="single" w:sz="4" w:space="0" w:color="auto"/>
            </w:tcBorders>
            <w:vAlign w:val="center"/>
          </w:tcPr>
          <w:p w:rsidR="00DE7B55" w:rsidRPr="000F4E00" w:rsidRDefault="00DE7B55" w:rsidP="00DE7B55">
            <w:pPr>
              <w:jc w:val="center"/>
              <w:rPr>
                <w:b/>
                <w:sz w:val="18"/>
                <w:szCs w:val="18"/>
              </w:rPr>
            </w:pPr>
            <w:proofErr w:type="spellStart"/>
            <w:r w:rsidRPr="000F4E00">
              <w:rPr>
                <w:b/>
                <w:sz w:val="18"/>
                <w:szCs w:val="18"/>
              </w:rPr>
              <w:t>х</w:t>
            </w:r>
            <w:proofErr w:type="spellEnd"/>
          </w:p>
        </w:tc>
        <w:tc>
          <w:tcPr>
            <w:tcW w:w="1248" w:type="dxa"/>
            <w:tcBorders>
              <w:top w:val="outset" w:sz="6" w:space="0" w:color="auto"/>
              <w:left w:val="single" w:sz="4" w:space="0" w:color="auto"/>
              <w:bottom w:val="outset" w:sz="6" w:space="0" w:color="auto"/>
              <w:right w:val="outset" w:sz="6" w:space="0" w:color="auto"/>
            </w:tcBorders>
            <w:vAlign w:val="center"/>
          </w:tcPr>
          <w:p w:rsidR="00DE7B55" w:rsidRPr="000F4E00" w:rsidRDefault="00DE7B55" w:rsidP="00DE7B55">
            <w:pPr>
              <w:jc w:val="center"/>
              <w:rPr>
                <w:b/>
                <w:sz w:val="18"/>
                <w:szCs w:val="18"/>
              </w:rPr>
            </w:pPr>
            <w:r w:rsidRPr="000F4E00">
              <w:rPr>
                <w:b/>
                <w:sz w:val="18"/>
                <w:szCs w:val="18"/>
              </w:rPr>
              <w:t>251600</w:t>
            </w:r>
          </w:p>
        </w:tc>
        <w:tc>
          <w:tcPr>
            <w:tcW w:w="1108"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b/>
                <w:sz w:val="18"/>
                <w:szCs w:val="18"/>
              </w:rPr>
            </w:pPr>
            <w:r w:rsidRPr="000F4E00">
              <w:rPr>
                <w:b/>
                <w:sz w:val="18"/>
                <w:szCs w:val="18"/>
              </w:rPr>
              <w:t>12130204,68</w:t>
            </w:r>
          </w:p>
        </w:tc>
        <w:tc>
          <w:tcPr>
            <w:tcW w:w="1095"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b/>
                <w:sz w:val="18"/>
                <w:szCs w:val="18"/>
              </w:rPr>
            </w:pPr>
            <w:r w:rsidRPr="000F4E00">
              <w:rPr>
                <w:b/>
                <w:sz w:val="18"/>
                <w:szCs w:val="18"/>
              </w:rPr>
              <w:t>24888254,68</w:t>
            </w:r>
          </w:p>
        </w:tc>
        <w:tc>
          <w:tcPr>
            <w:tcW w:w="1263"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ind w:left="-36"/>
              <w:jc w:val="center"/>
              <w:rPr>
                <w:b/>
                <w:sz w:val="18"/>
                <w:szCs w:val="18"/>
              </w:rPr>
            </w:pPr>
            <w:r w:rsidRPr="000F4E00">
              <w:rPr>
                <w:b/>
                <w:sz w:val="18"/>
                <w:szCs w:val="18"/>
              </w:rPr>
              <w:t>23351254,68</w:t>
            </w:r>
          </w:p>
        </w:tc>
        <w:tc>
          <w:tcPr>
            <w:tcW w:w="1436"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b/>
                <w:sz w:val="18"/>
                <w:szCs w:val="18"/>
              </w:rPr>
            </w:pPr>
            <w:r w:rsidRPr="000F4E00">
              <w:rPr>
                <w:b/>
                <w:sz w:val="18"/>
                <w:szCs w:val="18"/>
              </w:rPr>
              <w:t>1537000</w:t>
            </w:r>
          </w:p>
        </w:tc>
        <w:tc>
          <w:tcPr>
            <w:tcW w:w="821"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proofErr w:type="spellStart"/>
            <w:r w:rsidRPr="000F4E00">
              <w:rPr>
                <w:sz w:val="18"/>
                <w:szCs w:val="18"/>
              </w:rPr>
              <w:t>х</w:t>
            </w:r>
            <w:proofErr w:type="spellEnd"/>
          </w:p>
        </w:tc>
        <w:tc>
          <w:tcPr>
            <w:tcW w:w="1064"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proofErr w:type="spellStart"/>
            <w:r w:rsidRPr="000F4E00">
              <w:rPr>
                <w:sz w:val="18"/>
                <w:szCs w:val="18"/>
              </w:rPr>
              <w:t>х</w:t>
            </w:r>
            <w:proofErr w:type="spellEnd"/>
          </w:p>
        </w:tc>
        <w:tc>
          <w:tcPr>
            <w:tcW w:w="1017" w:type="dxa"/>
            <w:tcBorders>
              <w:top w:val="outset" w:sz="6" w:space="0" w:color="auto"/>
              <w:left w:val="outset" w:sz="6" w:space="0" w:color="auto"/>
              <w:bottom w:val="outset" w:sz="6" w:space="0" w:color="auto"/>
              <w:right w:val="outset" w:sz="6" w:space="0" w:color="auto"/>
            </w:tcBorders>
            <w:vAlign w:val="center"/>
          </w:tcPr>
          <w:p w:rsidR="00DE7B55" w:rsidRPr="000F4E00" w:rsidRDefault="00DE7B55" w:rsidP="00DE7B55">
            <w:pPr>
              <w:jc w:val="center"/>
              <w:rPr>
                <w:sz w:val="18"/>
                <w:szCs w:val="18"/>
              </w:rPr>
            </w:pPr>
            <w:proofErr w:type="spellStart"/>
            <w:r w:rsidRPr="000F4E00">
              <w:rPr>
                <w:sz w:val="18"/>
                <w:szCs w:val="18"/>
              </w:rPr>
              <w:t>х</w:t>
            </w:r>
            <w:proofErr w:type="spellEnd"/>
          </w:p>
        </w:tc>
        <w:tc>
          <w:tcPr>
            <w:tcW w:w="986" w:type="dxa"/>
            <w:tcBorders>
              <w:top w:val="outset" w:sz="6" w:space="0" w:color="auto"/>
              <w:left w:val="outset" w:sz="6" w:space="0" w:color="auto"/>
              <w:bottom w:val="outset" w:sz="6" w:space="0" w:color="auto"/>
            </w:tcBorders>
            <w:vAlign w:val="center"/>
          </w:tcPr>
          <w:p w:rsidR="00DE7B55" w:rsidRPr="000F4E00" w:rsidRDefault="00DE7B55" w:rsidP="00DE7B55">
            <w:pPr>
              <w:jc w:val="center"/>
              <w:rPr>
                <w:sz w:val="18"/>
                <w:szCs w:val="18"/>
              </w:rPr>
            </w:pPr>
            <w:r w:rsidRPr="000F4E00">
              <w:rPr>
                <w:sz w:val="18"/>
                <w:szCs w:val="18"/>
              </w:rPr>
              <w:t>Х</w:t>
            </w:r>
          </w:p>
        </w:tc>
      </w:tr>
    </w:tbl>
    <w:p w:rsidR="00DE7B55" w:rsidRDefault="00DE7B55" w:rsidP="00DE7B55">
      <w:pPr>
        <w:ind w:right="-36"/>
        <w:jc w:val="right"/>
      </w:pPr>
    </w:p>
    <w:p w:rsidR="00DE7B55" w:rsidRPr="00197123" w:rsidRDefault="00DE7B55" w:rsidP="00DE7B55">
      <w:pPr>
        <w:ind w:right="-36"/>
        <w:rPr>
          <w:szCs w:val="24"/>
        </w:rPr>
      </w:pPr>
    </w:p>
    <w:p w:rsidR="00DE7B55" w:rsidRDefault="00DE7B55" w:rsidP="00DE7B55">
      <w:pPr>
        <w:jc w:val="both"/>
        <w:rPr>
          <w:sz w:val="24"/>
        </w:rPr>
      </w:pPr>
    </w:p>
    <w:p w:rsidR="00FD73B6" w:rsidRDefault="00FD73B6" w:rsidP="00DE7B55">
      <w:pPr>
        <w:ind w:right="-36"/>
        <w:jc w:val="right"/>
        <w:rPr>
          <w:sz w:val="24"/>
        </w:rPr>
      </w:pPr>
    </w:p>
    <w:sectPr w:rsidR="00FD73B6" w:rsidSect="00DE7B55">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55" w:rsidRDefault="00DE7B55" w:rsidP="0049202D">
      <w:r>
        <w:separator/>
      </w:r>
    </w:p>
  </w:endnote>
  <w:endnote w:type="continuationSeparator" w:id="0">
    <w:p w:rsidR="00DE7B55" w:rsidRDefault="00DE7B55" w:rsidP="0049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Bur">
    <w:altName w:val="Times New Roman"/>
    <w:charset w:val="CC"/>
    <w:family w:val="roman"/>
    <w:pitch w:val="variable"/>
    <w:sig w:usb0="00000201" w:usb1="0000000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Default="00DE7B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Pr="00946B66" w:rsidRDefault="00DE7B55" w:rsidP="00946B6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Default="00DE7B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55" w:rsidRDefault="00DE7B55" w:rsidP="0049202D">
      <w:r>
        <w:separator/>
      </w:r>
    </w:p>
  </w:footnote>
  <w:footnote w:type="continuationSeparator" w:id="0">
    <w:p w:rsidR="00DE7B55" w:rsidRDefault="00DE7B55" w:rsidP="00492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Default="00DE7B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Default="00DE7B5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Default="00DE7B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7256B"/>
    <w:multiLevelType w:val="multilevel"/>
    <w:tmpl w:val="7096B25A"/>
    <w:lvl w:ilvl="0">
      <w:start w:val="1"/>
      <w:numFmt w:val="decimal"/>
      <w:lvlText w:val="%1."/>
      <w:lvlJc w:val="left"/>
      <w:pPr>
        <w:ind w:left="160" w:hanging="230"/>
      </w:pPr>
      <w:rPr>
        <w:rFonts w:hint="default"/>
        <w:w w:val="103"/>
      </w:rPr>
    </w:lvl>
    <w:lvl w:ilvl="1">
      <w:start w:val="1"/>
      <w:numFmt w:val="decimal"/>
      <w:lvlText w:val="%1.%2."/>
      <w:lvlJc w:val="left"/>
      <w:pPr>
        <w:ind w:left="160" w:hanging="403"/>
      </w:pPr>
      <w:rPr>
        <w:rFonts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4">
    <w:nsid w:val="162D7477"/>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1D8A"/>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D535C64"/>
    <w:multiLevelType w:val="hybridMultilevel"/>
    <w:tmpl w:val="9650F6BA"/>
    <w:lvl w:ilvl="0" w:tplc="F9CCC9D8">
      <w:start w:val="1"/>
      <w:numFmt w:val="decimal"/>
      <w:lvlText w:val="%1."/>
      <w:lvlJc w:val="left"/>
      <w:pPr>
        <w:ind w:left="140" w:hanging="223"/>
      </w:pPr>
      <w:rPr>
        <w:rFonts w:ascii="Times New Roman" w:eastAsia="Times New Roman" w:hAnsi="Times New Roman" w:cs="Times New Roman" w:hint="default"/>
        <w:w w:val="101"/>
        <w:sz w:val="22"/>
        <w:szCs w:val="22"/>
      </w:rPr>
    </w:lvl>
    <w:lvl w:ilvl="1" w:tplc="1B005668">
      <w:numFmt w:val="none"/>
      <w:lvlText w:val=""/>
      <w:lvlJc w:val="left"/>
      <w:pPr>
        <w:tabs>
          <w:tab w:val="num" w:pos="360"/>
        </w:tabs>
      </w:pPr>
    </w:lvl>
    <w:lvl w:ilvl="2" w:tplc="4112D730">
      <w:numFmt w:val="bullet"/>
      <w:lvlText w:val="•"/>
      <w:lvlJc w:val="left"/>
      <w:pPr>
        <w:ind w:left="560" w:hanging="392"/>
      </w:pPr>
      <w:rPr>
        <w:rFonts w:hint="default"/>
      </w:rPr>
    </w:lvl>
    <w:lvl w:ilvl="3" w:tplc="FD14A7D8">
      <w:numFmt w:val="bullet"/>
      <w:lvlText w:val="•"/>
      <w:lvlJc w:val="left"/>
      <w:pPr>
        <w:ind w:left="828" w:hanging="392"/>
      </w:pPr>
      <w:rPr>
        <w:rFonts w:hint="default"/>
      </w:rPr>
    </w:lvl>
    <w:lvl w:ilvl="4" w:tplc="A210ED6C">
      <w:numFmt w:val="bullet"/>
      <w:lvlText w:val="•"/>
      <w:lvlJc w:val="left"/>
      <w:pPr>
        <w:ind w:left="1097" w:hanging="392"/>
      </w:pPr>
      <w:rPr>
        <w:rFonts w:hint="default"/>
      </w:rPr>
    </w:lvl>
    <w:lvl w:ilvl="5" w:tplc="E22C56AE">
      <w:numFmt w:val="bullet"/>
      <w:lvlText w:val="•"/>
      <w:lvlJc w:val="left"/>
      <w:pPr>
        <w:ind w:left="1365" w:hanging="392"/>
      </w:pPr>
      <w:rPr>
        <w:rFonts w:hint="default"/>
      </w:rPr>
    </w:lvl>
    <w:lvl w:ilvl="6" w:tplc="A48C12E2">
      <w:numFmt w:val="bullet"/>
      <w:lvlText w:val="•"/>
      <w:lvlJc w:val="left"/>
      <w:pPr>
        <w:ind w:left="1634" w:hanging="392"/>
      </w:pPr>
      <w:rPr>
        <w:rFonts w:hint="default"/>
      </w:rPr>
    </w:lvl>
    <w:lvl w:ilvl="7" w:tplc="E5F6A7E8">
      <w:numFmt w:val="bullet"/>
      <w:lvlText w:val="•"/>
      <w:lvlJc w:val="left"/>
      <w:pPr>
        <w:ind w:left="1903" w:hanging="392"/>
      </w:pPr>
      <w:rPr>
        <w:rFonts w:hint="default"/>
      </w:rPr>
    </w:lvl>
    <w:lvl w:ilvl="8" w:tplc="20D02784">
      <w:numFmt w:val="bullet"/>
      <w:lvlText w:val="•"/>
      <w:lvlJc w:val="left"/>
      <w:pPr>
        <w:ind w:left="2171" w:hanging="392"/>
      </w:pPr>
      <w:rPr>
        <w:rFonts w:hint="default"/>
      </w:rPr>
    </w:lvl>
  </w:abstractNum>
  <w:abstractNum w:abstractNumId="9">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10">
    <w:nsid w:val="4C837E82"/>
    <w:multiLevelType w:val="hybridMultilevel"/>
    <w:tmpl w:val="6E4CB92A"/>
    <w:lvl w:ilvl="0" w:tplc="7E24AC1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3F78A1"/>
    <w:multiLevelType w:val="hybridMultilevel"/>
    <w:tmpl w:val="FC28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727CC"/>
    <w:multiLevelType w:val="hybridMultilevel"/>
    <w:tmpl w:val="B086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16BE1"/>
    <w:multiLevelType w:val="hybridMultilevel"/>
    <w:tmpl w:val="1D6C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B01B8F"/>
    <w:multiLevelType w:val="hybridMultilevel"/>
    <w:tmpl w:val="DC2AD3FA"/>
    <w:lvl w:ilvl="0" w:tplc="A95A955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1"/>
  </w:num>
  <w:num w:numId="6">
    <w:abstractNumId w:val="12"/>
  </w:num>
  <w:num w:numId="7">
    <w:abstractNumId w:val="13"/>
  </w:num>
  <w:num w:numId="8">
    <w:abstractNumId w:val="9"/>
  </w:num>
  <w:num w:numId="9">
    <w:abstractNumId w:val="3"/>
  </w:num>
  <w:num w:numId="10">
    <w:abstractNumId w:val="2"/>
  </w:num>
  <w:num w:numId="11">
    <w:abstractNumId w:val="10"/>
  </w:num>
  <w:num w:numId="12">
    <w:abstractNumId w:val="8"/>
  </w:num>
  <w:num w:numId="13">
    <w:abstractNumId w:val="7"/>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1f2070a1-504c-4ff9-b750-cb236ef79158"/>
  </w:docVars>
  <w:rsids>
    <w:rsidRoot w:val="0087031C"/>
    <w:rsid w:val="00055255"/>
    <w:rsid w:val="0009441B"/>
    <w:rsid w:val="000E14F2"/>
    <w:rsid w:val="0019018D"/>
    <w:rsid w:val="00207798"/>
    <w:rsid w:val="0049202D"/>
    <w:rsid w:val="00632250"/>
    <w:rsid w:val="0065643F"/>
    <w:rsid w:val="006D3EAF"/>
    <w:rsid w:val="0087031C"/>
    <w:rsid w:val="00946B66"/>
    <w:rsid w:val="00B244E2"/>
    <w:rsid w:val="00B534CD"/>
    <w:rsid w:val="00C37D14"/>
    <w:rsid w:val="00D06B4F"/>
    <w:rsid w:val="00DD0169"/>
    <w:rsid w:val="00DE7B55"/>
    <w:rsid w:val="00E62825"/>
    <w:rsid w:val="00EC2AE1"/>
    <w:rsid w:val="00FD73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1C"/>
  </w:style>
  <w:style w:type="paragraph" w:styleId="1">
    <w:name w:val="heading 1"/>
    <w:basedOn w:val="a"/>
    <w:next w:val="a"/>
    <w:link w:val="10"/>
    <w:uiPriority w:val="9"/>
    <w:qFormat/>
    <w:rsid w:val="00DE7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7031C"/>
    <w:pPr>
      <w:keepNext/>
      <w:jc w:val="center"/>
      <w:outlineLvl w:val="1"/>
    </w:pPr>
    <w:rPr>
      <w:b/>
      <w:sz w:val="24"/>
    </w:rPr>
  </w:style>
  <w:style w:type="paragraph" w:styleId="3">
    <w:name w:val="heading 3"/>
    <w:basedOn w:val="a"/>
    <w:next w:val="a"/>
    <w:link w:val="30"/>
    <w:qFormat/>
    <w:rsid w:val="0087031C"/>
    <w:pPr>
      <w:keepNext/>
      <w:jc w:val="center"/>
      <w:outlineLvl w:val="2"/>
    </w:pPr>
    <w:rPr>
      <w:b/>
      <w:caps/>
      <w:spacing w:val="20"/>
      <w:sz w:val="32"/>
    </w:rPr>
  </w:style>
  <w:style w:type="paragraph" w:styleId="5">
    <w:name w:val="heading 5"/>
    <w:basedOn w:val="a"/>
    <w:next w:val="a"/>
    <w:link w:val="50"/>
    <w:qFormat/>
    <w:rsid w:val="0087031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B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7B55"/>
    <w:rPr>
      <w:b/>
      <w:sz w:val="24"/>
    </w:rPr>
  </w:style>
  <w:style w:type="character" w:customStyle="1" w:styleId="30">
    <w:name w:val="Заголовок 3 Знак"/>
    <w:basedOn w:val="a0"/>
    <w:link w:val="3"/>
    <w:rsid w:val="00DE7B55"/>
    <w:rPr>
      <w:b/>
      <w:caps/>
      <w:spacing w:val="20"/>
      <w:sz w:val="32"/>
    </w:rPr>
  </w:style>
  <w:style w:type="character" w:customStyle="1" w:styleId="50">
    <w:name w:val="Заголовок 5 Знак"/>
    <w:basedOn w:val="a0"/>
    <w:link w:val="5"/>
    <w:rsid w:val="00DE7B55"/>
    <w:rPr>
      <w:b/>
      <w:spacing w:val="20"/>
      <w:sz w:val="32"/>
      <w:u w:val="single"/>
    </w:rPr>
  </w:style>
  <w:style w:type="paragraph" w:styleId="a3">
    <w:name w:val="header"/>
    <w:basedOn w:val="a"/>
    <w:link w:val="a4"/>
    <w:rsid w:val="00632250"/>
    <w:pPr>
      <w:tabs>
        <w:tab w:val="center" w:pos="4677"/>
        <w:tab w:val="right" w:pos="9355"/>
      </w:tabs>
    </w:pPr>
  </w:style>
  <w:style w:type="character" w:customStyle="1" w:styleId="a4">
    <w:name w:val="Верхний колонтитул Знак"/>
    <w:basedOn w:val="a0"/>
    <w:link w:val="a3"/>
    <w:rsid w:val="00632250"/>
  </w:style>
  <w:style w:type="paragraph" w:styleId="a5">
    <w:name w:val="footer"/>
    <w:basedOn w:val="a"/>
    <w:link w:val="a6"/>
    <w:uiPriority w:val="99"/>
    <w:rsid w:val="00632250"/>
    <w:pPr>
      <w:tabs>
        <w:tab w:val="center" w:pos="4677"/>
        <w:tab w:val="right" w:pos="9355"/>
      </w:tabs>
    </w:pPr>
  </w:style>
  <w:style w:type="character" w:customStyle="1" w:styleId="a6">
    <w:name w:val="Нижний колонтитул Знак"/>
    <w:basedOn w:val="a0"/>
    <w:link w:val="a5"/>
    <w:uiPriority w:val="99"/>
    <w:rsid w:val="00632250"/>
  </w:style>
  <w:style w:type="paragraph" w:styleId="21">
    <w:name w:val="Body Text 2"/>
    <w:basedOn w:val="a"/>
    <w:link w:val="22"/>
    <w:rsid w:val="00DE7B55"/>
    <w:pPr>
      <w:jc w:val="both"/>
    </w:pPr>
    <w:rPr>
      <w:rFonts w:eastAsia="Calibri"/>
    </w:rPr>
  </w:style>
  <w:style w:type="character" w:customStyle="1" w:styleId="22">
    <w:name w:val="Основной текст 2 Знак"/>
    <w:basedOn w:val="a0"/>
    <w:link w:val="21"/>
    <w:rsid w:val="00DE7B55"/>
    <w:rPr>
      <w:rFonts w:eastAsia="Calibri"/>
    </w:rPr>
  </w:style>
  <w:style w:type="paragraph" w:customStyle="1" w:styleId="ConsPlusTitle">
    <w:name w:val="ConsPlusTitle"/>
    <w:rsid w:val="00DE7B55"/>
    <w:pPr>
      <w:widowControl w:val="0"/>
      <w:autoSpaceDE w:val="0"/>
      <w:autoSpaceDN w:val="0"/>
    </w:pPr>
    <w:rPr>
      <w:b/>
      <w:sz w:val="24"/>
    </w:rPr>
  </w:style>
  <w:style w:type="paragraph" w:styleId="a7">
    <w:name w:val="Balloon Text"/>
    <w:basedOn w:val="a"/>
    <w:link w:val="a8"/>
    <w:uiPriority w:val="99"/>
    <w:unhideWhenUsed/>
    <w:rsid w:val="00DE7B55"/>
    <w:rPr>
      <w:rFonts w:ascii="Tahoma" w:hAnsi="Tahoma" w:cs="Tahoma"/>
      <w:sz w:val="16"/>
      <w:szCs w:val="16"/>
    </w:rPr>
  </w:style>
  <w:style w:type="character" w:customStyle="1" w:styleId="a8">
    <w:name w:val="Текст выноски Знак"/>
    <w:basedOn w:val="a0"/>
    <w:link w:val="a7"/>
    <w:uiPriority w:val="99"/>
    <w:rsid w:val="00DE7B55"/>
    <w:rPr>
      <w:rFonts w:ascii="Tahoma" w:hAnsi="Tahoma" w:cs="Tahoma"/>
      <w:sz w:val="16"/>
      <w:szCs w:val="16"/>
    </w:rPr>
  </w:style>
  <w:style w:type="paragraph" w:styleId="a9">
    <w:name w:val="Body Text"/>
    <w:basedOn w:val="a"/>
    <w:link w:val="aa"/>
    <w:unhideWhenUsed/>
    <w:qFormat/>
    <w:rsid w:val="00DE7B55"/>
    <w:pPr>
      <w:spacing w:after="120"/>
    </w:pPr>
  </w:style>
  <w:style w:type="character" w:customStyle="1" w:styleId="aa">
    <w:name w:val="Основной текст Знак"/>
    <w:basedOn w:val="a0"/>
    <w:link w:val="a9"/>
    <w:rsid w:val="00DE7B55"/>
  </w:style>
  <w:style w:type="paragraph" w:customStyle="1" w:styleId="ConsPlusNormal">
    <w:name w:val="ConsPlusNormal"/>
    <w:rsid w:val="00DE7B55"/>
    <w:pPr>
      <w:widowControl w:val="0"/>
      <w:autoSpaceDE w:val="0"/>
      <w:autoSpaceDN w:val="0"/>
    </w:pPr>
    <w:rPr>
      <w:sz w:val="24"/>
    </w:rPr>
  </w:style>
  <w:style w:type="paragraph" w:customStyle="1" w:styleId="ConsPlusNonformat">
    <w:name w:val="ConsPlusNonformat"/>
    <w:rsid w:val="00DE7B55"/>
    <w:pPr>
      <w:widowControl w:val="0"/>
      <w:autoSpaceDE w:val="0"/>
      <w:autoSpaceDN w:val="0"/>
    </w:pPr>
    <w:rPr>
      <w:rFonts w:ascii="Courier New" w:hAnsi="Courier New" w:cs="Courier New"/>
    </w:rPr>
  </w:style>
  <w:style w:type="character" w:customStyle="1" w:styleId="11">
    <w:name w:val="Основной текст Знак1"/>
    <w:rsid w:val="00DE7B55"/>
    <w:rPr>
      <w:rFonts w:eastAsia="Times New Roman" w:cs="Times New Roman"/>
      <w:szCs w:val="20"/>
      <w:lang w:eastAsia="ru-RU"/>
    </w:rPr>
  </w:style>
  <w:style w:type="paragraph" w:styleId="ab">
    <w:name w:val="No Spacing"/>
    <w:uiPriority w:val="1"/>
    <w:qFormat/>
    <w:rsid w:val="00DE7B55"/>
  </w:style>
  <w:style w:type="paragraph" w:customStyle="1" w:styleId="ac">
    <w:name w:val="для таблиц из договоров"/>
    <w:basedOn w:val="a"/>
    <w:uiPriority w:val="99"/>
    <w:rsid w:val="00DE7B55"/>
    <w:rPr>
      <w:sz w:val="24"/>
    </w:rPr>
  </w:style>
  <w:style w:type="character" w:customStyle="1" w:styleId="x1a">
    <w:name w:val="x1a"/>
    <w:basedOn w:val="a0"/>
    <w:rsid w:val="00DE7B55"/>
  </w:style>
  <w:style w:type="paragraph" w:styleId="ad">
    <w:name w:val="List Paragraph"/>
    <w:basedOn w:val="a"/>
    <w:uiPriority w:val="1"/>
    <w:qFormat/>
    <w:rsid w:val="00DE7B55"/>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1"/>
    <w:qFormat/>
    <w:rsid w:val="00DE7B55"/>
    <w:pPr>
      <w:widowControl w:val="0"/>
      <w:autoSpaceDE w:val="0"/>
      <w:autoSpaceDN w:val="0"/>
    </w:pPr>
    <w:rPr>
      <w:sz w:val="22"/>
      <w:szCs w:val="22"/>
      <w:lang w:val="en-US" w:eastAsia="en-US"/>
    </w:rPr>
  </w:style>
  <w:style w:type="character" w:customStyle="1" w:styleId="HTML">
    <w:name w:val="Стандартный HTML Знак"/>
    <w:basedOn w:val="a0"/>
    <w:link w:val="HTML0"/>
    <w:uiPriority w:val="99"/>
    <w:rsid w:val="00DE7B55"/>
    <w:rPr>
      <w:rFonts w:ascii="Arial" w:hAnsi="Arial" w:cs="Arial"/>
    </w:rPr>
  </w:style>
  <w:style w:type="paragraph" w:styleId="HTML0">
    <w:name w:val="HTML Preformatted"/>
    <w:basedOn w:val="a"/>
    <w:link w:val="HTML"/>
    <w:uiPriority w:val="99"/>
    <w:unhideWhenUsed/>
    <w:rsid w:val="00DE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1">
    <w:name w:val="Стандартный HTML Знак1"/>
    <w:basedOn w:val="a0"/>
    <w:link w:val="HTML0"/>
    <w:uiPriority w:val="99"/>
    <w:rsid w:val="00DE7B55"/>
    <w:rPr>
      <w:rFonts w:ascii="Courier New" w:hAnsi="Courier New" w:cs="Courier New"/>
    </w:rPr>
  </w:style>
  <w:style w:type="character" w:customStyle="1" w:styleId="btn">
    <w:name w:val="btn"/>
    <w:basedOn w:val="a0"/>
    <w:rsid w:val="00DE7B55"/>
  </w:style>
  <w:style w:type="character" w:customStyle="1" w:styleId="doc-notescomment">
    <w:name w:val="doc-notes__comment"/>
    <w:basedOn w:val="a0"/>
    <w:rsid w:val="00DE7B55"/>
  </w:style>
  <w:style w:type="character" w:styleId="ae">
    <w:name w:val="Hyperlink"/>
    <w:uiPriority w:val="99"/>
    <w:unhideWhenUsed/>
    <w:rsid w:val="00DE7B55"/>
    <w:rPr>
      <w:color w:val="0000FF"/>
      <w:u w:val="single"/>
    </w:rPr>
  </w:style>
  <w:style w:type="paragraph" w:customStyle="1" w:styleId="align-center">
    <w:name w:val="align-center"/>
    <w:basedOn w:val="a"/>
    <w:uiPriority w:val="99"/>
    <w:rsid w:val="00DE7B55"/>
    <w:pPr>
      <w:spacing w:after="223"/>
      <w:jc w:val="center"/>
    </w:pPr>
    <w:rPr>
      <w:sz w:val="24"/>
      <w:szCs w:val="24"/>
    </w:rPr>
  </w:style>
  <w:style w:type="paragraph" w:customStyle="1" w:styleId="formattext">
    <w:name w:val="formattext"/>
    <w:basedOn w:val="a"/>
    <w:uiPriority w:val="99"/>
    <w:rsid w:val="00DE7B55"/>
    <w:pPr>
      <w:spacing w:after="223"/>
      <w:jc w:val="both"/>
    </w:pPr>
    <w:rPr>
      <w:sz w:val="24"/>
      <w:szCs w:val="24"/>
    </w:rPr>
  </w:style>
  <w:style w:type="character" w:customStyle="1" w:styleId="docpart-number">
    <w:name w:val="doc__part-number"/>
    <w:basedOn w:val="a0"/>
    <w:rsid w:val="00DE7B55"/>
  </w:style>
  <w:style w:type="paragraph" w:customStyle="1" w:styleId="align-right">
    <w:name w:val="align-right"/>
    <w:basedOn w:val="a"/>
    <w:uiPriority w:val="99"/>
    <w:rsid w:val="00DE7B55"/>
    <w:pPr>
      <w:spacing w:after="223"/>
      <w:jc w:val="right"/>
    </w:pPr>
    <w:rPr>
      <w:sz w:val="24"/>
      <w:szCs w:val="24"/>
    </w:rPr>
  </w:style>
  <w:style w:type="paragraph" w:customStyle="1" w:styleId="ConsPlusCell">
    <w:name w:val="ConsPlusCell"/>
    <w:rsid w:val="00DE7B55"/>
    <w:pPr>
      <w:widowControl w:val="0"/>
      <w:autoSpaceDE w:val="0"/>
      <w:autoSpaceDN w:val="0"/>
      <w:adjustRightInd w:val="0"/>
    </w:pPr>
    <w:rPr>
      <w:rFonts w:ascii="Arial" w:hAnsi="Arial" w:cs="Arial"/>
    </w:rPr>
  </w:style>
  <w:style w:type="paragraph" w:customStyle="1" w:styleId="12">
    <w:name w:val="Без интервала1"/>
    <w:rsid w:val="00DE7B55"/>
    <w:rPr>
      <w:rFonts w:eastAsia="Calibri"/>
    </w:rPr>
  </w:style>
  <w:style w:type="paragraph" w:customStyle="1" w:styleId="23">
    <w:name w:val="Без интервала2"/>
    <w:rsid w:val="00DE7B55"/>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chmash\AppData\Local\Temp\bdttmp\0d15f09e-b6db-4572-9e5f-7996d00fef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0d15f09e-b6db-4572-9e5f-7996d00fef47</Template>
  <TotalTime>2</TotalTime>
  <Pages>40</Pages>
  <Words>7210</Words>
  <Characters>53498</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60587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KULTURA1</cp:lastModifiedBy>
  <cp:revision>2</cp:revision>
  <cp:lastPrinted>2022-03-16T06:32:00Z</cp:lastPrinted>
  <dcterms:created xsi:type="dcterms:W3CDTF">2022-03-29T13:44:00Z</dcterms:created>
  <dcterms:modified xsi:type="dcterms:W3CDTF">2022-03-29T13:44:00Z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1f2070a1-504c-4ff9-b750-cb236ef79158</vt:lpwstr>
  </property>
</Properties>
</file>