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52" w:rsidRDefault="00592652" w:rsidP="005926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52" w:rsidRDefault="00592652" w:rsidP="005926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92652" w:rsidRDefault="00E67E64" w:rsidP="00592652">
      <w:pPr>
        <w:jc w:val="center"/>
        <w:rPr>
          <w:b/>
          <w:spacing w:val="20"/>
          <w:sz w:val="32"/>
        </w:rPr>
      </w:pPr>
      <w:r w:rsidRPr="00E67E6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92652" w:rsidRDefault="00592652" w:rsidP="00592652">
      <w:pPr>
        <w:pStyle w:val="3"/>
      </w:pPr>
      <w:r>
        <w:t>постановление</w:t>
      </w:r>
    </w:p>
    <w:p w:rsidR="00592652" w:rsidRDefault="00592652" w:rsidP="00592652">
      <w:pPr>
        <w:jc w:val="center"/>
        <w:rPr>
          <w:sz w:val="24"/>
        </w:rPr>
      </w:pPr>
    </w:p>
    <w:p w:rsidR="00592652" w:rsidRDefault="00592652" w:rsidP="00592652">
      <w:pPr>
        <w:jc w:val="center"/>
        <w:rPr>
          <w:sz w:val="24"/>
        </w:rPr>
      </w:pPr>
      <w:r>
        <w:rPr>
          <w:sz w:val="24"/>
        </w:rPr>
        <w:t>от 10/12/2018 № 2630</w:t>
      </w:r>
    </w:p>
    <w:p w:rsidR="00592652" w:rsidRPr="00076776" w:rsidRDefault="00592652" w:rsidP="00592652">
      <w:pPr>
        <w:rPr>
          <w:sz w:val="10"/>
          <w:szCs w:val="10"/>
        </w:rPr>
      </w:pPr>
    </w:p>
    <w:p w:rsidR="00592652" w:rsidRDefault="00592652" w:rsidP="0059265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592652" w:rsidRDefault="00592652" w:rsidP="005926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27.02.2017 № 468</w:t>
      </w:r>
    </w:p>
    <w:p w:rsidR="00592652" w:rsidRPr="00076776" w:rsidRDefault="00592652" w:rsidP="0059265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76776">
        <w:rPr>
          <w:sz w:val="24"/>
          <w:szCs w:val="24"/>
        </w:rPr>
        <w:t>Об утверждении Порядка составления</w:t>
      </w:r>
    </w:p>
    <w:p w:rsidR="00592652" w:rsidRDefault="00592652" w:rsidP="00592652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и утверждения плана финансово – хозяйственной деятельности </w:t>
      </w:r>
    </w:p>
    <w:p w:rsidR="00592652" w:rsidRPr="00076776" w:rsidRDefault="00592652" w:rsidP="00592652">
      <w:pPr>
        <w:rPr>
          <w:sz w:val="24"/>
          <w:szCs w:val="24"/>
        </w:rPr>
      </w:pPr>
      <w:r w:rsidRPr="00076776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 xml:space="preserve"> </w:t>
      </w:r>
      <w:proofErr w:type="spellStart"/>
      <w:r w:rsidRPr="00076776">
        <w:rPr>
          <w:sz w:val="24"/>
          <w:szCs w:val="24"/>
        </w:rPr>
        <w:t>Сосновоборского</w:t>
      </w:r>
      <w:proofErr w:type="spellEnd"/>
      <w:r w:rsidRPr="0007677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592652" w:rsidRPr="00076776" w:rsidRDefault="00592652" w:rsidP="00592652">
      <w:pPr>
        <w:rPr>
          <w:sz w:val="24"/>
          <w:szCs w:val="24"/>
        </w:rPr>
      </w:pPr>
    </w:p>
    <w:p w:rsidR="00592652" w:rsidRPr="00BE5E2C" w:rsidRDefault="00592652" w:rsidP="0059265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E5E2C">
        <w:rPr>
          <w:sz w:val="24"/>
          <w:szCs w:val="24"/>
        </w:rPr>
        <w:t>В соответствии с подпунктом 6 пункта 3.3 статьи 32 Федерального закона</w:t>
      </w:r>
      <w:r>
        <w:rPr>
          <w:sz w:val="24"/>
          <w:szCs w:val="24"/>
        </w:rPr>
        <w:t xml:space="preserve">                   </w:t>
      </w:r>
      <w:r w:rsidRPr="00BE5E2C">
        <w:rPr>
          <w:sz w:val="24"/>
          <w:szCs w:val="24"/>
        </w:rPr>
        <w:t xml:space="preserve"> от </w:t>
      </w:r>
      <w:r w:rsidRPr="00BE5E2C">
        <w:rPr>
          <w:rFonts w:eastAsiaTheme="minorHAnsi"/>
          <w:sz w:val="24"/>
          <w:szCs w:val="24"/>
          <w:lang w:eastAsia="en-US"/>
        </w:rPr>
        <w:t>12.01.1996</w:t>
      </w:r>
      <w:r w:rsidRPr="00BE5E2C">
        <w:rPr>
          <w:sz w:val="24"/>
          <w:szCs w:val="24"/>
        </w:rPr>
        <w:t xml:space="preserve"> № 7-ФЗ "О некоммерческих организациях", а также </w:t>
      </w:r>
      <w:hyperlink r:id="rId7" w:history="1">
        <w:r w:rsidRPr="00BE5E2C">
          <w:rPr>
            <w:sz w:val="24"/>
            <w:szCs w:val="24"/>
          </w:rPr>
          <w:t>частью 13 статьи 2</w:t>
        </w:r>
      </w:hyperlink>
      <w:r w:rsidRPr="00BE5E2C"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t>0</w:t>
      </w:r>
      <w:r w:rsidRPr="00BE5E2C">
        <w:rPr>
          <w:sz w:val="24"/>
          <w:szCs w:val="24"/>
        </w:rPr>
        <w:t>3</w:t>
      </w:r>
      <w:r>
        <w:rPr>
          <w:sz w:val="24"/>
          <w:szCs w:val="24"/>
        </w:rPr>
        <w:t>.11.</w:t>
      </w:r>
      <w:r w:rsidRPr="00BE5E2C">
        <w:rPr>
          <w:sz w:val="24"/>
          <w:szCs w:val="24"/>
        </w:rPr>
        <w:t xml:space="preserve">2006 года № 174-ФЗ "Об автономных учреждениях" и приказом Министерства финансов Российской Федерации 28.07.2010 № 81н «О требованиях к плану финансово-хозяйственной деятельности государственного (муниципального) учреждения»,  администрация </w:t>
      </w:r>
      <w:proofErr w:type="spellStart"/>
      <w:r w:rsidRPr="00BE5E2C">
        <w:rPr>
          <w:sz w:val="24"/>
          <w:szCs w:val="24"/>
        </w:rPr>
        <w:t>Сосновоборского</w:t>
      </w:r>
      <w:proofErr w:type="spellEnd"/>
      <w:r w:rsidRPr="00BE5E2C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BE5E2C">
        <w:rPr>
          <w:b/>
          <w:sz w:val="24"/>
          <w:szCs w:val="24"/>
        </w:rPr>
        <w:t>п</w:t>
      </w:r>
      <w:proofErr w:type="spellEnd"/>
      <w:proofErr w:type="gramEnd"/>
      <w:r w:rsidRPr="00BE5E2C">
        <w:rPr>
          <w:b/>
          <w:sz w:val="24"/>
          <w:szCs w:val="24"/>
        </w:rPr>
        <w:t xml:space="preserve"> о с т а </w:t>
      </w:r>
      <w:proofErr w:type="spellStart"/>
      <w:r w:rsidRPr="00BE5E2C">
        <w:rPr>
          <w:b/>
          <w:sz w:val="24"/>
          <w:szCs w:val="24"/>
        </w:rPr>
        <w:t>н</w:t>
      </w:r>
      <w:proofErr w:type="spellEnd"/>
      <w:r w:rsidRPr="00BE5E2C">
        <w:rPr>
          <w:b/>
          <w:sz w:val="24"/>
          <w:szCs w:val="24"/>
        </w:rPr>
        <w:t xml:space="preserve"> о в </w:t>
      </w:r>
      <w:proofErr w:type="gramStart"/>
      <w:r w:rsidRPr="00BE5E2C">
        <w:rPr>
          <w:b/>
          <w:sz w:val="24"/>
          <w:szCs w:val="24"/>
        </w:rPr>
        <w:t>л</w:t>
      </w:r>
      <w:proofErr w:type="gramEnd"/>
      <w:r w:rsidRPr="00BE5E2C">
        <w:rPr>
          <w:b/>
          <w:sz w:val="24"/>
          <w:szCs w:val="24"/>
        </w:rPr>
        <w:t xml:space="preserve"> я е т:</w:t>
      </w:r>
    </w:p>
    <w:p w:rsidR="00592652" w:rsidRPr="00E90A99" w:rsidRDefault="00592652" w:rsidP="00592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Pr="00E90A99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E90A99">
        <w:rPr>
          <w:sz w:val="24"/>
          <w:szCs w:val="24"/>
        </w:rPr>
        <w:t>Сосновоборского</w:t>
      </w:r>
      <w:proofErr w:type="spellEnd"/>
      <w:r w:rsidRPr="00E90A99">
        <w:rPr>
          <w:sz w:val="24"/>
          <w:szCs w:val="24"/>
        </w:rPr>
        <w:t xml:space="preserve"> городского округа от 27.02.2017 № 468 «Об утверждении Порядка составления и утверждения плана финансово – хозяйственной деятельности муниципальных учреждений </w:t>
      </w:r>
      <w:proofErr w:type="spellStart"/>
      <w:r w:rsidRPr="00E90A99">
        <w:rPr>
          <w:sz w:val="24"/>
          <w:szCs w:val="24"/>
        </w:rPr>
        <w:t>Сосновоборского</w:t>
      </w:r>
      <w:proofErr w:type="spellEnd"/>
      <w:r w:rsidRPr="00E90A99">
        <w:rPr>
          <w:sz w:val="24"/>
          <w:szCs w:val="24"/>
        </w:rPr>
        <w:t xml:space="preserve"> городского округа»:</w:t>
      </w:r>
    </w:p>
    <w:p w:rsidR="00592652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внести изменения в Порядок составления и утверждения плана финансово-хозяйственной деятельности муниципальных учреждений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округа:</w:t>
      </w:r>
    </w:p>
    <w:p w:rsidR="00592652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1.1.1. в пункте 5 абзац седьмой исключить;</w:t>
      </w:r>
    </w:p>
    <w:p w:rsidR="00592652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1.1.2. пункт 15 признать утратившим силу;</w:t>
      </w:r>
    </w:p>
    <w:p w:rsidR="00592652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1.1.3. в пункте 17 слова «и Сведения» исключить;</w:t>
      </w:r>
    </w:p>
    <w:p w:rsidR="00592652" w:rsidRDefault="00592652" w:rsidP="005926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1.1.4. пункт 19 изложить в следующей редакции: «19.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В целях внесения изменений в План в соответствии с настоящего Порядка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пункте 11 настоящего Порядка. Решение о внесении изменений в План принимается руководителем учреждения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592652" w:rsidRDefault="00592652" w:rsidP="005926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1.1.5. приложение 3 к порядку признать утратившим силу.</w:t>
      </w:r>
    </w:p>
    <w:p w:rsidR="00592652" w:rsidRPr="00C72B25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C72B25">
        <w:rPr>
          <w:sz w:val="24"/>
          <w:szCs w:val="24"/>
        </w:rPr>
        <w:t>Общему отд</w:t>
      </w:r>
      <w:r>
        <w:rPr>
          <w:sz w:val="24"/>
          <w:szCs w:val="24"/>
        </w:rPr>
        <w:t>елу администрации (Баскакова К.</w:t>
      </w:r>
      <w:r w:rsidRPr="00C72B25">
        <w:rPr>
          <w:sz w:val="24"/>
          <w:szCs w:val="24"/>
        </w:rPr>
        <w:t xml:space="preserve">Л.) обнародовать настоящее постановление на электронном сайте городской газеты «Маяк». </w:t>
      </w:r>
    </w:p>
    <w:p w:rsidR="00592652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C72B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933C93">
        <w:rPr>
          <w:bCs/>
          <w:sz w:val="24"/>
          <w:szCs w:val="24"/>
        </w:rPr>
        <w:t>разместить</w:t>
      </w:r>
      <w:proofErr w:type="gramEnd"/>
      <w:r w:rsidRPr="00933C93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33C93">
        <w:rPr>
          <w:bCs/>
          <w:sz w:val="24"/>
          <w:szCs w:val="24"/>
        </w:rPr>
        <w:t>Сосновоборского</w:t>
      </w:r>
      <w:proofErr w:type="spellEnd"/>
      <w:r w:rsidRPr="00933C93">
        <w:rPr>
          <w:bCs/>
          <w:sz w:val="24"/>
          <w:szCs w:val="24"/>
        </w:rPr>
        <w:t xml:space="preserve"> городского округа</w:t>
      </w:r>
      <w:r w:rsidRPr="00933C93">
        <w:rPr>
          <w:sz w:val="24"/>
          <w:szCs w:val="24"/>
        </w:rPr>
        <w:t>.</w:t>
      </w:r>
    </w:p>
    <w:p w:rsidR="00592652" w:rsidRPr="00C72B25" w:rsidRDefault="00592652" w:rsidP="005926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Pr="00C72B25">
        <w:rPr>
          <w:sz w:val="24"/>
          <w:szCs w:val="24"/>
        </w:rPr>
        <w:t xml:space="preserve">Настоящее постановление вступает в силу с момента официального обнародования.   </w:t>
      </w:r>
    </w:p>
    <w:p w:rsidR="00592652" w:rsidRPr="00C72B25" w:rsidRDefault="00592652" w:rsidP="00592652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Pr="00C72B25">
        <w:rPr>
          <w:sz w:val="24"/>
          <w:szCs w:val="24"/>
        </w:rPr>
        <w:t>Контроль за</w:t>
      </w:r>
      <w:proofErr w:type="gramEnd"/>
      <w:r w:rsidRPr="00C72B25">
        <w:rPr>
          <w:sz w:val="24"/>
          <w:szCs w:val="24"/>
        </w:rPr>
        <w:t xml:space="preserve"> исполнением постановления оставляю за собой.</w:t>
      </w:r>
    </w:p>
    <w:p w:rsidR="00592652" w:rsidRPr="00076776" w:rsidRDefault="00592652" w:rsidP="00592652">
      <w:pPr>
        <w:jc w:val="both"/>
        <w:rPr>
          <w:sz w:val="24"/>
          <w:szCs w:val="24"/>
        </w:rPr>
      </w:pPr>
    </w:p>
    <w:p w:rsidR="00592652" w:rsidRPr="00076776" w:rsidRDefault="00592652" w:rsidP="00592652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Глава администрации </w:t>
      </w:r>
    </w:p>
    <w:p w:rsidR="00592652" w:rsidRPr="00076776" w:rsidRDefault="00592652" w:rsidP="00592652">
      <w:pPr>
        <w:rPr>
          <w:sz w:val="24"/>
          <w:szCs w:val="24"/>
        </w:rPr>
      </w:pPr>
      <w:proofErr w:type="spellStart"/>
      <w:r w:rsidRPr="00076776">
        <w:rPr>
          <w:sz w:val="24"/>
          <w:szCs w:val="24"/>
        </w:rPr>
        <w:t>Сосновоборского</w:t>
      </w:r>
      <w:proofErr w:type="spellEnd"/>
      <w:r w:rsidRPr="00076776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                          М.В.Воронков</w:t>
      </w:r>
    </w:p>
    <w:p w:rsidR="00592652" w:rsidRDefault="00592652" w:rsidP="00592652">
      <w:pPr>
        <w:rPr>
          <w:sz w:val="12"/>
          <w:szCs w:val="18"/>
        </w:rPr>
      </w:pPr>
    </w:p>
    <w:p w:rsidR="00592652" w:rsidRPr="00076776" w:rsidRDefault="00592652" w:rsidP="00592652">
      <w:pPr>
        <w:rPr>
          <w:sz w:val="24"/>
        </w:rPr>
      </w:pPr>
      <w:r w:rsidRPr="00402856">
        <w:rPr>
          <w:sz w:val="12"/>
          <w:szCs w:val="18"/>
        </w:rPr>
        <w:t xml:space="preserve">Исп. </w:t>
      </w:r>
      <w:r>
        <w:rPr>
          <w:sz w:val="12"/>
          <w:szCs w:val="18"/>
        </w:rPr>
        <w:t>Попова Т.Р (КФ) 2-43-52; ЛЕ</w:t>
      </w:r>
      <w:r w:rsidRPr="00402856">
        <w:rPr>
          <w:sz w:val="12"/>
          <w:szCs w:val="18"/>
        </w:rPr>
        <w:t xml:space="preserve">    </w:t>
      </w:r>
      <w:r w:rsidRPr="00076776">
        <w:rPr>
          <w:sz w:val="24"/>
        </w:rPr>
        <w:br w:type="page"/>
      </w:r>
    </w:p>
    <w:p w:rsidR="00592652" w:rsidRDefault="00592652" w:rsidP="00592652">
      <w:pPr>
        <w:rPr>
          <w:sz w:val="24"/>
        </w:rPr>
      </w:pPr>
      <w:r w:rsidRPr="00076776">
        <w:rPr>
          <w:sz w:val="24"/>
        </w:rPr>
        <w:lastRenderedPageBreak/>
        <w:t>СОГЛАСОВАНО:</w:t>
      </w:r>
    </w:p>
    <w:p w:rsidR="00592652" w:rsidRDefault="00592652" w:rsidP="00592652">
      <w:pPr>
        <w:rPr>
          <w:sz w:val="24"/>
        </w:rPr>
      </w:pPr>
    </w:p>
    <w:p w:rsidR="00592652" w:rsidRPr="00422017" w:rsidRDefault="00592652" w:rsidP="005926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52" w:rsidRPr="00076776" w:rsidRDefault="00592652" w:rsidP="00592652">
      <w:pPr>
        <w:rPr>
          <w:sz w:val="24"/>
        </w:rPr>
      </w:pPr>
    </w:p>
    <w:p w:rsidR="00592652" w:rsidRPr="00076776" w:rsidRDefault="00592652" w:rsidP="00592652"/>
    <w:p w:rsidR="00592652" w:rsidRPr="00076776" w:rsidRDefault="00592652" w:rsidP="00592652"/>
    <w:p w:rsidR="00592652" w:rsidRPr="00076776" w:rsidRDefault="00592652" w:rsidP="00592652"/>
    <w:p w:rsidR="00592652" w:rsidRPr="00402856" w:rsidRDefault="00592652" w:rsidP="00592652">
      <w:pPr>
        <w:jc w:val="right"/>
      </w:pPr>
      <w:r w:rsidRPr="00076776">
        <w:t xml:space="preserve">                                                                                                                  </w:t>
      </w:r>
      <w:r w:rsidRPr="00402856">
        <w:t>Рассылка:</w:t>
      </w:r>
    </w:p>
    <w:p w:rsidR="00592652" w:rsidRPr="00402856" w:rsidRDefault="00592652" w:rsidP="00592652">
      <w:pPr>
        <w:jc w:val="right"/>
      </w:pPr>
      <w:proofErr w:type="spellStart"/>
      <w:r w:rsidRPr="00402856">
        <w:t>Общ</w:t>
      </w:r>
      <w:proofErr w:type="gramStart"/>
      <w:r w:rsidRPr="00402856">
        <w:t>.о</w:t>
      </w:r>
      <w:proofErr w:type="spellEnd"/>
      <w:proofErr w:type="gramEnd"/>
      <w:r w:rsidRPr="00402856">
        <w:t xml:space="preserve">., КФ, ЦБ, КО, </w:t>
      </w:r>
    </w:p>
    <w:p w:rsidR="00592652" w:rsidRPr="00402856" w:rsidRDefault="00592652" w:rsidP="00592652">
      <w:pPr>
        <w:jc w:val="right"/>
      </w:pPr>
      <w:r w:rsidRPr="00402856">
        <w:t xml:space="preserve">отдел культуры, отдел </w:t>
      </w:r>
      <w:proofErr w:type="spellStart"/>
      <w:r w:rsidRPr="00402856">
        <w:t>ФКСиМП</w:t>
      </w:r>
      <w:proofErr w:type="spellEnd"/>
      <w:r w:rsidRPr="00402856">
        <w:t xml:space="preserve">, </w:t>
      </w:r>
      <w:r>
        <w:t xml:space="preserve">пресс-центр, </w:t>
      </w:r>
      <w:r w:rsidRPr="00402856">
        <w:t>юр.отдел, заместителям</w:t>
      </w:r>
    </w:p>
    <w:p w:rsidR="00592652" w:rsidRDefault="00592652" w:rsidP="00592652">
      <w:pPr>
        <w:jc w:val="both"/>
      </w:pPr>
    </w:p>
    <w:p w:rsidR="00986B56" w:rsidRDefault="00986B56"/>
    <w:sectPr w:rsidR="00986B56" w:rsidSect="007E2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52" w:rsidRDefault="00592652" w:rsidP="00592652">
      <w:r>
        <w:separator/>
      </w:r>
    </w:p>
  </w:endnote>
  <w:endnote w:type="continuationSeparator" w:id="0">
    <w:p w:rsidR="00592652" w:rsidRDefault="00592652" w:rsidP="0059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1B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1B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1B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52" w:rsidRDefault="00592652" w:rsidP="00592652">
      <w:r>
        <w:separator/>
      </w:r>
    </w:p>
  </w:footnote>
  <w:footnote w:type="continuationSeparator" w:id="0">
    <w:p w:rsidR="00592652" w:rsidRDefault="00592652" w:rsidP="0059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1B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1B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1B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1cd93d-3c5a-4935-b69e-c652903072d9"/>
  </w:docVars>
  <w:rsids>
    <w:rsidRoot w:val="00592652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C073C"/>
    <w:rsid w:val="003F0629"/>
    <w:rsid w:val="00470D2D"/>
    <w:rsid w:val="00501B8C"/>
    <w:rsid w:val="00515AAE"/>
    <w:rsid w:val="005521C7"/>
    <w:rsid w:val="00581341"/>
    <w:rsid w:val="00592652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C1BF2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DC159F"/>
    <w:rsid w:val="00E047A5"/>
    <w:rsid w:val="00E67E64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6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6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2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2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9D0271BEEB81C97EE29C8BAC5A883AC982ECCAB21DCF3685919F66F5EEB94BBB7CE18C1E1F5D7bDw1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  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2018-12-13T13:59:00Z</dcterms:created>
  <dcterms:modified xsi:type="dcterms:W3CDTF">2018-12-13T13:59:00Z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211cd93d-3c5a-4935-b69e-c652903072d9</vt:lpwstr>
  </property>
</Properties>
</file>