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6" w:rsidRDefault="004F59D6" w:rsidP="004F59D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59D6" w:rsidRDefault="004F59D6" w:rsidP="004F59D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59D6" w:rsidRDefault="00693D40" w:rsidP="004F59D6">
      <w:pPr>
        <w:jc w:val="center"/>
        <w:rPr>
          <w:b/>
          <w:spacing w:val="20"/>
          <w:sz w:val="32"/>
        </w:rPr>
      </w:pPr>
      <w:r w:rsidRPr="00693D40">
        <w:rPr>
          <w:noProof/>
        </w:rPr>
        <w:pict>
          <v:line id="_x0000_s1026" style="position:absolute;left:0;text-align:left;z-index:251660288" from="4.05pt,5.85pt" to="450.5pt,5.9pt" strokeweight="2pt">
            <v:stroke startarrowwidth="narrow" startarrowlength="short" endarrowwidth="narrow" endarrowlength="short"/>
          </v:line>
        </w:pict>
      </w:r>
    </w:p>
    <w:p w:rsidR="004F59D6" w:rsidRDefault="004F59D6" w:rsidP="004F59D6">
      <w:pPr>
        <w:pStyle w:val="3"/>
      </w:pPr>
      <w:r>
        <w:t>постановление</w:t>
      </w:r>
    </w:p>
    <w:p w:rsidR="004F59D6" w:rsidRDefault="004F59D6" w:rsidP="004F59D6">
      <w:pPr>
        <w:jc w:val="center"/>
        <w:rPr>
          <w:sz w:val="24"/>
        </w:rPr>
      </w:pPr>
    </w:p>
    <w:p w:rsidR="004F59D6" w:rsidRDefault="004F59D6" w:rsidP="004F59D6">
      <w:pPr>
        <w:jc w:val="center"/>
        <w:rPr>
          <w:sz w:val="24"/>
        </w:rPr>
      </w:pPr>
      <w:r>
        <w:rPr>
          <w:sz w:val="24"/>
        </w:rPr>
        <w:t>от 10/01/2018 № 18</w:t>
      </w:r>
    </w:p>
    <w:p w:rsidR="004F59D6" w:rsidRPr="00CA25DB" w:rsidRDefault="004F59D6" w:rsidP="004F59D6">
      <w:pPr>
        <w:jc w:val="both"/>
        <w:rPr>
          <w:sz w:val="10"/>
          <w:szCs w:val="10"/>
        </w:rPr>
      </w:pPr>
    </w:p>
    <w:p w:rsidR="004F59D6" w:rsidRPr="00CA25DB" w:rsidRDefault="004F59D6" w:rsidP="004F59D6">
      <w:pPr>
        <w:tabs>
          <w:tab w:val="left" w:pos="5245"/>
          <w:tab w:val="left" w:pos="5954"/>
          <w:tab w:val="left" w:pos="6946"/>
        </w:tabs>
        <w:ind w:right="3870"/>
        <w:rPr>
          <w:sz w:val="24"/>
          <w:szCs w:val="24"/>
        </w:rPr>
      </w:pPr>
      <w:r>
        <w:rPr>
          <w:sz w:val="24"/>
          <w:szCs w:val="24"/>
        </w:rPr>
        <w:t xml:space="preserve">Об утверждении </w:t>
      </w:r>
      <w:r w:rsidRPr="00CA25DB">
        <w:rPr>
          <w:sz w:val="24"/>
          <w:szCs w:val="24"/>
        </w:rPr>
        <w:t>административн</w:t>
      </w:r>
      <w:r>
        <w:rPr>
          <w:sz w:val="24"/>
          <w:szCs w:val="24"/>
        </w:rPr>
        <w:t>ого</w:t>
      </w:r>
      <w:r w:rsidRPr="00CA25DB">
        <w:rPr>
          <w:sz w:val="24"/>
          <w:szCs w:val="24"/>
        </w:rPr>
        <w:t xml:space="preserve"> регламент</w:t>
      </w:r>
      <w:r>
        <w:rPr>
          <w:sz w:val="24"/>
          <w:szCs w:val="24"/>
        </w:rPr>
        <w:t>а</w:t>
      </w:r>
      <w:r w:rsidRPr="00CA25DB">
        <w:rPr>
          <w:sz w:val="24"/>
          <w:szCs w:val="24"/>
        </w:rPr>
        <w:t xml:space="preserve">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ind w:firstLine="567"/>
        <w:jc w:val="both"/>
        <w:rPr>
          <w:sz w:val="24"/>
          <w:szCs w:val="24"/>
        </w:rPr>
      </w:pPr>
      <w:proofErr w:type="gramStart"/>
      <w:r w:rsidRPr="00A50B38">
        <w:rPr>
          <w:sz w:val="24"/>
          <w:szCs w:val="24"/>
        </w:rPr>
        <w:t xml:space="preserve">В соответствии </w:t>
      </w:r>
      <w:r>
        <w:rPr>
          <w:sz w:val="24"/>
          <w:szCs w:val="24"/>
        </w:rPr>
        <w:t xml:space="preserve">методическими </w:t>
      </w:r>
      <w:r w:rsidRPr="00A50B38">
        <w:rPr>
          <w:sz w:val="24"/>
          <w:szCs w:val="24"/>
        </w:rPr>
        <w:t>рекомендациями комиссии по повышению качества и доступности получения государственных и муниципальных услуг в Ленинградской области, Концепцией административной реформы в Российской Федерации в 2006-2010 годах, Федеральным законом от 27.07.2010</w:t>
      </w:r>
      <w:r>
        <w:rPr>
          <w:sz w:val="24"/>
          <w:szCs w:val="24"/>
        </w:rPr>
        <w:t xml:space="preserve">  </w:t>
      </w:r>
      <w:r w:rsidRPr="00A50B38">
        <w:rPr>
          <w:sz w:val="24"/>
          <w:szCs w:val="24"/>
        </w:rPr>
        <w:t xml:space="preserve">№ 210-ФЗ </w:t>
      </w:r>
      <w:r>
        <w:rPr>
          <w:sz w:val="24"/>
          <w:szCs w:val="24"/>
        </w:rPr>
        <w:t xml:space="preserve">                  </w:t>
      </w:r>
      <w:r w:rsidRPr="00A50B38">
        <w:rPr>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16.05.2011 № 373 </w:t>
      </w:r>
      <w:r>
        <w:rPr>
          <w:sz w:val="24"/>
          <w:szCs w:val="24"/>
        </w:rPr>
        <w:t xml:space="preserve">                      </w:t>
      </w:r>
      <w:r w:rsidRPr="00A50B38">
        <w:rPr>
          <w:sz w:val="24"/>
          <w:szCs w:val="24"/>
        </w:rPr>
        <w:t>«О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A50B38">
        <w:rPr>
          <w:sz w:val="24"/>
          <w:szCs w:val="24"/>
        </w:rPr>
        <w:t xml:space="preserve">», </w:t>
      </w:r>
      <w:proofErr w:type="gramStart"/>
      <w:r w:rsidRPr="00A50B38">
        <w:rPr>
          <w:sz w:val="24"/>
          <w:szCs w:val="24"/>
        </w:rPr>
        <w:t xml:space="preserve">постановлением Правительства Ленинградской области </w:t>
      </w:r>
      <w:r>
        <w:rPr>
          <w:sz w:val="24"/>
          <w:szCs w:val="24"/>
        </w:rPr>
        <w:t xml:space="preserve">               </w:t>
      </w:r>
      <w:r w:rsidRPr="00A50B38">
        <w:rPr>
          <w:sz w:val="24"/>
          <w:szCs w:val="24"/>
        </w:rPr>
        <w:t xml:space="preserve">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Сосновоборского городского округа от 17.10.2011 № 1838 </w:t>
      </w:r>
      <w:r>
        <w:rPr>
          <w:sz w:val="24"/>
          <w:szCs w:val="24"/>
        </w:rPr>
        <w:t xml:space="preserve">                                         </w:t>
      </w:r>
      <w:r w:rsidRPr="00A50B38">
        <w:rPr>
          <w:sz w:val="24"/>
          <w:szCs w:val="24"/>
        </w:rPr>
        <w:t>«О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A50B38">
        <w:rPr>
          <w:sz w:val="24"/>
          <w:szCs w:val="24"/>
        </w:rPr>
        <w:t>»,</w:t>
      </w:r>
      <w:r>
        <w:rPr>
          <w:sz w:val="24"/>
          <w:szCs w:val="24"/>
        </w:rPr>
        <w:t xml:space="preserve"> администрация Сосновоборского городского округа </w:t>
      </w:r>
      <w:proofErr w:type="spellStart"/>
      <w:proofErr w:type="gramStart"/>
      <w:r w:rsidRPr="00CA25DB">
        <w:rPr>
          <w:b/>
          <w:bCs/>
          <w:sz w:val="24"/>
          <w:szCs w:val="24"/>
        </w:rPr>
        <w:t>п</w:t>
      </w:r>
      <w:proofErr w:type="spellEnd"/>
      <w:proofErr w:type="gramEnd"/>
      <w:r w:rsidRPr="00CA25DB">
        <w:rPr>
          <w:b/>
          <w:bCs/>
          <w:sz w:val="24"/>
          <w:szCs w:val="24"/>
        </w:rPr>
        <w:t xml:space="preserve"> о с т а </w:t>
      </w:r>
      <w:proofErr w:type="spellStart"/>
      <w:r w:rsidRPr="00CA25DB">
        <w:rPr>
          <w:b/>
          <w:bCs/>
          <w:sz w:val="24"/>
          <w:szCs w:val="24"/>
        </w:rPr>
        <w:t>н</w:t>
      </w:r>
      <w:proofErr w:type="spellEnd"/>
      <w:r w:rsidRPr="00CA25DB">
        <w:rPr>
          <w:b/>
          <w:bCs/>
          <w:sz w:val="24"/>
          <w:szCs w:val="24"/>
        </w:rPr>
        <w:t xml:space="preserve"> о в л я е т</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numPr>
          <w:ilvl w:val="0"/>
          <w:numId w:val="8"/>
        </w:numPr>
        <w:ind w:left="0" w:firstLine="709"/>
        <w:jc w:val="both"/>
        <w:rPr>
          <w:sz w:val="24"/>
          <w:szCs w:val="24"/>
        </w:rPr>
      </w:pPr>
      <w:r w:rsidRPr="00CA25DB">
        <w:rPr>
          <w:sz w:val="24"/>
          <w:szCs w:val="24"/>
        </w:rPr>
        <w:t xml:space="preserve">Утвердить административный регламент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Pr>
          <w:sz w:val="24"/>
          <w:szCs w:val="24"/>
        </w:rPr>
        <w:t xml:space="preserve"> согласно приложению к настоящему постановлению</w:t>
      </w:r>
      <w:r w:rsidRPr="00CA25DB">
        <w:rPr>
          <w:sz w:val="24"/>
          <w:szCs w:val="24"/>
        </w:rPr>
        <w:t>.</w:t>
      </w:r>
    </w:p>
    <w:p w:rsidR="004F59D6" w:rsidRPr="00CA25DB" w:rsidRDefault="004F59D6" w:rsidP="004F59D6">
      <w:pPr>
        <w:numPr>
          <w:ilvl w:val="0"/>
          <w:numId w:val="8"/>
        </w:numPr>
        <w:ind w:left="0" w:firstLine="709"/>
        <w:jc w:val="both"/>
        <w:rPr>
          <w:sz w:val="24"/>
          <w:szCs w:val="24"/>
        </w:rPr>
      </w:pPr>
      <w:proofErr w:type="gramStart"/>
      <w:r w:rsidRPr="00CA25DB">
        <w:rPr>
          <w:sz w:val="24"/>
          <w:szCs w:val="24"/>
        </w:rPr>
        <w:lastRenderedPageBreak/>
        <w:t xml:space="preserve">Постановление Сосновоборского городского округа </w:t>
      </w:r>
      <w:r w:rsidRPr="00CA25DB">
        <w:rPr>
          <w:sz w:val="24"/>
        </w:rPr>
        <w:t>от 05/05/2017 №</w:t>
      </w:r>
      <w:r>
        <w:rPr>
          <w:sz w:val="24"/>
        </w:rPr>
        <w:t xml:space="preserve"> </w:t>
      </w:r>
      <w:r w:rsidRPr="00CA25DB">
        <w:rPr>
          <w:sz w:val="24"/>
        </w:rPr>
        <w:t>977 «</w:t>
      </w:r>
      <w:r w:rsidRPr="00CA25DB">
        <w:rPr>
          <w:sz w:val="24"/>
          <w:szCs w:val="24"/>
        </w:rPr>
        <w:t xml:space="preserve">Об утверждении административного регламента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считать утратившим силу с момента обнародования настоящего</w:t>
      </w:r>
      <w:proofErr w:type="gramEnd"/>
      <w:r w:rsidRPr="00CA25DB">
        <w:rPr>
          <w:sz w:val="24"/>
          <w:szCs w:val="24"/>
        </w:rPr>
        <w:t xml:space="preserve"> постановления.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4. Пресс-центру администрации (Никитина В.Г.) </w:t>
      </w:r>
      <w:proofErr w:type="gramStart"/>
      <w:r w:rsidRPr="00CA25DB">
        <w:rPr>
          <w:rFonts w:ascii="Times New Roman" w:hAnsi="Times New Roman"/>
          <w:sz w:val="24"/>
          <w:szCs w:val="24"/>
        </w:rPr>
        <w:t>разместить</w:t>
      </w:r>
      <w:proofErr w:type="gramEnd"/>
      <w:r w:rsidRPr="00CA25DB">
        <w:rPr>
          <w:rFonts w:ascii="Times New Roman" w:hAnsi="Times New Roman"/>
          <w:sz w:val="24"/>
          <w:szCs w:val="24"/>
        </w:rPr>
        <w:t xml:space="preserve"> настоящее постановление на официальном сайте Сосновоборского городского округа.</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5. Настоящее постановление вступает в силу со дня официального обнародования.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6.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CA25DB">
        <w:rPr>
          <w:rFonts w:ascii="Times New Roman" w:hAnsi="Times New Roman"/>
          <w:sz w:val="24"/>
          <w:szCs w:val="24"/>
        </w:rPr>
        <w:t>Подрезова</w:t>
      </w:r>
      <w:proofErr w:type="spellEnd"/>
      <w:r w:rsidRPr="00CA25DB">
        <w:rPr>
          <w:rFonts w:ascii="Times New Roman" w:hAnsi="Times New Roman"/>
          <w:sz w:val="24"/>
          <w:szCs w:val="24"/>
        </w:rPr>
        <w:t xml:space="preserve"> В.Е.</w:t>
      </w:r>
    </w:p>
    <w:p w:rsidR="004F59D6" w:rsidRDefault="004F59D6" w:rsidP="004F59D6">
      <w:pPr>
        <w:ind w:firstLine="709"/>
        <w:jc w:val="both"/>
        <w:rPr>
          <w:sz w:val="24"/>
          <w:szCs w:val="24"/>
        </w:rPr>
      </w:pPr>
    </w:p>
    <w:p w:rsidR="004F59D6" w:rsidRPr="00CA25DB" w:rsidRDefault="004F59D6" w:rsidP="004F59D6">
      <w:pPr>
        <w:ind w:firstLine="709"/>
        <w:jc w:val="both"/>
        <w:rPr>
          <w:sz w:val="24"/>
          <w:szCs w:val="24"/>
        </w:rPr>
      </w:pPr>
    </w:p>
    <w:p w:rsidR="004F59D6" w:rsidRPr="00CA25DB" w:rsidRDefault="004F59D6" w:rsidP="004F59D6">
      <w:pPr>
        <w:jc w:val="both"/>
        <w:rPr>
          <w:sz w:val="24"/>
          <w:szCs w:val="24"/>
        </w:rPr>
      </w:pPr>
      <w:r w:rsidRPr="00CA25DB">
        <w:rPr>
          <w:sz w:val="24"/>
          <w:szCs w:val="24"/>
        </w:rPr>
        <w:t xml:space="preserve">Глава администрации </w:t>
      </w:r>
    </w:p>
    <w:p w:rsidR="004F59D6" w:rsidRPr="00CA25DB" w:rsidRDefault="004F59D6" w:rsidP="004F59D6">
      <w:pPr>
        <w:jc w:val="both"/>
        <w:rPr>
          <w:sz w:val="24"/>
          <w:szCs w:val="24"/>
        </w:rPr>
      </w:pPr>
      <w:r w:rsidRPr="00CA25DB">
        <w:rPr>
          <w:sz w:val="24"/>
          <w:szCs w:val="24"/>
        </w:rPr>
        <w:t xml:space="preserve">Сосновоборского городского округа                                                       </w:t>
      </w:r>
      <w:r>
        <w:rPr>
          <w:sz w:val="24"/>
          <w:szCs w:val="24"/>
        </w:rPr>
        <w:t xml:space="preserve">      </w:t>
      </w:r>
      <w:r w:rsidRPr="00CA25DB">
        <w:rPr>
          <w:sz w:val="24"/>
          <w:szCs w:val="24"/>
        </w:rPr>
        <w:t>В.Б.Садовский</w:t>
      </w: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Pr="00CA25DB" w:rsidRDefault="004F59D6" w:rsidP="004F59D6">
      <w:pPr>
        <w:jc w:val="both"/>
        <w:rPr>
          <w:sz w:val="16"/>
          <w:szCs w:val="16"/>
        </w:rPr>
      </w:pPr>
      <w:r w:rsidRPr="00CA25DB">
        <w:rPr>
          <w:sz w:val="12"/>
          <w:szCs w:val="16"/>
        </w:rPr>
        <w:t>Исп. Беляева Ю.А. 2-90-73; ЛЕ</w:t>
      </w: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Default="004F59D6" w:rsidP="004F59D6">
      <w:pPr>
        <w:jc w:val="both"/>
        <w:rPr>
          <w:sz w:val="24"/>
          <w:szCs w:val="24"/>
        </w:rPr>
      </w:pPr>
      <w:r w:rsidRPr="00CA25DB">
        <w:rPr>
          <w:sz w:val="24"/>
          <w:szCs w:val="24"/>
        </w:rPr>
        <w:t>СОГЛАСОВАНО:</w:t>
      </w:r>
    </w:p>
    <w:p w:rsidR="004F59D6" w:rsidRDefault="004F59D6" w:rsidP="004F59D6">
      <w:pPr>
        <w:jc w:val="both"/>
        <w:rPr>
          <w:sz w:val="24"/>
          <w:szCs w:val="24"/>
        </w:rPr>
      </w:pPr>
    </w:p>
    <w:p w:rsidR="004F59D6" w:rsidRPr="00CA25DB" w:rsidRDefault="004F59D6" w:rsidP="004F59D6">
      <w:pPr>
        <w:jc w:val="both"/>
        <w:rPr>
          <w:sz w:val="24"/>
          <w:szCs w:val="24"/>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4F59D6" w:rsidRPr="00CA25DB" w:rsidRDefault="004F59D6" w:rsidP="004F59D6">
      <w:pPr>
        <w:jc w:val="right"/>
        <w:rPr>
          <w:sz w:val="24"/>
          <w:szCs w:val="24"/>
        </w:rPr>
      </w:pPr>
    </w:p>
    <w:p w:rsidR="004F59D6" w:rsidRPr="00CA25DB" w:rsidRDefault="004F59D6" w:rsidP="004F59D6">
      <w:pPr>
        <w:jc w:val="both"/>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pPr>
      <w:r w:rsidRPr="00CA25DB">
        <w:t>Рассылка:</w:t>
      </w:r>
    </w:p>
    <w:p w:rsidR="004F59D6" w:rsidRPr="00CA25DB" w:rsidRDefault="004F59D6" w:rsidP="004F59D6">
      <w:pPr>
        <w:jc w:val="right"/>
      </w:pPr>
      <w:r w:rsidRPr="00CA25DB">
        <w:t>общ</w:t>
      </w:r>
      <w:proofErr w:type="gramStart"/>
      <w:r w:rsidRPr="00CA25DB">
        <w:t>.</w:t>
      </w:r>
      <w:proofErr w:type="gramEnd"/>
      <w:r w:rsidRPr="00CA25DB">
        <w:t xml:space="preserve"> </w:t>
      </w:r>
      <w:proofErr w:type="gramStart"/>
      <w:r w:rsidRPr="00CA25DB">
        <w:t>о</w:t>
      </w:r>
      <w:proofErr w:type="gramEnd"/>
      <w:r w:rsidRPr="00CA25DB">
        <w:t>тдел, Пресс-Центр,</w:t>
      </w:r>
    </w:p>
    <w:p w:rsidR="004F59D6" w:rsidRPr="00CA25DB" w:rsidRDefault="004F59D6" w:rsidP="004F59D6">
      <w:pPr>
        <w:jc w:val="right"/>
      </w:pPr>
      <w:r w:rsidRPr="00CA25DB">
        <w:t>КУМИ, ОЭР, прокуратура</w:t>
      </w: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Default="004F59D6" w:rsidP="004F59D6">
      <w:pPr>
        <w:jc w:val="right"/>
        <w:rPr>
          <w:rStyle w:val="a8"/>
          <w:b w:val="0"/>
          <w:sz w:val="24"/>
          <w:szCs w:val="24"/>
        </w:rPr>
      </w:pPr>
    </w:p>
    <w:p w:rsidR="004F59D6" w:rsidRPr="00CA25DB" w:rsidRDefault="004F59D6" w:rsidP="004F59D6">
      <w:pPr>
        <w:jc w:val="right"/>
        <w:rPr>
          <w:rStyle w:val="a8"/>
          <w:b w:val="0"/>
          <w:sz w:val="24"/>
          <w:szCs w:val="24"/>
        </w:rPr>
      </w:pPr>
    </w:p>
    <w:p w:rsidR="004F59D6" w:rsidRPr="004F59D6" w:rsidRDefault="004F59D6" w:rsidP="004F59D6">
      <w:pPr>
        <w:jc w:val="right"/>
        <w:rPr>
          <w:rStyle w:val="a8"/>
          <w:sz w:val="24"/>
          <w:szCs w:val="24"/>
        </w:rPr>
      </w:pPr>
      <w:r w:rsidRPr="004F59D6">
        <w:rPr>
          <w:rStyle w:val="a8"/>
          <w:sz w:val="24"/>
          <w:szCs w:val="24"/>
        </w:rPr>
        <w:t>УТВЕРЖДЕН</w:t>
      </w:r>
    </w:p>
    <w:p w:rsidR="004F59D6" w:rsidRPr="00CA25DB" w:rsidRDefault="004F59D6" w:rsidP="004F59D6">
      <w:pPr>
        <w:jc w:val="right"/>
        <w:rPr>
          <w:rStyle w:val="a8"/>
          <w:b w:val="0"/>
          <w:bCs w:val="0"/>
          <w:sz w:val="24"/>
          <w:szCs w:val="24"/>
        </w:rPr>
      </w:pPr>
      <w:r w:rsidRPr="00CA25DB">
        <w:rPr>
          <w:rStyle w:val="a8"/>
          <w:b w:val="0"/>
          <w:sz w:val="24"/>
          <w:szCs w:val="24"/>
        </w:rPr>
        <w:t xml:space="preserve">постановлением администрации </w:t>
      </w:r>
    </w:p>
    <w:p w:rsidR="004F59D6" w:rsidRPr="00CA25DB" w:rsidRDefault="004F59D6" w:rsidP="004F59D6">
      <w:pPr>
        <w:jc w:val="right"/>
        <w:rPr>
          <w:rStyle w:val="a8"/>
          <w:b w:val="0"/>
          <w:bCs w:val="0"/>
          <w:sz w:val="24"/>
          <w:szCs w:val="24"/>
        </w:rPr>
      </w:pPr>
      <w:r w:rsidRPr="00CA25DB">
        <w:rPr>
          <w:rStyle w:val="a8"/>
          <w:b w:val="0"/>
          <w:sz w:val="24"/>
          <w:szCs w:val="24"/>
        </w:rPr>
        <w:t xml:space="preserve">Сосновоборского городского округа </w:t>
      </w:r>
    </w:p>
    <w:p w:rsidR="004F59D6" w:rsidRPr="00CA25DB" w:rsidRDefault="004F59D6" w:rsidP="004F59D6">
      <w:pPr>
        <w:ind w:firstLine="5245"/>
        <w:jc w:val="right"/>
        <w:rPr>
          <w:sz w:val="24"/>
          <w:szCs w:val="24"/>
        </w:rPr>
      </w:pPr>
      <w:r>
        <w:rPr>
          <w:sz w:val="24"/>
          <w:szCs w:val="24"/>
        </w:rPr>
        <w:t xml:space="preserve">                    </w:t>
      </w:r>
      <w:r w:rsidRPr="00CA25DB">
        <w:rPr>
          <w:sz w:val="24"/>
          <w:szCs w:val="24"/>
        </w:rPr>
        <w:t xml:space="preserve">от </w:t>
      </w:r>
      <w:r>
        <w:rPr>
          <w:sz w:val="24"/>
          <w:szCs w:val="24"/>
        </w:rPr>
        <w:t>10/01/2018 № 18</w:t>
      </w:r>
      <w:r w:rsidRPr="00CA25DB">
        <w:rPr>
          <w:sz w:val="24"/>
          <w:szCs w:val="24"/>
        </w:rPr>
        <w:t xml:space="preserve">               </w:t>
      </w: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bCs w:val="0"/>
          <w:sz w:val="24"/>
          <w:szCs w:val="24"/>
        </w:rPr>
      </w:pPr>
      <w:r w:rsidRPr="00CA25DB">
        <w:rPr>
          <w:rStyle w:val="a8"/>
          <w:b w:val="0"/>
          <w:sz w:val="24"/>
          <w:szCs w:val="24"/>
        </w:rPr>
        <w:t>(Приложение)</w:t>
      </w:r>
    </w:p>
    <w:p w:rsidR="004F59D6" w:rsidRPr="00CA25DB" w:rsidRDefault="004F59D6" w:rsidP="004F59D6">
      <w:pPr>
        <w:jc w:val="right"/>
        <w:rPr>
          <w:rStyle w:val="a8"/>
          <w:b w:val="0"/>
          <w:bCs w:val="0"/>
          <w:sz w:val="24"/>
          <w:szCs w:val="24"/>
        </w:rPr>
      </w:pPr>
    </w:p>
    <w:p w:rsidR="004F59D6" w:rsidRPr="00CA25DB" w:rsidRDefault="004F59D6" w:rsidP="004F59D6">
      <w:pPr>
        <w:jc w:val="center"/>
        <w:rPr>
          <w:b/>
          <w:sz w:val="24"/>
          <w:szCs w:val="24"/>
        </w:rPr>
      </w:pPr>
      <w:r w:rsidRPr="00CA25DB">
        <w:rPr>
          <w:b/>
          <w:sz w:val="24"/>
          <w:szCs w:val="24"/>
        </w:rPr>
        <w:t xml:space="preserve">Административный регламент </w:t>
      </w:r>
    </w:p>
    <w:p w:rsidR="004F59D6" w:rsidRPr="00CA25DB" w:rsidRDefault="004F59D6" w:rsidP="004F59D6">
      <w:pPr>
        <w:jc w:val="center"/>
        <w:rPr>
          <w:b/>
          <w:sz w:val="24"/>
          <w:szCs w:val="24"/>
        </w:rPr>
      </w:pPr>
      <w:r w:rsidRPr="00CA25DB">
        <w:rPr>
          <w:rStyle w:val="a8"/>
          <w:sz w:val="24"/>
          <w:szCs w:val="24"/>
        </w:rPr>
        <w:t xml:space="preserve">предоставления муниципальной услуги </w:t>
      </w:r>
      <w:r w:rsidRPr="00CA25DB">
        <w:rPr>
          <w:b/>
          <w:sz w:val="24"/>
          <w:szCs w:val="24"/>
        </w:rPr>
        <w:t>по предоставлению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Cs/>
          <w:sz w:val="24"/>
          <w:szCs w:val="24"/>
        </w:rPr>
      </w:pPr>
    </w:p>
    <w:p w:rsidR="004F59D6" w:rsidRPr="00CA25DB" w:rsidRDefault="004F59D6" w:rsidP="004F59D6">
      <w:pPr>
        <w:autoSpaceDE w:val="0"/>
        <w:autoSpaceDN w:val="0"/>
        <w:adjustRightInd w:val="0"/>
        <w:jc w:val="center"/>
        <w:outlineLvl w:val="2"/>
        <w:rPr>
          <w:b/>
          <w:bCs/>
          <w:sz w:val="24"/>
          <w:szCs w:val="24"/>
        </w:rPr>
      </w:pPr>
      <w:r w:rsidRPr="00CA25DB">
        <w:rPr>
          <w:b/>
          <w:bCs/>
          <w:sz w:val="24"/>
          <w:szCs w:val="24"/>
        </w:rPr>
        <w:t>Раздел 1. Общие положения</w:t>
      </w:r>
    </w:p>
    <w:p w:rsidR="004F59D6" w:rsidRPr="00CA25DB" w:rsidRDefault="004F59D6" w:rsidP="004F59D6">
      <w:pPr>
        <w:numPr>
          <w:ilvl w:val="1"/>
          <w:numId w:val="2"/>
        </w:numPr>
        <w:tabs>
          <w:tab w:val="left" w:pos="567"/>
        </w:tabs>
        <w:ind w:left="0" w:firstLine="567"/>
        <w:jc w:val="both"/>
        <w:rPr>
          <w:sz w:val="24"/>
          <w:szCs w:val="24"/>
        </w:rPr>
      </w:pPr>
      <w:r w:rsidRPr="00CA25DB">
        <w:rPr>
          <w:bCs/>
          <w:sz w:val="24"/>
          <w:szCs w:val="24"/>
        </w:rPr>
        <w:t>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по тексту – муниципальная услуга).</w:t>
      </w:r>
    </w:p>
    <w:p w:rsidR="004F59D6" w:rsidRPr="00CA25DB" w:rsidRDefault="004F59D6" w:rsidP="004F59D6">
      <w:pPr>
        <w:tabs>
          <w:tab w:val="left" w:pos="567"/>
        </w:tabs>
        <w:ind w:left="567"/>
        <w:jc w:val="both"/>
        <w:rPr>
          <w:sz w:val="24"/>
          <w:szCs w:val="24"/>
        </w:rPr>
      </w:pPr>
    </w:p>
    <w:p w:rsidR="004F59D6" w:rsidRPr="00CA25DB" w:rsidRDefault="004F59D6" w:rsidP="004F59D6">
      <w:pPr>
        <w:pStyle w:val="ab"/>
        <w:numPr>
          <w:ilvl w:val="1"/>
          <w:numId w:val="2"/>
        </w:numPr>
        <w:tabs>
          <w:tab w:val="left" w:pos="567"/>
        </w:tabs>
        <w:spacing w:line="240" w:lineRule="auto"/>
        <w:ind w:left="0" w:firstLine="567"/>
        <w:jc w:val="both"/>
        <w:rPr>
          <w:rFonts w:ascii="Times New Roman" w:hAnsi="Times New Roman"/>
          <w:sz w:val="24"/>
          <w:szCs w:val="24"/>
        </w:rPr>
      </w:pPr>
      <w:r w:rsidRPr="00CA25DB">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F59D6" w:rsidRPr="00CA25DB" w:rsidRDefault="004F59D6" w:rsidP="004F59D6">
      <w:pPr>
        <w:pStyle w:val="ab"/>
        <w:rPr>
          <w:rFonts w:ascii="Times New Roman" w:hAnsi="Times New Roman"/>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1.3. Отраслевым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tabs>
          <w:tab w:val="left" w:pos="567"/>
        </w:tabs>
        <w:ind w:firstLine="567"/>
        <w:jc w:val="both"/>
        <w:rPr>
          <w:rFonts w:eastAsia="Calibri"/>
          <w:sz w:val="24"/>
          <w:szCs w:val="24"/>
        </w:rPr>
      </w:pPr>
      <w:bookmarkStart w:id="0" w:name="Par60"/>
      <w:bookmarkEnd w:id="0"/>
      <w:r w:rsidRPr="00CA25DB">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F59D6" w:rsidRPr="00CA25DB" w:rsidRDefault="004F59D6" w:rsidP="004F59D6">
      <w:pPr>
        <w:ind w:firstLine="567"/>
        <w:jc w:val="both"/>
        <w:rPr>
          <w:sz w:val="24"/>
          <w:szCs w:val="24"/>
        </w:rPr>
      </w:pPr>
      <w:r w:rsidRPr="00CA25DB">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F59D6" w:rsidRPr="00CA25DB" w:rsidRDefault="004F59D6" w:rsidP="004F59D6">
      <w:pPr>
        <w:autoSpaceDE w:val="0"/>
        <w:autoSpaceDN w:val="0"/>
        <w:adjustRightInd w:val="0"/>
        <w:ind w:firstLine="567"/>
        <w:jc w:val="both"/>
        <w:rPr>
          <w:rFonts w:eastAsia="Calibri"/>
          <w:sz w:val="24"/>
          <w:szCs w:val="24"/>
        </w:rPr>
      </w:pPr>
    </w:p>
    <w:p w:rsidR="004F59D6" w:rsidRPr="00CA25DB" w:rsidRDefault="004F59D6" w:rsidP="004F59D6">
      <w:pPr>
        <w:autoSpaceDE w:val="0"/>
        <w:autoSpaceDN w:val="0"/>
        <w:adjustRightInd w:val="0"/>
        <w:ind w:firstLine="567"/>
        <w:jc w:val="both"/>
        <w:rPr>
          <w:sz w:val="24"/>
          <w:szCs w:val="24"/>
        </w:rPr>
      </w:pPr>
      <w:r w:rsidRPr="00CA25DB">
        <w:rPr>
          <w:rFonts w:eastAsia="Calibri"/>
          <w:sz w:val="24"/>
          <w:szCs w:val="24"/>
        </w:rPr>
        <w:lastRenderedPageBreak/>
        <w:t xml:space="preserve">1.7. </w:t>
      </w:r>
      <w:r w:rsidRPr="00CA25D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ПГУ ЛО: </w:t>
      </w:r>
      <w:hyperlink r:id="rId9" w:history="1">
        <w:r w:rsidRPr="00CA25DB">
          <w:rPr>
            <w:sz w:val="24"/>
            <w:szCs w:val="24"/>
            <w:u w:val="single"/>
          </w:rPr>
          <w:t>http://gu.lenobl.ru/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CA25DB">
          <w:rPr>
            <w:sz w:val="24"/>
            <w:szCs w:val="24"/>
            <w:u w:val="single"/>
            <w:lang w:val="en-US"/>
          </w:rPr>
          <w:t>http</w:t>
        </w:r>
        <w:r w:rsidRPr="00CA25DB">
          <w:rPr>
            <w:sz w:val="24"/>
            <w:szCs w:val="24"/>
            <w:u w:val="single"/>
          </w:rPr>
          <w:t>://</w:t>
        </w:r>
        <w:r w:rsidRPr="00CA25DB">
          <w:rPr>
            <w:sz w:val="24"/>
            <w:szCs w:val="24"/>
            <w:u w:val="single"/>
            <w:lang w:val="en-US"/>
          </w:rPr>
          <w:t>www</w:t>
        </w:r>
        <w:r w:rsidRPr="00CA25DB">
          <w:rPr>
            <w:sz w:val="24"/>
            <w:szCs w:val="24"/>
            <w:u w:val="single"/>
          </w:rPr>
          <w:t>.</w:t>
        </w:r>
        <w:proofErr w:type="spellStart"/>
        <w:r w:rsidRPr="00CA25DB">
          <w:rPr>
            <w:sz w:val="24"/>
            <w:szCs w:val="24"/>
            <w:u w:val="single"/>
            <w:lang w:val="en-US"/>
          </w:rPr>
          <w:t>gosuslugi</w:t>
        </w:r>
        <w:proofErr w:type="spellEnd"/>
        <w:r w:rsidRPr="00CA25DB">
          <w:rPr>
            <w:sz w:val="24"/>
            <w:szCs w:val="24"/>
            <w:u w:val="single"/>
          </w:rPr>
          <w:t>.</w:t>
        </w:r>
        <w:proofErr w:type="spellStart"/>
        <w:r w:rsidRPr="00CA25DB">
          <w:rPr>
            <w:sz w:val="24"/>
            <w:szCs w:val="24"/>
            <w:u w:val="single"/>
            <w:lang w:val="en-US"/>
          </w:rPr>
          <w:t>ru</w:t>
        </w:r>
        <w:proofErr w:type="spellEnd"/>
        <w:r w:rsidRPr="00CA25DB">
          <w:rPr>
            <w:sz w:val="24"/>
            <w:szCs w:val="24"/>
            <w:u w:val="single"/>
          </w:rPr>
          <w:t>/</w:t>
        </w:r>
      </w:hyperlink>
      <w:r w:rsidRPr="00CA25DB">
        <w:rPr>
          <w:sz w:val="24"/>
          <w:szCs w:val="24"/>
          <w:u w:val="single"/>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Администрации Ленинградской области </w:t>
      </w:r>
      <w:hyperlink r:id="rId11" w:history="1">
        <w:r w:rsidRPr="00CA25DB">
          <w:rPr>
            <w:sz w:val="24"/>
            <w:szCs w:val="24"/>
            <w:u w:val="single"/>
          </w:rPr>
          <w:t>http://www.lenobl.ru/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2" w:history="1">
        <w:r w:rsidRPr="00CA25DB">
          <w:rPr>
            <w:sz w:val="24"/>
            <w:szCs w:val="24"/>
          </w:rPr>
          <w:t>www.sbor.ru</w:t>
        </w:r>
      </w:hyperlink>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Информация о порядке предоставления муниципальной услуги предоставляется: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по телефону специалистами администрации;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 xml:space="preserve">на Интернет-сайте муниципального образования </w:t>
      </w:r>
      <w:r w:rsidRPr="00CA25DB">
        <w:rPr>
          <w:sz w:val="24"/>
          <w:szCs w:val="24"/>
          <w:u w:val="single"/>
        </w:rPr>
        <w:t>http://www.</w:t>
      </w:r>
      <w:proofErr w:type="spellStart"/>
      <w:r w:rsidRPr="00CA25DB">
        <w:rPr>
          <w:sz w:val="24"/>
          <w:szCs w:val="24"/>
          <w:u w:val="single"/>
          <w:lang w:val="en-US"/>
        </w:rPr>
        <w:t>sbor</w:t>
      </w:r>
      <w:proofErr w:type="spellEnd"/>
      <w:r w:rsidRPr="00CA25DB">
        <w:rPr>
          <w:sz w:val="24"/>
          <w:szCs w:val="24"/>
          <w:u w:val="single"/>
        </w:rPr>
        <w:t>.</w:t>
      </w:r>
      <w:proofErr w:type="spellStart"/>
      <w:r w:rsidRPr="00CA25DB">
        <w:rPr>
          <w:sz w:val="24"/>
          <w:szCs w:val="24"/>
          <w:u w:val="single"/>
        </w:rPr>
        <w:t>ru</w:t>
      </w:r>
      <w:proofErr w:type="spellEnd"/>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на Портале государственных и муниципальных (функций) Ленинградской области: http://www.gu.lenobl.ru;</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при обращении в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1.9. Информирование об исполнении муниципальной услуги осуществляется в устной, письменной или электронной форме.</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1.10. Информирование заявителей в электронной форме осуществляется путем размещения информации на ПГУ ЛО.</w:t>
      </w:r>
    </w:p>
    <w:p w:rsidR="004F59D6" w:rsidRPr="00CA25DB" w:rsidRDefault="004F59D6" w:rsidP="004F59D6">
      <w:pPr>
        <w:widowControl w:val="0"/>
        <w:shd w:val="clear" w:color="auto" w:fill="FFFFFF"/>
        <w:autoSpaceDE w:val="0"/>
        <w:autoSpaceDN w:val="0"/>
        <w:adjustRightInd w:val="0"/>
        <w:ind w:firstLine="567"/>
        <w:jc w:val="both"/>
        <w:rPr>
          <w:sz w:val="24"/>
          <w:szCs w:val="24"/>
        </w:rPr>
      </w:pPr>
    </w:p>
    <w:p w:rsidR="004F59D6" w:rsidRPr="00CA25DB" w:rsidRDefault="004F59D6" w:rsidP="004F59D6">
      <w:pPr>
        <w:widowControl w:val="0"/>
        <w:shd w:val="clear" w:color="auto" w:fill="FFFFFF"/>
        <w:autoSpaceDE w:val="0"/>
        <w:autoSpaceDN w:val="0"/>
        <w:adjustRightInd w:val="0"/>
        <w:ind w:firstLine="567"/>
        <w:jc w:val="both"/>
        <w:rPr>
          <w:sz w:val="24"/>
          <w:szCs w:val="24"/>
        </w:rPr>
      </w:pPr>
      <w:r w:rsidRPr="00CA25D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F59D6" w:rsidRPr="00CA25DB" w:rsidRDefault="004F59D6" w:rsidP="004F59D6">
      <w:pPr>
        <w:pStyle w:val="ConsPlusNormal"/>
        <w:widowControl/>
        <w:ind w:firstLine="567"/>
        <w:jc w:val="center"/>
        <w:rPr>
          <w:rFonts w:ascii="Times New Roman" w:hAnsi="Times New Roman" w:cs="Times New Roman"/>
          <w:sz w:val="24"/>
          <w:szCs w:val="24"/>
          <w:shd w:val="clear" w:color="auto" w:fill="FFFFFF"/>
        </w:rPr>
      </w:pPr>
      <w:bookmarkStart w:id="1" w:name="Par151"/>
      <w:bookmarkStart w:id="2" w:name="Par161"/>
      <w:bookmarkEnd w:id="1"/>
      <w:bookmarkEnd w:id="2"/>
    </w:p>
    <w:p w:rsidR="004F59D6" w:rsidRPr="00CA25DB" w:rsidRDefault="004F59D6" w:rsidP="004F59D6">
      <w:pPr>
        <w:pStyle w:val="ConsPlusNormal"/>
        <w:widowControl/>
        <w:ind w:firstLine="567"/>
        <w:jc w:val="center"/>
        <w:rPr>
          <w:rFonts w:ascii="Times New Roman" w:hAnsi="Times New Roman" w:cs="Times New Roman"/>
          <w:b/>
          <w:sz w:val="24"/>
          <w:szCs w:val="24"/>
        </w:rPr>
      </w:pPr>
      <w:r w:rsidRPr="00CA25DB">
        <w:rPr>
          <w:rFonts w:ascii="Times New Roman" w:hAnsi="Times New Roman" w:cs="Times New Roman"/>
          <w:sz w:val="24"/>
          <w:szCs w:val="24"/>
          <w:shd w:val="clear" w:color="auto" w:fill="FFFFFF"/>
        </w:rPr>
        <w:t xml:space="preserve">1.12. </w:t>
      </w:r>
      <w:r w:rsidRPr="00CA25DB">
        <w:rPr>
          <w:rFonts w:ascii="Times New Roman" w:hAnsi="Times New Roman" w:cs="Times New Roman"/>
          <w:b/>
          <w:sz w:val="24"/>
          <w:szCs w:val="24"/>
        </w:rPr>
        <w:t xml:space="preserve"> Описание</w:t>
      </w:r>
      <w:r w:rsidRPr="00CA25DB">
        <w:rPr>
          <w:rFonts w:ascii="Times New Roman" w:hAnsi="Times New Roman"/>
          <w:b/>
          <w:sz w:val="24"/>
          <w:szCs w:val="24"/>
        </w:rPr>
        <w:t xml:space="preserve"> заявителей и их уполномоченных представителей</w:t>
      </w:r>
      <w:r w:rsidRPr="00CA25DB">
        <w:rPr>
          <w:rFonts w:ascii="Times New Roman" w:hAnsi="Times New Roman" w:cs="Times New Roman"/>
          <w:b/>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1.12.1. </w:t>
      </w:r>
      <w:r w:rsidRPr="00CA25DB">
        <w:rPr>
          <w:rFonts w:ascii="Times New Roman" w:hAnsi="Times New Roman"/>
          <w:sz w:val="24"/>
          <w:szCs w:val="24"/>
        </w:rPr>
        <w:t xml:space="preserve">Муниципальная услуга предоставляется юридическим лицам любой </w:t>
      </w:r>
      <w:r w:rsidRPr="00CA25DB">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F59D6" w:rsidRPr="00CA25DB" w:rsidRDefault="004F59D6" w:rsidP="004F59D6">
      <w:pPr>
        <w:pStyle w:val="ConsPlusNormal"/>
        <w:widowControl/>
        <w:ind w:firstLine="567"/>
        <w:jc w:val="both"/>
        <w:rPr>
          <w:rFonts w:ascii="Times New Roman" w:hAnsi="Times New Roman"/>
          <w:sz w:val="24"/>
          <w:szCs w:val="24"/>
        </w:rPr>
      </w:pPr>
      <w:r w:rsidRPr="00CA25DB">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CA25DB">
        <w:rPr>
          <w:rFonts w:ascii="Times New Roman" w:hAnsi="Times New Roman"/>
          <w:sz w:val="24"/>
          <w:szCs w:val="24"/>
        </w:rPr>
        <w:t>.</w:t>
      </w:r>
    </w:p>
    <w:p w:rsidR="004F59D6" w:rsidRPr="00CA25DB" w:rsidRDefault="004F59D6" w:rsidP="004F59D6">
      <w:pPr>
        <w:widowControl w:val="0"/>
        <w:shd w:val="clear" w:color="auto" w:fill="FFFFFF"/>
        <w:autoSpaceDE w:val="0"/>
        <w:autoSpaceDN w:val="0"/>
        <w:adjustRightInd w:val="0"/>
        <w:ind w:firstLine="567"/>
        <w:jc w:val="both"/>
      </w:pPr>
    </w:p>
    <w:p w:rsidR="004F59D6" w:rsidRPr="00CA25DB" w:rsidRDefault="004F59D6" w:rsidP="004F59D6">
      <w:pPr>
        <w:autoSpaceDE w:val="0"/>
        <w:autoSpaceDN w:val="0"/>
        <w:adjustRightInd w:val="0"/>
        <w:jc w:val="center"/>
        <w:rPr>
          <w:b/>
          <w:bCs/>
          <w:sz w:val="24"/>
          <w:szCs w:val="24"/>
        </w:rPr>
      </w:pPr>
      <w:r w:rsidRPr="00CA25DB">
        <w:rPr>
          <w:b/>
          <w:bCs/>
          <w:sz w:val="24"/>
          <w:szCs w:val="24"/>
        </w:rPr>
        <w:t>Раздел II. Стандарт предоставления муниципальной услуги</w:t>
      </w:r>
    </w:p>
    <w:p w:rsidR="004F59D6" w:rsidRPr="00CA25DB" w:rsidRDefault="004F59D6" w:rsidP="004F59D6">
      <w:pPr>
        <w:autoSpaceDE w:val="0"/>
        <w:autoSpaceDN w:val="0"/>
        <w:adjustRightInd w:val="0"/>
        <w:ind w:firstLine="567"/>
        <w:jc w:val="both"/>
        <w:rPr>
          <w:sz w:val="24"/>
          <w:szCs w:val="24"/>
        </w:rPr>
      </w:pPr>
      <w:r w:rsidRPr="00CA25DB">
        <w:rPr>
          <w:bCs/>
          <w:sz w:val="24"/>
          <w:szCs w:val="24"/>
        </w:rPr>
        <w:t>2.1.</w:t>
      </w:r>
      <w:r w:rsidRPr="00CA25DB">
        <w:rPr>
          <w:b/>
          <w:bCs/>
          <w:sz w:val="24"/>
          <w:szCs w:val="24"/>
        </w:rPr>
        <w:t xml:space="preserve"> </w:t>
      </w:r>
      <w:r w:rsidRPr="00CA25DB">
        <w:rPr>
          <w:bCs/>
          <w:sz w:val="24"/>
          <w:szCs w:val="24"/>
        </w:rPr>
        <w:t xml:space="preserve">Наименование муниципальной услуги: </w:t>
      </w:r>
      <w:r w:rsidRPr="00CA25DB">
        <w:rPr>
          <w:sz w:val="24"/>
          <w:szCs w:val="24"/>
        </w:rPr>
        <w:t>«Предоставление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autoSpaceDE w:val="0"/>
        <w:autoSpaceDN w:val="0"/>
        <w:adjustRightInd w:val="0"/>
        <w:ind w:firstLine="567"/>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2.2. Предоставление муниципальной услуги осуществляется администрацией.</w:t>
      </w:r>
    </w:p>
    <w:p w:rsidR="004F59D6" w:rsidRPr="00CA25DB" w:rsidRDefault="004F59D6" w:rsidP="004F59D6">
      <w:pPr>
        <w:autoSpaceDE w:val="0"/>
        <w:autoSpaceDN w:val="0"/>
        <w:adjustRightInd w:val="0"/>
        <w:ind w:firstLine="567"/>
        <w:jc w:val="both"/>
        <w:rPr>
          <w:sz w:val="24"/>
          <w:szCs w:val="24"/>
        </w:rPr>
      </w:pPr>
      <w:r w:rsidRPr="00CA25DB">
        <w:rPr>
          <w:sz w:val="24"/>
          <w:szCs w:val="24"/>
        </w:rPr>
        <w:lastRenderedPageBreak/>
        <w:t>Ответственным за предоставление муниципальной услуги является КУМИ.</w:t>
      </w:r>
    </w:p>
    <w:p w:rsidR="004F59D6" w:rsidRPr="00CA25DB" w:rsidRDefault="004F59D6" w:rsidP="004F59D6">
      <w:pPr>
        <w:ind w:firstLine="567"/>
        <w:jc w:val="both"/>
        <w:rPr>
          <w:sz w:val="24"/>
          <w:szCs w:val="24"/>
        </w:rPr>
      </w:pPr>
      <w:r w:rsidRPr="00CA25DB">
        <w:rPr>
          <w:sz w:val="24"/>
          <w:szCs w:val="24"/>
        </w:rPr>
        <w:t>2.3. Результатом предоставления муниципальной услуги являются:</w:t>
      </w:r>
    </w:p>
    <w:p w:rsidR="004F59D6" w:rsidRPr="00CA25DB" w:rsidRDefault="004F59D6" w:rsidP="004F59D6">
      <w:pPr>
        <w:ind w:firstLine="567"/>
        <w:jc w:val="both"/>
        <w:rPr>
          <w:sz w:val="24"/>
          <w:szCs w:val="24"/>
        </w:rPr>
      </w:pPr>
      <w:r w:rsidRPr="00CA25DB">
        <w:rPr>
          <w:sz w:val="24"/>
          <w:szCs w:val="24"/>
        </w:rPr>
        <w:t>1) выдача или направление заявителю сведений</w:t>
      </w:r>
      <w:r w:rsidRPr="00CA25DB">
        <w:rPr>
          <w:sz w:val="28"/>
          <w:szCs w:val="28"/>
        </w:rPr>
        <w:t xml:space="preserve"> </w:t>
      </w:r>
      <w:r w:rsidRPr="00CA25DB">
        <w:rPr>
          <w:sz w:val="24"/>
          <w:szCs w:val="24"/>
        </w:rPr>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2.4. Срок предоставления муниципальной услуги – 5 (пять)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2.5. Нормативные правовые акты, регулирующие предоставление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Конституция Российской Федерации от 12.12.1993;</w:t>
      </w:r>
    </w:p>
    <w:p w:rsidR="004F59D6" w:rsidRPr="00CA25DB" w:rsidRDefault="004F59D6" w:rsidP="004F59D6">
      <w:pPr>
        <w:pStyle w:val="a7"/>
        <w:spacing w:before="0" w:beforeAutospacing="0" w:after="0" w:afterAutospacing="0"/>
        <w:ind w:firstLine="567"/>
        <w:jc w:val="both"/>
      </w:pPr>
      <w:r w:rsidRPr="00CA25DB">
        <w:t>2) Федеральный Закон от 06.10.2003 № 131-ФЗ «Об общих принципах организации местного самоуправления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Федеральный закон от 02.05.2006 № 59-ФЗ «О порядке рассмотрения обращений граждан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Федеральный закон</w:t>
      </w:r>
      <w:r w:rsidRPr="00CA25DB">
        <w:rPr>
          <w:bCs/>
          <w:sz w:val="24"/>
          <w:szCs w:val="24"/>
        </w:rPr>
        <w:t xml:space="preserve"> от 24.07.2007 № 209-ФЗ «О развитии малого и среднего предпринимательства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Федеральный закон от 27.07.2006 № 152-ФЗ «О персональных данных»;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 Федеральный закон от 06.042011 №  63-ФЗ «Об электронной подписи»;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Федеральный закон от 27.07.2010 № 210-ФЗ «Об организации предоставления государственных и муниципальных услуг»;</w:t>
      </w:r>
    </w:p>
    <w:p w:rsidR="004F59D6" w:rsidRPr="00CA25DB" w:rsidRDefault="004F59D6" w:rsidP="004F59D6">
      <w:pPr>
        <w:widowControl w:val="0"/>
        <w:autoSpaceDE w:val="0"/>
        <w:autoSpaceDN w:val="0"/>
        <w:adjustRightInd w:val="0"/>
        <w:ind w:firstLine="567"/>
        <w:jc w:val="both"/>
        <w:rPr>
          <w:bCs/>
          <w:sz w:val="24"/>
          <w:szCs w:val="24"/>
        </w:rPr>
      </w:pPr>
      <w:r w:rsidRPr="00CA25DB">
        <w:rPr>
          <w:bCs/>
          <w:sz w:val="24"/>
          <w:szCs w:val="24"/>
        </w:rPr>
        <w:t xml:space="preserve">9) Постановление Правительства Российской Федерации от 22.12.2012 № 1376 «Об утверждении </w:t>
      </w:r>
      <w:proofErr w:type="gramStart"/>
      <w:r w:rsidRPr="00CA25DB">
        <w:rPr>
          <w:bCs/>
          <w:sz w:val="24"/>
          <w:szCs w:val="24"/>
        </w:rPr>
        <w:t>Правил организации деятельности многофункциональных центров предоставления государственных</w:t>
      </w:r>
      <w:proofErr w:type="gramEnd"/>
      <w:r w:rsidRPr="00CA25DB">
        <w:rPr>
          <w:bCs/>
          <w:sz w:val="24"/>
          <w:szCs w:val="24"/>
        </w:rPr>
        <w:t xml:space="preserve"> и муниципальных услуг»;</w:t>
      </w:r>
    </w:p>
    <w:p w:rsidR="004F59D6" w:rsidRPr="00CA25DB" w:rsidRDefault="004F59D6" w:rsidP="004F59D6">
      <w:pPr>
        <w:autoSpaceDE w:val="0"/>
        <w:autoSpaceDN w:val="0"/>
        <w:adjustRightInd w:val="0"/>
        <w:ind w:firstLine="567"/>
        <w:jc w:val="both"/>
        <w:rPr>
          <w:sz w:val="24"/>
          <w:szCs w:val="24"/>
        </w:rPr>
      </w:pPr>
      <w:r w:rsidRPr="00CA25DB">
        <w:rPr>
          <w:sz w:val="24"/>
          <w:szCs w:val="24"/>
        </w:rPr>
        <w:t>10)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w:t>
      </w:r>
    </w:p>
    <w:p w:rsidR="004F59D6" w:rsidRPr="00CA25DB" w:rsidRDefault="004F59D6" w:rsidP="004F59D6">
      <w:pPr>
        <w:ind w:firstLine="567"/>
        <w:jc w:val="both"/>
        <w:rPr>
          <w:sz w:val="24"/>
          <w:szCs w:val="24"/>
        </w:rPr>
      </w:pPr>
      <w:r w:rsidRPr="00CA25DB">
        <w:rPr>
          <w:sz w:val="24"/>
          <w:szCs w:val="24"/>
        </w:rPr>
        <w:t>11) иные нормативные правовые акты органов местного самоуправления.</w:t>
      </w:r>
    </w:p>
    <w:p w:rsidR="004F59D6" w:rsidRPr="00CA25DB" w:rsidRDefault="004F59D6" w:rsidP="004F59D6">
      <w:pPr>
        <w:autoSpaceDE w:val="0"/>
        <w:autoSpaceDN w:val="0"/>
        <w:adjustRightInd w:val="0"/>
        <w:ind w:firstLine="567"/>
        <w:jc w:val="both"/>
        <w:rPr>
          <w:sz w:val="24"/>
          <w:szCs w:val="24"/>
        </w:rPr>
      </w:pPr>
      <w:r w:rsidRPr="00CA25DB">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 </w:t>
      </w:r>
      <w:r w:rsidRPr="00CA25D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2.6.1. В </w:t>
      </w:r>
      <w:proofErr w:type="gramStart"/>
      <w:r w:rsidRPr="00CA25DB">
        <w:rPr>
          <w:sz w:val="24"/>
          <w:szCs w:val="24"/>
        </w:rPr>
        <w:t>целях</w:t>
      </w:r>
      <w:proofErr w:type="gramEnd"/>
      <w:r w:rsidRPr="00CA25DB">
        <w:rPr>
          <w:sz w:val="24"/>
          <w:szCs w:val="24"/>
        </w:rPr>
        <w:t xml:space="preserve"> получения муниципальной услуги заявитель представляет следующие документы:</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заявление по установленной форме согласно приложению № 4 к настоящему регламенту (за подписью заявителя или представителя заявителя);</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2) копию документа, удостоверяющего личность заявителя; </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lastRenderedPageBreak/>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2.6.2. Заявление должно содержать следующие сведения: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реквизиты документа, удостоверяющего личность заявителя - физического лица или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реквизиты документа, подтверждающего полномочия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просьбу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6) при желании заявителя получить информацию в электронной форме – адрес электронной почты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7) способ получения результата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подпись заявителя или его уполномоченного представителя;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9) дата составления заявления.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2.6.3. Предоставление заявителем документов осуществляется следующими способами: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лично или через уполномоченного представителя заявителя, в том числе посредством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форме электронных документов, в том числе включая ПГУ ЛО;</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почтовым отправлением.</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2.7. </w:t>
      </w:r>
      <w:r w:rsidRPr="00CA25D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Документы, запрашиваемые в рамках межведомственного информационного взаимодействия, не требуются.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2.8. </w:t>
      </w:r>
      <w:r w:rsidRPr="00CA25DB">
        <w:rPr>
          <w:b/>
          <w:sz w:val="24"/>
          <w:szCs w:val="24"/>
        </w:rPr>
        <w:t>Исчерпывающий перечень оснований для отказа в приеме документов, необходимых для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2.8.1. В </w:t>
      </w:r>
      <w:proofErr w:type="gramStart"/>
      <w:r w:rsidRPr="00CA25DB">
        <w:rPr>
          <w:sz w:val="24"/>
          <w:szCs w:val="24"/>
        </w:rPr>
        <w:t>заявлении</w:t>
      </w:r>
      <w:proofErr w:type="gramEnd"/>
      <w:r w:rsidRPr="00CA25DB">
        <w:rPr>
          <w:sz w:val="24"/>
          <w:szCs w:val="24"/>
        </w:rPr>
        <w:t xml:space="preserve"> не указан заявитель (название заявителя), направивший заявление, или почтовый адрес, по которому должен быть направлен ответ.</w:t>
      </w:r>
    </w:p>
    <w:p w:rsidR="004F59D6" w:rsidRPr="00CA25DB" w:rsidRDefault="004F59D6" w:rsidP="004F59D6">
      <w:pPr>
        <w:pStyle w:val="a7"/>
        <w:spacing w:before="0" w:beforeAutospacing="0" w:after="0" w:afterAutospacing="0"/>
        <w:ind w:firstLine="567"/>
        <w:jc w:val="both"/>
      </w:pPr>
      <w:r w:rsidRPr="00CA25DB">
        <w:t xml:space="preserve">2.8.2. В </w:t>
      </w:r>
      <w:proofErr w:type="gramStart"/>
      <w:r w:rsidRPr="00CA25DB">
        <w:t>заявлении</w:t>
      </w:r>
      <w:proofErr w:type="gramEnd"/>
      <w:r w:rsidRPr="00CA25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F59D6" w:rsidRPr="00CA25DB" w:rsidRDefault="004F59D6" w:rsidP="004F59D6">
      <w:pPr>
        <w:pStyle w:val="a7"/>
        <w:spacing w:before="0" w:beforeAutospacing="0" w:after="0" w:afterAutospacing="0"/>
        <w:ind w:firstLine="567"/>
        <w:jc w:val="both"/>
      </w:pPr>
      <w:r w:rsidRPr="00CA25DB">
        <w:t>2.8.3. Текст заявления не поддается прочтению.</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2.9. </w:t>
      </w:r>
      <w:r w:rsidRPr="00CA25DB">
        <w:rPr>
          <w:b/>
          <w:sz w:val="24"/>
          <w:szCs w:val="24"/>
        </w:rPr>
        <w:t>Исчерпывающий перечень оснований для приостановления в предоставлении муниципальной услуги</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Основания для приостановления предоставления муниципальной услуги отсутствуют.</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2.10. Исчерпывающий перечень оснований для отказа в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несоответствие заявления требованиям, установленным пунктом 2.6. настоящего регламента;</w:t>
      </w:r>
    </w:p>
    <w:p w:rsidR="004F59D6" w:rsidRPr="00CA25DB" w:rsidRDefault="004F59D6" w:rsidP="004F59D6">
      <w:pPr>
        <w:ind w:firstLine="567"/>
        <w:jc w:val="both"/>
        <w:rPr>
          <w:sz w:val="24"/>
          <w:szCs w:val="24"/>
        </w:rPr>
      </w:pPr>
      <w:r w:rsidRPr="00CA25DB">
        <w:rPr>
          <w:sz w:val="24"/>
          <w:szCs w:val="24"/>
        </w:rPr>
        <w:t>2) в тексте заявления отсутствует предмет обращения;</w:t>
      </w:r>
    </w:p>
    <w:p w:rsidR="004F59D6" w:rsidRPr="00CA25DB" w:rsidRDefault="004F59D6" w:rsidP="004F59D6">
      <w:pPr>
        <w:pStyle w:val="a7"/>
        <w:spacing w:before="0" w:beforeAutospacing="0" w:after="0" w:afterAutospacing="0"/>
        <w:ind w:firstLine="567"/>
        <w:jc w:val="both"/>
      </w:pPr>
      <w:r w:rsidRPr="00CA25DB">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F59D6" w:rsidRPr="00CA25DB" w:rsidRDefault="004F59D6" w:rsidP="004F59D6">
      <w:pPr>
        <w:pStyle w:val="a7"/>
        <w:spacing w:before="0" w:beforeAutospacing="0" w:after="0" w:afterAutospacing="0"/>
        <w:ind w:firstLine="567"/>
        <w:jc w:val="both"/>
      </w:pPr>
      <w:r w:rsidRPr="00CA25DB">
        <w:t xml:space="preserve">4) </w:t>
      </w:r>
      <w:r w:rsidRPr="00CA25DB">
        <w:rPr>
          <w:rStyle w:val="apple-style-span"/>
        </w:rPr>
        <w:t xml:space="preserve">заявителем не представлены документы, указанные в пункте 2.6.1. настоящего регламента; </w:t>
      </w:r>
    </w:p>
    <w:p w:rsidR="004F59D6" w:rsidRPr="00CA25DB" w:rsidRDefault="004F59D6" w:rsidP="004F59D6">
      <w:pPr>
        <w:ind w:firstLine="567"/>
        <w:jc w:val="both"/>
        <w:rPr>
          <w:rStyle w:val="apple-style-span"/>
          <w:sz w:val="24"/>
          <w:szCs w:val="24"/>
        </w:rPr>
      </w:pPr>
      <w:r w:rsidRPr="00CA25DB">
        <w:rPr>
          <w:sz w:val="24"/>
          <w:szCs w:val="24"/>
        </w:rPr>
        <w:t xml:space="preserve">5) </w:t>
      </w:r>
      <w:r w:rsidRPr="00CA25DB">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2.11.</w:t>
      </w:r>
      <w:r w:rsidRPr="00CA25DB">
        <w:rPr>
          <w:sz w:val="28"/>
          <w:szCs w:val="28"/>
        </w:rPr>
        <w:t xml:space="preserve"> </w:t>
      </w:r>
      <w:r w:rsidRPr="00CA25DB">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F59D6" w:rsidRPr="00CA25DB" w:rsidRDefault="004F59D6" w:rsidP="004F59D6">
      <w:pPr>
        <w:widowControl w:val="0"/>
        <w:autoSpaceDE w:val="0"/>
        <w:autoSpaceDN w:val="0"/>
        <w:adjustRightInd w:val="0"/>
        <w:ind w:firstLine="540"/>
        <w:jc w:val="both"/>
        <w:rPr>
          <w:sz w:val="28"/>
          <w:szCs w:val="28"/>
        </w:rPr>
      </w:pPr>
      <w:r w:rsidRPr="00CA25DB">
        <w:rPr>
          <w:sz w:val="24"/>
          <w:szCs w:val="24"/>
        </w:rPr>
        <w:t>Предоставление муниципальной услуги является бесплатным для заявителей.</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 xml:space="preserve">2.12. </w:t>
      </w:r>
      <w:r w:rsidRPr="00CA25DB">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2.12.1. Срок ожидания в очереди при подаче заявления о предоставлении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2.12.2. Срок ожидания в очереди при получении результата предоставления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2.12.3. Срок ожидания в очереди при подаче заявления о предоставлении муниципальной услуги  и при получении результата в МФЦ - не более 15 минут.</w:t>
      </w:r>
    </w:p>
    <w:p w:rsidR="004F59D6" w:rsidRPr="00CA25DB" w:rsidRDefault="004F59D6" w:rsidP="004F59D6">
      <w:pPr>
        <w:widowControl w:val="0"/>
        <w:autoSpaceDE w:val="0"/>
        <w:autoSpaceDN w:val="0"/>
        <w:adjustRightInd w:val="0"/>
        <w:jc w:val="both"/>
        <w:rPr>
          <w:sz w:val="24"/>
          <w:szCs w:val="24"/>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2.13. Срок регистрации заявления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 в случае личного обращения заявителя и (или) поступления документов по почте, заявление регистрируется в срок </w:t>
      </w:r>
      <w:r w:rsidRPr="00BC6BC8">
        <w:rPr>
          <w:sz w:val="24"/>
          <w:szCs w:val="24"/>
        </w:rPr>
        <w:t>не более 1 (одного) рабочего дня</w:t>
      </w:r>
      <w:r w:rsidRPr="00CA25DB">
        <w:rPr>
          <w:sz w:val="24"/>
          <w:szCs w:val="24"/>
        </w:rPr>
        <w:t xml:space="preserve"> со дня поступления заявления;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случае поступления заявления через ПГУ ЛО, заявление регистрируется в день поступления.</w:t>
      </w:r>
    </w:p>
    <w:p w:rsidR="004F59D6" w:rsidRPr="00CA25DB" w:rsidRDefault="004F59D6" w:rsidP="004F59D6">
      <w:pPr>
        <w:pStyle w:val="21"/>
        <w:spacing w:line="240" w:lineRule="auto"/>
        <w:ind w:firstLine="0"/>
        <w:jc w:val="center"/>
        <w:rPr>
          <w:bCs/>
          <w:sz w:val="24"/>
          <w:szCs w:val="24"/>
        </w:rPr>
      </w:pPr>
    </w:p>
    <w:p w:rsidR="004F59D6" w:rsidRPr="00CA25DB" w:rsidRDefault="004F59D6" w:rsidP="004F59D6">
      <w:pPr>
        <w:autoSpaceDE w:val="0"/>
        <w:autoSpaceDN w:val="0"/>
        <w:adjustRightInd w:val="0"/>
        <w:ind w:firstLine="540"/>
        <w:jc w:val="center"/>
        <w:rPr>
          <w:rFonts w:eastAsia="Calibri"/>
          <w:b/>
          <w:sz w:val="24"/>
          <w:szCs w:val="24"/>
        </w:rPr>
      </w:pPr>
      <w:r w:rsidRPr="00CA25DB">
        <w:rPr>
          <w:bCs/>
          <w:sz w:val="24"/>
          <w:szCs w:val="24"/>
        </w:rPr>
        <w:t xml:space="preserve">2.14. </w:t>
      </w:r>
      <w:r w:rsidRPr="00CA25DB">
        <w:rPr>
          <w:b/>
          <w:bCs/>
          <w:sz w:val="24"/>
          <w:szCs w:val="24"/>
        </w:rPr>
        <w:t>Т</w:t>
      </w:r>
      <w:r w:rsidRPr="00CA25DB">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CA25DB">
        <w:rPr>
          <w:rFonts w:eastAsia="Calibri"/>
          <w:b/>
          <w:sz w:val="24"/>
          <w:szCs w:val="24"/>
        </w:rPr>
        <w:t>мультимедийной</w:t>
      </w:r>
      <w:proofErr w:type="spellEnd"/>
      <w:r w:rsidRPr="00CA25DB">
        <w:rPr>
          <w:rFonts w:eastAsia="Calibri"/>
          <w:b/>
          <w:sz w:val="24"/>
          <w:szCs w:val="24"/>
        </w:rPr>
        <w:t xml:space="preserve"> информации о порядке предоставления таких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 xml:space="preserve">2.14.5. В </w:t>
      </w:r>
      <w:proofErr w:type="gramStart"/>
      <w:r w:rsidRPr="00CA25DB">
        <w:rPr>
          <w:rFonts w:ascii="Times New Roman" w:hAnsi="Times New Roman"/>
          <w:sz w:val="24"/>
          <w:szCs w:val="24"/>
        </w:rPr>
        <w:t>помещении</w:t>
      </w:r>
      <w:proofErr w:type="gramEnd"/>
      <w:r w:rsidRPr="00CA25DB">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CA25DB">
        <w:rPr>
          <w:sz w:val="24"/>
          <w:szCs w:val="24"/>
        </w:rPr>
        <w:t>ств дл</w:t>
      </w:r>
      <w:proofErr w:type="gramEnd"/>
      <w:r w:rsidRPr="00CA25DB">
        <w:rPr>
          <w:sz w:val="24"/>
          <w:szCs w:val="24"/>
        </w:rPr>
        <w:t>я передвижения инвалида (костылей, ходунков).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5DB">
        <w:rPr>
          <w:sz w:val="24"/>
          <w:szCs w:val="24"/>
        </w:rPr>
        <w:t>сурдопереводчика</w:t>
      </w:r>
      <w:proofErr w:type="spellEnd"/>
      <w:r w:rsidRPr="00CA25DB">
        <w:rPr>
          <w:sz w:val="24"/>
          <w:szCs w:val="24"/>
        </w:rPr>
        <w:t xml:space="preserve"> и </w:t>
      </w:r>
      <w:proofErr w:type="spellStart"/>
      <w:r w:rsidRPr="00CA25DB">
        <w:rPr>
          <w:sz w:val="24"/>
          <w:szCs w:val="24"/>
        </w:rPr>
        <w:t>тифлосурдопереводчика</w:t>
      </w:r>
      <w:proofErr w:type="spellEnd"/>
      <w:r w:rsidRPr="00CA25DB">
        <w:rPr>
          <w:sz w:val="24"/>
          <w:szCs w:val="24"/>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9D6" w:rsidRPr="00CA25DB" w:rsidRDefault="004F59D6" w:rsidP="004F59D6">
      <w:pPr>
        <w:autoSpaceDE w:val="0"/>
        <w:autoSpaceDN w:val="0"/>
        <w:adjustRightInd w:val="0"/>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2.15. </w:t>
      </w:r>
      <w:r w:rsidRPr="00CA25DB">
        <w:rPr>
          <w:b/>
          <w:sz w:val="24"/>
          <w:szCs w:val="24"/>
        </w:rPr>
        <w:t>Показатели доступности и качества муниципальной услуги</w:t>
      </w:r>
      <w:r w:rsidRPr="00CA25DB">
        <w:rPr>
          <w:sz w:val="28"/>
          <w:szCs w:val="28"/>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2.15.1. Показатели доступности муниципальной услуги (общие, применимые в отношении всех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1) равные права и возможности при получении муниципальной услуги для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транспортная доступность к месту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2.15.2. Показатели доступности муниципальной услуги (специальные, применимые в отношении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обеспечение беспрепятственного доступа инвалидов к помещениям, в которых предоставляется муниципальная услуга;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2.15.3. Показатели качества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соблюдение сроков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соблюдение требований стандарта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удовлетворенность заявителя профессионализмом должностных лиц администрации, МФЦ при предоставлении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4) соблюдение времени ожидания в очереди при подаче запроса и получении результата;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отсутствие жалоб на действия или бездействия должностных лиц ОМСУ, поданных в установленном порядке.</w:t>
      </w:r>
    </w:p>
    <w:p w:rsidR="004F59D6" w:rsidRPr="00CA25DB" w:rsidRDefault="004F59D6" w:rsidP="004F59D6">
      <w:pPr>
        <w:pStyle w:val="a7"/>
        <w:spacing w:before="0" w:beforeAutospacing="0" w:after="0" w:afterAutospacing="0"/>
        <w:jc w:val="both"/>
      </w:pPr>
    </w:p>
    <w:p w:rsidR="004F59D6" w:rsidRPr="00CA25DB" w:rsidRDefault="004F59D6" w:rsidP="004F59D6">
      <w:pPr>
        <w:widowControl w:val="0"/>
        <w:autoSpaceDE w:val="0"/>
        <w:jc w:val="center"/>
        <w:rPr>
          <w:b/>
          <w:bCs/>
          <w:sz w:val="24"/>
          <w:szCs w:val="24"/>
        </w:rPr>
      </w:pPr>
      <w:r w:rsidRPr="00CA25DB">
        <w:rPr>
          <w:b/>
          <w:sz w:val="24"/>
          <w:szCs w:val="24"/>
        </w:rPr>
        <w:t>2.16.</w:t>
      </w:r>
      <w:r w:rsidRPr="00CA25DB">
        <w:rPr>
          <w:sz w:val="24"/>
          <w:szCs w:val="24"/>
        </w:rPr>
        <w:t xml:space="preserve"> </w:t>
      </w:r>
      <w:r w:rsidRPr="00CA25DB">
        <w:rPr>
          <w:b/>
          <w:bCs/>
          <w:sz w:val="24"/>
          <w:szCs w:val="24"/>
        </w:rPr>
        <w:t>Информация об услугах, являющихся необходимыми и обязательными для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2.17.1. Предоставление муниципальной услуги посредством МФЦ осуществляется в подразделениях государственного бюджетного учреждения </w:t>
      </w:r>
      <w:r w:rsidRPr="00CA25DB">
        <w:rPr>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2.17.2. МФЦ осуществляет: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информирование граждан и организаций по вопросам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обработку персональных данных, связанных с предоставлением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2.17.3. В </w:t>
      </w:r>
      <w:proofErr w:type="gramStart"/>
      <w:r w:rsidRPr="00CA25DB">
        <w:rPr>
          <w:sz w:val="24"/>
          <w:szCs w:val="24"/>
        </w:rPr>
        <w:t>случае</w:t>
      </w:r>
      <w:proofErr w:type="gramEnd"/>
      <w:r w:rsidRPr="00CA25DB">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определяет предмет обращения;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проводит проверку полномочий лица, подающего документы;</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заверяет электронное дело своей электронной подписью (далее -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направляет копии документов и реестр документов в администрацию: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составе пакетов электронных дел) в течение 1 рабочего дня со дня обращения заявителя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бумажных носителях (в случае необходимости обязательного представления оригиналов документов) - в течение </w:t>
      </w:r>
      <w:r w:rsidRPr="00BC6BC8">
        <w:rPr>
          <w:sz w:val="24"/>
          <w:szCs w:val="24"/>
        </w:rPr>
        <w:t>2 (двух)</w:t>
      </w:r>
      <w:r w:rsidRPr="00CA25DB">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 окончании приема документов специалист МФЦ выдает заявителю расписку в приеме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w:t>
      </w:r>
      <w:r w:rsidRPr="00CA25DB">
        <w:rPr>
          <w:sz w:val="24"/>
          <w:szCs w:val="24"/>
        </w:rPr>
        <w:lastRenderedPageBreak/>
        <w:t>2 календарных дней до окончания срока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2.17.5.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25DB">
        <w:rPr>
          <w:sz w:val="24"/>
          <w:szCs w:val="24"/>
        </w:rPr>
        <w:t>ии и ау</w:t>
      </w:r>
      <w:proofErr w:type="gramEnd"/>
      <w:r w:rsidRPr="00CA25DB">
        <w:rPr>
          <w:sz w:val="24"/>
          <w:szCs w:val="24"/>
        </w:rPr>
        <w:t xml:space="preserve">тентификации (далее – ЕСИА).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2.17.5.2. Муниципальная услуга может быть получена через ПГУ ЛО следующими способами: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с обязательной личной явкой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без личной явки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A25DB">
        <w:rPr>
          <w:sz w:val="24"/>
          <w:szCs w:val="24"/>
        </w:rPr>
        <w:t>заверения заявления</w:t>
      </w:r>
      <w:proofErr w:type="gramEnd"/>
      <w:r w:rsidRPr="00CA25DB">
        <w:rPr>
          <w:sz w:val="24"/>
          <w:szCs w:val="24"/>
        </w:rPr>
        <w:t xml:space="preserve"> и документов, поданных в электронном виде на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2.17.5.4. Для подачи заявления через ПГУ ЛО заявитель должен выполнить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пройти идентификацию и аутентификацию в ЕСИА;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заполнить в электронном виде заявление на оказание услуги в личном кабинете на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приложить к заявлению отсканированные образы документов либо электронные документы, необходимые для получения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направить пакет электронных документов в администрацию посредством функционала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2.17.5.5. </w:t>
      </w:r>
      <w:proofErr w:type="gramStart"/>
      <w:r w:rsidRPr="00CA25DB">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25DB">
        <w:rPr>
          <w:sz w:val="24"/>
          <w:szCs w:val="24"/>
        </w:rPr>
        <w:t>Межвед</w:t>
      </w:r>
      <w:proofErr w:type="spellEnd"/>
      <w:r w:rsidRPr="00CA25D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CA25DB">
        <w:rPr>
          <w:sz w:val="24"/>
          <w:szCs w:val="24"/>
        </w:rPr>
        <w:t xml:space="preserve"> Номер дела доступен заявителю в личном кабинете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CA25DB">
        <w:rPr>
          <w:sz w:val="24"/>
          <w:szCs w:val="24"/>
        </w:rPr>
        <w:lastRenderedPageBreak/>
        <w:t>«</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формирует через АИС «</w:t>
      </w:r>
      <w:proofErr w:type="spellStart"/>
      <w:r w:rsidRPr="00CA25DB">
        <w:rPr>
          <w:sz w:val="24"/>
          <w:szCs w:val="24"/>
        </w:rPr>
        <w:t>Межвед</w:t>
      </w:r>
      <w:proofErr w:type="spellEnd"/>
      <w:r w:rsidRPr="00CA25DB">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25DB">
        <w:rPr>
          <w:sz w:val="24"/>
          <w:szCs w:val="24"/>
        </w:rPr>
        <w:t xml:space="preserve"> В АИС «</w:t>
      </w:r>
      <w:proofErr w:type="spellStart"/>
      <w:r w:rsidRPr="00CA25DB">
        <w:rPr>
          <w:sz w:val="24"/>
          <w:szCs w:val="24"/>
        </w:rPr>
        <w:t>Межвед</w:t>
      </w:r>
      <w:proofErr w:type="spellEnd"/>
      <w:r w:rsidRPr="00CA25DB">
        <w:rPr>
          <w:sz w:val="24"/>
          <w:szCs w:val="24"/>
        </w:rPr>
        <w:t xml:space="preserve"> ЛО» дело переводит в статус «Заявитель приглашен на прием».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неявки заявителя на прием в назначенное время, заявление и документы хранятся в АИС «</w:t>
      </w:r>
      <w:proofErr w:type="spellStart"/>
      <w:r w:rsidRPr="00CA25DB">
        <w:rPr>
          <w:sz w:val="24"/>
          <w:szCs w:val="24"/>
        </w:rPr>
        <w:t>Межвед</w:t>
      </w:r>
      <w:proofErr w:type="spellEnd"/>
      <w:r w:rsidRPr="00CA25DB">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если заявитель явился на прием  в указанное время, он обслуживается строго в это время. В </w:t>
      </w:r>
      <w:proofErr w:type="gramStart"/>
      <w:r w:rsidRPr="00CA25DB">
        <w:rPr>
          <w:sz w:val="24"/>
          <w:szCs w:val="24"/>
        </w:rPr>
        <w:t>случае</w:t>
      </w:r>
      <w:proofErr w:type="gramEnd"/>
      <w:r w:rsidRPr="00CA25DB">
        <w:rPr>
          <w:sz w:val="24"/>
          <w:szCs w:val="24"/>
        </w:rPr>
        <w:t xml:space="preserve">, если заявитель явился позже, он обслуживается в порядке живой очереди. В </w:t>
      </w:r>
      <w:proofErr w:type="gramStart"/>
      <w:r w:rsidRPr="00CA25DB">
        <w:rPr>
          <w:sz w:val="24"/>
          <w:szCs w:val="24"/>
        </w:rPr>
        <w:t>любом</w:t>
      </w:r>
      <w:proofErr w:type="gramEnd"/>
      <w:r w:rsidRPr="00CA25DB">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CA25DB">
        <w:rPr>
          <w:sz w:val="24"/>
          <w:szCs w:val="24"/>
        </w:rPr>
        <w:t>Межвед</w:t>
      </w:r>
      <w:proofErr w:type="spellEnd"/>
      <w:r w:rsidRPr="00CA25DB">
        <w:rPr>
          <w:sz w:val="24"/>
          <w:szCs w:val="24"/>
        </w:rPr>
        <w:t xml:space="preserve"> ЛО», дело переводит в статус «Прием заявителя окончен».</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Специалист администрации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2.17.5.8. </w:t>
      </w:r>
      <w:proofErr w:type="gramStart"/>
      <w:r w:rsidRPr="00CA25DB">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4F59D6" w:rsidRPr="00CA25DB" w:rsidRDefault="004F59D6" w:rsidP="004F59D6">
      <w:pPr>
        <w:pStyle w:val="21"/>
        <w:spacing w:line="240" w:lineRule="auto"/>
        <w:ind w:firstLine="0"/>
        <w:rPr>
          <w:bCs/>
          <w:sz w:val="24"/>
          <w:szCs w:val="24"/>
        </w:rPr>
      </w:pPr>
    </w:p>
    <w:p w:rsidR="004F59D6" w:rsidRPr="00CA25DB" w:rsidRDefault="004F59D6" w:rsidP="004F59D6">
      <w:pPr>
        <w:pStyle w:val="a7"/>
        <w:spacing w:before="0" w:beforeAutospacing="0" w:after="0" w:afterAutospacing="0"/>
        <w:jc w:val="center"/>
        <w:rPr>
          <w:b/>
          <w:bCs/>
        </w:rPr>
      </w:pPr>
      <w:r w:rsidRPr="00CA25DB">
        <w:rPr>
          <w:b/>
          <w:bCs/>
        </w:rPr>
        <w:t xml:space="preserve">Раздел </w:t>
      </w:r>
      <w:r w:rsidRPr="00CA25DB">
        <w:rPr>
          <w:b/>
          <w:bCs/>
          <w:lang w:val="en-US"/>
        </w:rPr>
        <w:t>III</w:t>
      </w:r>
      <w:r w:rsidRPr="00CA25DB">
        <w:rPr>
          <w:b/>
          <w:bCs/>
        </w:rPr>
        <w:t>. Состав, последовательность и сроки выполнения административных процедур, требования к порядку их выполнения</w:t>
      </w:r>
    </w:p>
    <w:p w:rsidR="004F59D6" w:rsidRPr="00CA25DB" w:rsidRDefault="004F59D6" w:rsidP="004F59D6">
      <w:pPr>
        <w:pStyle w:val="a7"/>
        <w:spacing w:before="0" w:beforeAutospacing="0" w:after="0" w:afterAutospacing="0"/>
        <w:jc w:val="center"/>
        <w:rPr>
          <w:b/>
          <w:bCs/>
        </w:rPr>
      </w:pPr>
      <w:r w:rsidRPr="00CA25DB">
        <w:rPr>
          <w:b/>
          <w:bCs/>
        </w:rPr>
        <w:t>4. Административные процедуры, выполнение которых производится при предоставлении муниципальной услуги.</w:t>
      </w:r>
    </w:p>
    <w:p w:rsidR="004F59D6" w:rsidRPr="00CA25DB" w:rsidRDefault="004F59D6" w:rsidP="004F59D6">
      <w:pPr>
        <w:pStyle w:val="a7"/>
        <w:spacing w:before="0" w:beforeAutospacing="0" w:after="0" w:afterAutospacing="0"/>
        <w:ind w:firstLine="567"/>
        <w:jc w:val="both"/>
      </w:pPr>
      <w:r w:rsidRPr="00CA25DB">
        <w:t>4.1. Предоставление муниципальной услуги включает в себя следующие административные процедуры:</w:t>
      </w:r>
    </w:p>
    <w:p w:rsidR="004F59D6" w:rsidRPr="00CA25DB" w:rsidRDefault="004F59D6" w:rsidP="004F59D6">
      <w:pPr>
        <w:pStyle w:val="a7"/>
        <w:spacing w:before="0" w:beforeAutospacing="0" w:after="0" w:afterAutospacing="0"/>
        <w:ind w:firstLine="567"/>
        <w:jc w:val="both"/>
      </w:pPr>
      <w:r w:rsidRPr="00CA25DB">
        <w:lastRenderedPageBreak/>
        <w:t xml:space="preserve">1) консультация о порядке предоставления муниципальной услуги; </w:t>
      </w:r>
    </w:p>
    <w:p w:rsidR="004F59D6" w:rsidRPr="00CA25DB" w:rsidRDefault="004F59D6" w:rsidP="004F59D6">
      <w:pPr>
        <w:pStyle w:val="a7"/>
        <w:spacing w:before="0" w:beforeAutospacing="0" w:after="0" w:afterAutospacing="0"/>
        <w:ind w:firstLine="567"/>
        <w:jc w:val="both"/>
      </w:pPr>
      <w:r w:rsidRPr="00CA25DB">
        <w:t>2) прием и регистрация заявления;</w:t>
      </w:r>
    </w:p>
    <w:p w:rsidR="004F59D6" w:rsidRPr="00CA25DB" w:rsidRDefault="004F59D6" w:rsidP="004F59D6">
      <w:pPr>
        <w:pStyle w:val="a7"/>
        <w:spacing w:before="0" w:beforeAutospacing="0" w:after="0" w:afterAutospacing="0"/>
        <w:ind w:firstLine="567"/>
        <w:jc w:val="both"/>
      </w:pPr>
      <w:r w:rsidRPr="00CA25DB">
        <w:t>3)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4.2.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F59D6" w:rsidRPr="00CA25DB" w:rsidRDefault="004F59D6" w:rsidP="004F59D6">
      <w:pPr>
        <w:pStyle w:val="a7"/>
        <w:spacing w:before="0" w:beforeAutospacing="0" w:after="0" w:afterAutospacing="0"/>
        <w:jc w:val="center"/>
        <w:rPr>
          <w:b/>
          <w:bCs/>
        </w:rPr>
      </w:pPr>
    </w:p>
    <w:p w:rsidR="004F59D6" w:rsidRPr="00CA25DB" w:rsidRDefault="004F59D6" w:rsidP="004F59D6">
      <w:pPr>
        <w:pStyle w:val="a7"/>
        <w:spacing w:before="0" w:beforeAutospacing="0" w:after="0" w:afterAutospacing="0"/>
        <w:jc w:val="center"/>
        <w:rPr>
          <w:b/>
          <w:bCs/>
        </w:rPr>
      </w:pPr>
      <w:r w:rsidRPr="00CA25DB">
        <w:rPr>
          <w:b/>
          <w:bCs/>
        </w:rPr>
        <w:t>5. Предоставление консультации о порядке предоставления муниципальной услуги.</w:t>
      </w:r>
    </w:p>
    <w:p w:rsidR="004F59D6" w:rsidRPr="00CA25DB" w:rsidRDefault="004F59D6" w:rsidP="004F59D6">
      <w:pPr>
        <w:pStyle w:val="a7"/>
        <w:spacing w:before="0" w:beforeAutospacing="0" w:after="0" w:afterAutospacing="0"/>
        <w:ind w:firstLine="567"/>
        <w:jc w:val="both"/>
      </w:pPr>
      <w:r w:rsidRPr="00CA25DB">
        <w:t>5.1. Основанием для начала исполнения административной процедуры является  устное обращение заявителя или запрос, направленный способами, указанными в пункте 2.6.3. настоящего регламента.</w:t>
      </w:r>
    </w:p>
    <w:p w:rsidR="004F59D6" w:rsidRPr="00CA25DB" w:rsidRDefault="004F59D6" w:rsidP="004F59D6">
      <w:pPr>
        <w:pStyle w:val="a7"/>
        <w:spacing w:before="0" w:beforeAutospacing="0" w:after="0" w:afterAutospacing="0"/>
        <w:ind w:firstLine="567"/>
        <w:jc w:val="both"/>
      </w:pPr>
      <w:r w:rsidRPr="00CA25DB">
        <w:t xml:space="preserve">5.2. Консультация о порядке предоставления </w:t>
      </w:r>
      <w:r w:rsidRPr="00CA25DB">
        <w:rPr>
          <w:bCs/>
        </w:rPr>
        <w:t>муниципальной услуги</w:t>
      </w:r>
      <w:r w:rsidRPr="00CA25DB">
        <w:t xml:space="preserve"> (далее – предоставления консультации) осуществляется специалистами КУМИ, ответственными за  предоставление муниципальной услуги (далее – специалисты КУМИ).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5.3. Перечень вопросов, по которым предоставляется консультация: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нормативных правовых актов, указанных в пункте 2.5 настоящего регламента, регулирующих предоставление муниципальной услуги, и их отдельных положениях;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сроках предоставления муниципальной услуги и осуществления административных процедур;</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входящих номерах, под которыми зарегистрирована в системе делопроизводства письменная корреспонденция по вопросу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принятом решении по заявлению;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порядке представления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о местонахождении, режиме работы, номерах контактных телефонов ОМСУ, </w:t>
      </w:r>
      <w:proofErr w:type="gramStart"/>
      <w:r w:rsidRPr="00CA25DB">
        <w:rPr>
          <w:sz w:val="24"/>
          <w:szCs w:val="24"/>
        </w:rPr>
        <w:t>оказывающего</w:t>
      </w:r>
      <w:proofErr w:type="gramEnd"/>
      <w:r w:rsidRPr="00CA25DB">
        <w:rPr>
          <w:sz w:val="24"/>
          <w:szCs w:val="24"/>
        </w:rPr>
        <w:t xml:space="preserve"> муниципальную услугу.</w:t>
      </w:r>
    </w:p>
    <w:p w:rsidR="004F59D6" w:rsidRPr="00CA25DB" w:rsidRDefault="004F59D6" w:rsidP="004F59D6">
      <w:pPr>
        <w:pStyle w:val="a7"/>
        <w:spacing w:before="0" w:beforeAutospacing="0" w:after="0" w:afterAutospacing="0"/>
        <w:ind w:firstLine="567"/>
        <w:jc w:val="both"/>
      </w:pPr>
      <w:r w:rsidRPr="00CA25DB">
        <w:t xml:space="preserve">5.4. В </w:t>
      </w:r>
      <w:proofErr w:type="gramStart"/>
      <w:r w:rsidRPr="00CA25DB">
        <w:t>случае</w:t>
      </w:r>
      <w:proofErr w:type="gramEnd"/>
      <w:r w:rsidRPr="00CA25DB">
        <w:t xml:space="preserve">, если заявитель в своем запросе изъявил желание получить консультацию в устной форме, специалист КУМИ согласовывает с заявителем по контактным телефонам, указанным в запросе, дату и время </w:t>
      </w:r>
      <w:r w:rsidRPr="00CA25DB">
        <w:rPr>
          <w:bCs/>
        </w:rPr>
        <w:t>предоставления консультации о порядке предоставления консультации</w:t>
      </w:r>
      <w:r w:rsidRPr="00CA25DB">
        <w:t>. Прием заявителя производится в назначенное для него время.</w:t>
      </w:r>
    </w:p>
    <w:p w:rsidR="004F59D6" w:rsidRPr="00CA25DB" w:rsidRDefault="004F59D6" w:rsidP="004F59D6">
      <w:pPr>
        <w:pStyle w:val="a7"/>
        <w:spacing w:before="0" w:beforeAutospacing="0" w:after="0" w:afterAutospacing="0"/>
        <w:ind w:firstLine="567"/>
        <w:jc w:val="both"/>
      </w:pPr>
      <w:r w:rsidRPr="00CA25DB">
        <w:t>5.5. При устном обращении заявителя о предоставлении консультации специалист КУМИ:</w:t>
      </w:r>
    </w:p>
    <w:p w:rsidR="004F59D6" w:rsidRPr="00CA25DB" w:rsidRDefault="004F59D6" w:rsidP="004F59D6">
      <w:pPr>
        <w:pStyle w:val="a7"/>
        <w:spacing w:before="0" w:beforeAutospacing="0" w:after="0" w:afterAutospacing="0"/>
        <w:ind w:firstLine="567"/>
        <w:jc w:val="both"/>
      </w:pPr>
      <w:r w:rsidRPr="00CA25DB">
        <w:t xml:space="preserve">- приглашает заявителя в помещение, где проводится предоставление консультации. </w:t>
      </w:r>
    </w:p>
    <w:p w:rsidR="004F59D6" w:rsidRPr="00CA25DB" w:rsidRDefault="004F59D6" w:rsidP="004F59D6">
      <w:pPr>
        <w:pStyle w:val="a7"/>
        <w:spacing w:before="0" w:beforeAutospacing="0" w:after="0" w:afterAutospacing="0"/>
        <w:ind w:firstLine="567"/>
        <w:jc w:val="both"/>
      </w:pPr>
      <w:r w:rsidRPr="00CA25DB">
        <w:t xml:space="preserve">- </w:t>
      </w:r>
      <w:proofErr w:type="gramStart"/>
      <w:r w:rsidRPr="00CA25DB">
        <w:t>у</w:t>
      </w:r>
      <w:proofErr w:type="gramEnd"/>
      <w:r w:rsidRPr="00CA25DB">
        <w:t>точняет у заявителя, какие сведения ему необходимы, и в какой форме заявитель желает получить ответ;</w:t>
      </w:r>
    </w:p>
    <w:p w:rsidR="004F59D6" w:rsidRPr="00CA25DB" w:rsidRDefault="004F59D6" w:rsidP="004F59D6">
      <w:pPr>
        <w:pStyle w:val="a7"/>
        <w:spacing w:before="0" w:beforeAutospacing="0" w:after="0" w:afterAutospacing="0"/>
        <w:ind w:firstLine="567"/>
        <w:jc w:val="both"/>
      </w:pPr>
      <w:r w:rsidRPr="00CA25DB">
        <w:t>-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w:t>
      </w:r>
    </w:p>
    <w:p w:rsidR="004F59D6" w:rsidRPr="00CA25DB" w:rsidRDefault="004F59D6" w:rsidP="004F59D6">
      <w:pPr>
        <w:pStyle w:val="a7"/>
        <w:spacing w:before="0" w:beforeAutospacing="0" w:after="0" w:afterAutospacing="0"/>
        <w:ind w:firstLine="567"/>
        <w:jc w:val="both"/>
      </w:pPr>
      <w:r w:rsidRPr="00CA25DB">
        <w:t>5.6. Прием заявителей и звонки от заявителей по вопросу предоставления муниципальной услуги принимаются в соответствии с графиком работы КУМИ.</w:t>
      </w:r>
    </w:p>
    <w:p w:rsidR="004F59D6" w:rsidRPr="00CA25DB" w:rsidRDefault="004F59D6" w:rsidP="004F59D6">
      <w:pPr>
        <w:pStyle w:val="a7"/>
        <w:spacing w:before="0" w:beforeAutospacing="0" w:after="0" w:afterAutospacing="0"/>
        <w:ind w:firstLine="567"/>
        <w:jc w:val="both"/>
      </w:pPr>
      <w:r w:rsidRPr="00CA25DB">
        <w:t xml:space="preserve">5.7.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 Привлечение специалистов и должностных лиц для оказания помощи </w:t>
      </w:r>
      <w:r w:rsidRPr="00CA25DB">
        <w:lastRenderedPageBreak/>
        <w:t>осуществляется путем непосредственного обращения (в том числе посредством телефонной связи) специалиста КУМИ к другому специалисту или к должностному лицу, либо путем направления письменного запроса.</w:t>
      </w:r>
    </w:p>
    <w:p w:rsidR="004F59D6" w:rsidRPr="00CA25DB" w:rsidRDefault="004F59D6" w:rsidP="004F59D6">
      <w:pPr>
        <w:pStyle w:val="a7"/>
        <w:spacing w:before="0" w:beforeAutospacing="0" w:after="0" w:afterAutospacing="0"/>
        <w:ind w:firstLine="567"/>
        <w:jc w:val="both"/>
      </w:pPr>
      <w:r w:rsidRPr="00CA25DB">
        <w:t>Специалист или должностное лицо, к которому обратились за оказанием помощи, обязаны незамедлительно (при устном обращении) либо в сроки, не превышающие 2 (два) рабочих дня, оказать ее специалисту КУМИ.</w:t>
      </w:r>
    </w:p>
    <w:p w:rsidR="004F59D6" w:rsidRPr="00CA25DB" w:rsidRDefault="004F59D6" w:rsidP="004F59D6">
      <w:pPr>
        <w:spacing w:line="188" w:lineRule="atLeast"/>
        <w:ind w:firstLine="567"/>
        <w:jc w:val="both"/>
        <w:rPr>
          <w:sz w:val="24"/>
          <w:szCs w:val="24"/>
        </w:rPr>
      </w:pPr>
      <w:r w:rsidRPr="00CA25DB">
        <w:rPr>
          <w:sz w:val="24"/>
          <w:szCs w:val="24"/>
        </w:rPr>
        <w:t>5.9. Результатом исполнения административной процедуры является:</w:t>
      </w:r>
    </w:p>
    <w:p w:rsidR="004F59D6" w:rsidRPr="00CA25DB" w:rsidRDefault="004F59D6" w:rsidP="004F59D6">
      <w:pPr>
        <w:spacing w:line="188" w:lineRule="atLeast"/>
        <w:ind w:firstLine="567"/>
        <w:jc w:val="both"/>
        <w:rPr>
          <w:sz w:val="24"/>
          <w:szCs w:val="24"/>
        </w:rPr>
      </w:pPr>
      <w:r w:rsidRPr="00CA25DB">
        <w:rPr>
          <w:sz w:val="24"/>
          <w:szCs w:val="24"/>
        </w:rPr>
        <w:t>1) предоставление консультации заявителю по вопросам, связанным с предоставлением муниципальной услуги;</w:t>
      </w:r>
    </w:p>
    <w:p w:rsidR="004F59D6" w:rsidRPr="00CA25DB" w:rsidRDefault="004F59D6" w:rsidP="004F59D6">
      <w:pPr>
        <w:spacing w:line="188" w:lineRule="atLeast"/>
        <w:ind w:firstLine="567"/>
        <w:jc w:val="both"/>
        <w:rPr>
          <w:sz w:val="24"/>
          <w:szCs w:val="24"/>
        </w:rPr>
      </w:pPr>
      <w:r w:rsidRPr="00CA25DB">
        <w:rPr>
          <w:sz w:val="24"/>
          <w:szCs w:val="24"/>
        </w:rPr>
        <w:t xml:space="preserve">2) направление ответа заявителю в форме и способами, указанными в настоящем регламенте в случае письменного обращения за предоставлением консультации. </w:t>
      </w:r>
    </w:p>
    <w:p w:rsidR="004F59D6" w:rsidRPr="00CA25DB" w:rsidRDefault="004F59D6" w:rsidP="004F59D6">
      <w:pPr>
        <w:spacing w:line="188" w:lineRule="atLeast"/>
        <w:ind w:firstLine="567"/>
        <w:jc w:val="both"/>
        <w:rPr>
          <w:sz w:val="24"/>
          <w:szCs w:val="24"/>
        </w:rPr>
      </w:pPr>
      <w:r w:rsidRPr="00CA25DB">
        <w:rPr>
          <w:sz w:val="24"/>
          <w:szCs w:val="24"/>
        </w:rPr>
        <w:t>5.10. Фиксация результата исполнения административной процедуры производится:</w:t>
      </w:r>
    </w:p>
    <w:p w:rsidR="004F59D6" w:rsidRPr="00CA25DB" w:rsidRDefault="004F59D6" w:rsidP="004F59D6">
      <w:pPr>
        <w:spacing w:line="188" w:lineRule="atLeast"/>
        <w:ind w:firstLine="567"/>
        <w:jc w:val="both"/>
        <w:rPr>
          <w:sz w:val="24"/>
          <w:szCs w:val="24"/>
        </w:rPr>
      </w:pPr>
      <w:r w:rsidRPr="00CA25DB">
        <w:rPr>
          <w:sz w:val="24"/>
          <w:szCs w:val="24"/>
        </w:rPr>
        <w:t>1) при подготовке письменного ответа (в том числе в электронной форме) на обращение заявителя о предоставлении консультации - путем присвоения ответу исходящего номера согласно утвержденной номенклатуре;</w:t>
      </w:r>
    </w:p>
    <w:p w:rsidR="004F59D6" w:rsidRPr="00CA25DB" w:rsidRDefault="004F59D6" w:rsidP="004F59D6">
      <w:pPr>
        <w:spacing w:line="188" w:lineRule="atLeast"/>
        <w:ind w:firstLine="567"/>
        <w:jc w:val="both"/>
        <w:rPr>
          <w:sz w:val="24"/>
          <w:szCs w:val="24"/>
        </w:rPr>
      </w:pPr>
      <w:r w:rsidRPr="00CA25DB">
        <w:rPr>
          <w:sz w:val="24"/>
          <w:szCs w:val="24"/>
        </w:rPr>
        <w:t>2) при устном консультировании – путем внесения соответствующей записи в журнал учета личного приема заявителей специалистами КУМИ.</w:t>
      </w:r>
    </w:p>
    <w:p w:rsidR="004F59D6" w:rsidRPr="00CA25DB" w:rsidRDefault="004F59D6" w:rsidP="004F59D6">
      <w:pPr>
        <w:pStyle w:val="a7"/>
        <w:spacing w:before="0" w:beforeAutospacing="0" w:after="0" w:afterAutospacing="0"/>
        <w:ind w:firstLine="567"/>
        <w:jc w:val="both"/>
      </w:pPr>
      <w:r w:rsidRPr="00CA25DB">
        <w:t>5.11. Общий срок исполнения административной процедуры не может составлять более 5 (пяти) рабочих дней со дня регистрации обращения о предоставлении консультации.</w:t>
      </w:r>
    </w:p>
    <w:p w:rsidR="004F59D6" w:rsidRPr="00CA25DB" w:rsidRDefault="004F59D6" w:rsidP="004F59D6">
      <w:pPr>
        <w:spacing w:line="188" w:lineRule="atLeast"/>
        <w:jc w:val="both"/>
        <w:rPr>
          <w:sz w:val="24"/>
          <w:szCs w:val="24"/>
        </w:rPr>
      </w:pPr>
    </w:p>
    <w:p w:rsidR="004F59D6" w:rsidRPr="00CA25DB" w:rsidRDefault="004F59D6" w:rsidP="004F59D6">
      <w:pPr>
        <w:jc w:val="center"/>
        <w:rPr>
          <w:b/>
          <w:bCs/>
          <w:sz w:val="24"/>
          <w:szCs w:val="24"/>
        </w:rPr>
      </w:pPr>
      <w:r w:rsidRPr="00CA25DB">
        <w:rPr>
          <w:b/>
          <w:bCs/>
          <w:sz w:val="24"/>
          <w:szCs w:val="24"/>
        </w:rPr>
        <w:t>6. Прием и регистрация заявления.</w:t>
      </w:r>
    </w:p>
    <w:p w:rsidR="004F59D6" w:rsidRPr="00CA25DB" w:rsidRDefault="004F59D6" w:rsidP="004F59D6">
      <w:pPr>
        <w:spacing w:line="188" w:lineRule="atLeast"/>
        <w:ind w:firstLine="567"/>
        <w:jc w:val="both"/>
        <w:rPr>
          <w:sz w:val="24"/>
          <w:szCs w:val="24"/>
        </w:rPr>
      </w:pPr>
      <w:r w:rsidRPr="00CA25DB">
        <w:rPr>
          <w:sz w:val="24"/>
          <w:szCs w:val="24"/>
        </w:rPr>
        <w:t>6.1.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6.2. Ответственным лицом за административные действия, входящие в состав административной процедуры, является специалист, ответственный за делопроизводство (далее – специалист администрации).</w:t>
      </w:r>
    </w:p>
    <w:p w:rsidR="004F59D6" w:rsidRPr="00CA25DB" w:rsidRDefault="004F59D6" w:rsidP="004F59D6">
      <w:pPr>
        <w:ind w:firstLine="567"/>
        <w:jc w:val="both"/>
        <w:rPr>
          <w:sz w:val="24"/>
          <w:szCs w:val="24"/>
        </w:rPr>
      </w:pPr>
      <w:r w:rsidRPr="00CA25DB">
        <w:rPr>
          <w:sz w:val="24"/>
          <w:szCs w:val="24"/>
        </w:rPr>
        <w:t>Прием и регистрацию заявления осуществляет специалист администрации.</w:t>
      </w:r>
    </w:p>
    <w:p w:rsidR="004F59D6" w:rsidRPr="00CA25DB" w:rsidRDefault="004F59D6" w:rsidP="004F59D6">
      <w:pPr>
        <w:ind w:firstLine="567"/>
        <w:jc w:val="both"/>
        <w:rPr>
          <w:sz w:val="24"/>
          <w:szCs w:val="24"/>
        </w:rPr>
      </w:pPr>
      <w:r w:rsidRPr="00CA25DB">
        <w:rPr>
          <w:sz w:val="24"/>
          <w:szCs w:val="24"/>
        </w:rPr>
        <w:t>6.3.  Специалист администрации:</w:t>
      </w:r>
    </w:p>
    <w:p w:rsidR="004F59D6" w:rsidRPr="00CA25DB" w:rsidRDefault="004F59D6" w:rsidP="004F59D6">
      <w:pPr>
        <w:ind w:firstLine="567"/>
        <w:jc w:val="both"/>
        <w:rPr>
          <w:sz w:val="24"/>
          <w:szCs w:val="24"/>
        </w:rPr>
      </w:pPr>
      <w:r w:rsidRPr="00CA25DB">
        <w:rPr>
          <w:sz w:val="24"/>
          <w:szCs w:val="24"/>
        </w:rPr>
        <w:t>1) при принятии заявления лично от заявителя:</w:t>
      </w:r>
    </w:p>
    <w:p w:rsidR="004F59D6" w:rsidRPr="00CA25DB" w:rsidRDefault="004F59D6" w:rsidP="004F59D6">
      <w:pPr>
        <w:ind w:firstLine="567"/>
        <w:jc w:val="both"/>
        <w:rPr>
          <w:sz w:val="24"/>
          <w:szCs w:val="24"/>
        </w:rPr>
      </w:pPr>
      <w:r w:rsidRPr="00CA25DB">
        <w:rPr>
          <w:sz w:val="24"/>
          <w:szCs w:val="24"/>
        </w:rPr>
        <w:t>- проверяет правильность оформления заявления и приложенных к нему документов;</w:t>
      </w:r>
    </w:p>
    <w:p w:rsidR="004F59D6" w:rsidRPr="00CA25DB" w:rsidRDefault="004F59D6" w:rsidP="004F59D6">
      <w:pPr>
        <w:ind w:firstLine="567"/>
        <w:jc w:val="both"/>
        <w:rPr>
          <w:sz w:val="24"/>
          <w:szCs w:val="24"/>
        </w:rPr>
      </w:pPr>
      <w:r w:rsidRPr="00CA25DB">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F59D6" w:rsidRPr="00CA25DB" w:rsidRDefault="004F59D6" w:rsidP="004F59D6">
      <w:pPr>
        <w:ind w:firstLine="567"/>
        <w:jc w:val="both"/>
        <w:rPr>
          <w:sz w:val="24"/>
          <w:szCs w:val="24"/>
        </w:rPr>
      </w:pPr>
      <w:r w:rsidRPr="00CA25DB">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CA25DB">
        <w:rPr>
          <w:sz w:val="24"/>
          <w:szCs w:val="24"/>
        </w:rPr>
        <w:t>контроля за</w:t>
      </w:r>
      <w:proofErr w:type="gramEnd"/>
      <w:r w:rsidRPr="00CA25DB">
        <w:rPr>
          <w:sz w:val="24"/>
          <w:szCs w:val="24"/>
        </w:rPr>
        <w:t xml:space="preserve"> выполнением обращений и указывает: </w:t>
      </w:r>
    </w:p>
    <w:p w:rsidR="004F59D6" w:rsidRPr="00CA25DB" w:rsidRDefault="004F59D6" w:rsidP="004F59D6">
      <w:pPr>
        <w:pStyle w:val="10"/>
        <w:spacing w:line="240" w:lineRule="auto"/>
        <w:rPr>
          <w:sz w:val="24"/>
          <w:szCs w:val="24"/>
        </w:rPr>
      </w:pPr>
      <w:r w:rsidRPr="00CA25DB">
        <w:rPr>
          <w:sz w:val="24"/>
          <w:szCs w:val="24"/>
        </w:rPr>
        <w:t>- дату приёма и содержание заявления, номер контактного телефона заявителя, а также:</w:t>
      </w:r>
    </w:p>
    <w:p w:rsidR="004F59D6" w:rsidRPr="00CA25DB" w:rsidRDefault="004F59D6" w:rsidP="004F59D6">
      <w:pPr>
        <w:pStyle w:val="10"/>
        <w:spacing w:line="240" w:lineRule="auto"/>
        <w:rPr>
          <w:sz w:val="24"/>
          <w:szCs w:val="24"/>
        </w:rPr>
      </w:pPr>
      <w:r w:rsidRPr="00CA25DB">
        <w:rPr>
          <w:sz w:val="24"/>
          <w:szCs w:val="24"/>
        </w:rPr>
        <w:t>- в случае принятия заявления физического лица: фамилию, имя, отчество (при наличии) заявителя, место проживания заявителя;</w:t>
      </w:r>
    </w:p>
    <w:p w:rsidR="004F59D6" w:rsidRPr="00CA25DB" w:rsidRDefault="004F59D6" w:rsidP="004F59D6">
      <w:pPr>
        <w:pStyle w:val="10"/>
        <w:spacing w:line="240" w:lineRule="auto"/>
        <w:rPr>
          <w:sz w:val="24"/>
          <w:szCs w:val="24"/>
        </w:rPr>
      </w:pPr>
      <w:r w:rsidRPr="00CA25DB">
        <w:rPr>
          <w:sz w:val="24"/>
          <w:szCs w:val="24"/>
        </w:rPr>
        <w:t xml:space="preserve">- в случае принятия заявления юридического лица – его организационно-правовую форму, название, название должности руководителя и его фамилию, имя, отчество (при наличии), юридический и почтовый адрес юридического лица. </w:t>
      </w:r>
    </w:p>
    <w:p w:rsidR="004F59D6" w:rsidRPr="00CA25DB" w:rsidRDefault="004F59D6" w:rsidP="004F59D6">
      <w:pPr>
        <w:pStyle w:val="10"/>
        <w:spacing w:line="240" w:lineRule="auto"/>
        <w:rPr>
          <w:sz w:val="24"/>
          <w:szCs w:val="24"/>
        </w:rPr>
      </w:pPr>
      <w:r w:rsidRPr="00CA25DB">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w:t>
      </w:r>
      <w:r>
        <w:rPr>
          <w:sz w:val="24"/>
          <w:szCs w:val="24"/>
        </w:rPr>
        <w:t xml:space="preserve"> 3</w:t>
      </w:r>
      <w:r w:rsidRPr="00CA25DB">
        <w:rPr>
          <w:sz w:val="24"/>
          <w:szCs w:val="24"/>
        </w:rPr>
        <w:t xml:space="preserve"> </w:t>
      </w:r>
      <w:r>
        <w:rPr>
          <w:sz w:val="24"/>
          <w:szCs w:val="24"/>
        </w:rPr>
        <w:t>(</w:t>
      </w:r>
      <w:r w:rsidRPr="00CA25DB">
        <w:rPr>
          <w:sz w:val="24"/>
          <w:szCs w:val="24"/>
        </w:rPr>
        <w:t>трех</w:t>
      </w:r>
      <w:r>
        <w:rPr>
          <w:sz w:val="24"/>
          <w:szCs w:val="24"/>
        </w:rPr>
        <w:t>)</w:t>
      </w:r>
      <w:r w:rsidRPr="00CA25DB">
        <w:rPr>
          <w:sz w:val="24"/>
          <w:szCs w:val="24"/>
        </w:rPr>
        <w:t xml:space="preserve"> рабочих дней со дня его поступления по </w:t>
      </w:r>
      <w:r w:rsidRPr="00CA25DB">
        <w:rPr>
          <w:sz w:val="24"/>
          <w:szCs w:val="24"/>
        </w:rPr>
        <w:lastRenderedPageBreak/>
        <w:t xml:space="preserve">адресу и способами, указанным в заявлении. Уведомление об отказе в приеме заявления должно содержать причины такого отказа. </w:t>
      </w:r>
      <w:r w:rsidRPr="00CA25DB">
        <w:rPr>
          <w:rFonts w:eastAsia="Calibri"/>
          <w:sz w:val="24"/>
          <w:szCs w:val="24"/>
        </w:rPr>
        <w:t xml:space="preserve">В </w:t>
      </w:r>
      <w:proofErr w:type="gramStart"/>
      <w:r w:rsidRPr="00CA25DB">
        <w:rPr>
          <w:rFonts w:eastAsia="Calibri"/>
          <w:sz w:val="24"/>
          <w:szCs w:val="24"/>
        </w:rPr>
        <w:t>случае</w:t>
      </w:r>
      <w:proofErr w:type="gramEnd"/>
      <w:r w:rsidRPr="00CA25DB">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CA25DB">
        <w:rPr>
          <w:sz w:val="24"/>
          <w:szCs w:val="24"/>
        </w:rPr>
        <w:t>уведомление об отказе в приеме заявления не направляется.</w:t>
      </w:r>
    </w:p>
    <w:p w:rsidR="004F59D6" w:rsidRPr="00CA25DB" w:rsidRDefault="004F59D6" w:rsidP="004F59D6">
      <w:pPr>
        <w:ind w:firstLine="567"/>
        <w:jc w:val="both"/>
        <w:rPr>
          <w:sz w:val="24"/>
          <w:szCs w:val="24"/>
        </w:rPr>
      </w:pPr>
      <w:r w:rsidRPr="00CA25DB">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F59D6" w:rsidRPr="00CA25DB" w:rsidRDefault="004F59D6" w:rsidP="004F59D6">
      <w:pPr>
        <w:spacing w:line="188" w:lineRule="atLeast"/>
        <w:ind w:firstLine="567"/>
        <w:jc w:val="both"/>
        <w:rPr>
          <w:sz w:val="24"/>
          <w:szCs w:val="24"/>
        </w:rPr>
      </w:pPr>
      <w:r w:rsidRPr="00CA25DB">
        <w:rPr>
          <w:sz w:val="24"/>
          <w:szCs w:val="24"/>
        </w:rPr>
        <w:t>6.4. Результатом исполнения административной процедуры являются:</w:t>
      </w:r>
    </w:p>
    <w:p w:rsidR="004F59D6" w:rsidRPr="00CA25DB" w:rsidRDefault="004F59D6" w:rsidP="004F59D6">
      <w:pPr>
        <w:spacing w:line="188" w:lineRule="atLeast"/>
        <w:ind w:firstLine="567"/>
        <w:jc w:val="both"/>
        <w:rPr>
          <w:sz w:val="24"/>
          <w:szCs w:val="24"/>
        </w:rPr>
      </w:pPr>
      <w:r w:rsidRPr="00CA25DB">
        <w:rPr>
          <w:sz w:val="24"/>
          <w:szCs w:val="24"/>
        </w:rPr>
        <w:t>1) приём заявления от заявителя и его регистрация;</w:t>
      </w:r>
    </w:p>
    <w:p w:rsidR="004F59D6" w:rsidRPr="00CA25DB" w:rsidRDefault="004F59D6" w:rsidP="004F59D6">
      <w:pPr>
        <w:spacing w:line="188" w:lineRule="atLeast"/>
        <w:ind w:firstLine="567"/>
        <w:jc w:val="both"/>
        <w:rPr>
          <w:sz w:val="24"/>
          <w:szCs w:val="24"/>
        </w:rPr>
      </w:pPr>
      <w:r w:rsidRPr="00CA25DB">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F59D6" w:rsidRPr="00CA25DB" w:rsidRDefault="004F59D6" w:rsidP="004F59D6">
      <w:pPr>
        <w:spacing w:line="188" w:lineRule="atLeast"/>
        <w:ind w:firstLine="567"/>
        <w:jc w:val="both"/>
        <w:rPr>
          <w:sz w:val="24"/>
          <w:szCs w:val="24"/>
        </w:rPr>
      </w:pPr>
      <w:r w:rsidRPr="00CA25DB">
        <w:rPr>
          <w:sz w:val="24"/>
          <w:szCs w:val="24"/>
        </w:rPr>
        <w:t>6.5.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6.7. Максимальный срок выполнения административной процедуры составляет </w:t>
      </w:r>
      <w:r w:rsidRPr="00BC6BC8">
        <w:rPr>
          <w:sz w:val="24"/>
          <w:szCs w:val="24"/>
        </w:rPr>
        <w:t>1 (один) рабочий день со дня поступления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a7"/>
        <w:spacing w:before="0" w:beforeAutospacing="0" w:after="0" w:afterAutospacing="0"/>
        <w:jc w:val="center"/>
        <w:rPr>
          <w:b/>
          <w:bCs/>
        </w:rPr>
      </w:pPr>
      <w:r w:rsidRPr="00CA25DB">
        <w:rPr>
          <w:b/>
          <w:bCs/>
        </w:rPr>
        <w:t>7.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7.1. Основанием для выполнения административной процедуры является получение КУМИ заявления с резолюцией главы администрации (заместителя главы администрации).</w:t>
      </w:r>
    </w:p>
    <w:p w:rsidR="004F59D6" w:rsidRPr="00CA25DB" w:rsidRDefault="004F59D6" w:rsidP="004F59D6">
      <w:pPr>
        <w:pStyle w:val="a7"/>
        <w:spacing w:before="0" w:beforeAutospacing="0" w:after="0" w:afterAutospacing="0"/>
        <w:ind w:firstLine="567"/>
        <w:jc w:val="both"/>
      </w:pPr>
      <w:r w:rsidRPr="00CA25DB">
        <w:t xml:space="preserve">7.2. Руководитель КУМИ выносит резолюцию по заявлению и передает его для исполнения специалисту КУМИ. </w:t>
      </w:r>
    </w:p>
    <w:p w:rsidR="004F59D6" w:rsidRPr="00CA25DB" w:rsidRDefault="004F59D6" w:rsidP="004F59D6">
      <w:pPr>
        <w:pStyle w:val="a7"/>
        <w:spacing w:before="0" w:beforeAutospacing="0" w:after="0" w:afterAutospacing="0"/>
        <w:ind w:firstLine="567"/>
        <w:jc w:val="both"/>
      </w:pPr>
      <w:r w:rsidRPr="00CA25DB">
        <w:t>7.3. Специалист КУМИ: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в) в случае отсутствия оснований для отказа в предоставлении муниципальной услуги: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осуществляет поиск требуемой информации в соответствующем перечне;</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подготавливает и передает для согласования руководителю КУМИ проект ответа заявителю с информацией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spellStart"/>
      <w:r w:rsidRPr="00CA25DB">
        <w:rPr>
          <w:rFonts w:ascii="Times New Roman" w:hAnsi="Times New Roman" w:cs="Times New Roman"/>
          <w:sz w:val="24"/>
          <w:szCs w:val="24"/>
        </w:rPr>
        <w:t>д</w:t>
      </w:r>
      <w:proofErr w:type="spellEnd"/>
      <w:r w:rsidRPr="00CA25DB">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Общий срок – не более 2 (двух)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r w:rsidRPr="00CA25DB">
        <w:t xml:space="preserve">7.4. Специалист администрации регистрирует подписанный ответ и не позднее 5 (пяти) рабочих дней </w:t>
      </w:r>
      <w:r w:rsidRPr="00BC6BC8">
        <w:t>со дня</w:t>
      </w:r>
      <w:r w:rsidRPr="00CA25DB">
        <w:t xml:space="preserve"> регистрации направляет его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1) в случае предоставления заявителем заявления о предоставлении </w:t>
      </w:r>
      <w:r w:rsidRPr="00CA25DB">
        <w:rPr>
          <w:sz w:val="24"/>
          <w:szCs w:val="24"/>
        </w:rPr>
        <w:lastRenderedPageBreak/>
        <w:t>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в случае получения результата предоставления муниципальной услуги в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F59D6" w:rsidRPr="00CA25DB" w:rsidRDefault="004F59D6" w:rsidP="004F59D6">
      <w:pPr>
        <w:pStyle w:val="a7"/>
        <w:spacing w:before="0" w:beforeAutospacing="0" w:after="0" w:afterAutospacing="0"/>
        <w:ind w:firstLine="567"/>
        <w:jc w:val="both"/>
      </w:pPr>
      <w:r w:rsidRPr="00CA25DB">
        <w:t>7.5. Результатом исполнения административной процедуры является направление заявителю:</w:t>
      </w:r>
    </w:p>
    <w:p w:rsidR="004F59D6" w:rsidRPr="00CA25DB" w:rsidRDefault="004F59D6" w:rsidP="004F59D6">
      <w:pPr>
        <w:pStyle w:val="a7"/>
        <w:spacing w:before="0" w:beforeAutospacing="0" w:after="0" w:afterAutospacing="0"/>
        <w:ind w:firstLine="567"/>
        <w:jc w:val="both"/>
      </w:pPr>
      <w:r w:rsidRPr="00CA25DB">
        <w:t>1) сведений</w:t>
      </w:r>
      <w:r w:rsidRPr="00CA25DB">
        <w:rPr>
          <w:sz w:val="28"/>
          <w:szCs w:val="28"/>
        </w:rPr>
        <w:t xml:space="preserve"> </w:t>
      </w:r>
      <w:r w:rsidRPr="00CA25DB">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письменного мотивированного ответа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r w:rsidRPr="00CA25DB">
        <w:t>7.6.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7.7. Ответственными лицами за административные действия, входящие в состав административной процедуры, являются специалист КУМИ и специалист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7.8. Критерием принятия решения является соответствие заявления и представленных документов требованиям пункта 2.6. регламента.</w:t>
      </w:r>
    </w:p>
    <w:p w:rsidR="004F59D6" w:rsidRPr="00CA25DB" w:rsidRDefault="004F59D6" w:rsidP="004F59D6">
      <w:pPr>
        <w:pStyle w:val="a7"/>
        <w:spacing w:before="0" w:beforeAutospacing="0" w:after="0" w:afterAutospacing="0"/>
        <w:ind w:firstLine="567"/>
        <w:jc w:val="both"/>
      </w:pPr>
      <w:r w:rsidRPr="00CA25DB">
        <w:t>7.9. Общий срок исполнения административной процедуры не может составлять более 5 (пяти) рабочих дней со дня регистрации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ConsPlusNormal"/>
        <w:widowControl/>
        <w:ind w:firstLine="0"/>
        <w:jc w:val="center"/>
        <w:rPr>
          <w:rFonts w:ascii="Times New Roman" w:hAnsi="Times New Roman" w:cs="Times New Roman"/>
          <w:b/>
          <w:bCs/>
          <w:sz w:val="24"/>
          <w:szCs w:val="24"/>
        </w:rPr>
      </w:pPr>
      <w:r w:rsidRPr="00CA25DB">
        <w:rPr>
          <w:rFonts w:ascii="Times New Roman" w:hAnsi="Times New Roman" w:cs="Times New Roman"/>
          <w:b/>
          <w:bCs/>
          <w:sz w:val="24"/>
          <w:szCs w:val="24"/>
        </w:rPr>
        <w:t xml:space="preserve">Раздел IV. Формы </w:t>
      </w:r>
      <w:proofErr w:type="gramStart"/>
      <w:r w:rsidRPr="00CA25DB">
        <w:rPr>
          <w:rFonts w:ascii="Times New Roman" w:hAnsi="Times New Roman" w:cs="Times New Roman"/>
          <w:b/>
          <w:bCs/>
          <w:sz w:val="24"/>
          <w:szCs w:val="24"/>
        </w:rPr>
        <w:t>контроля за</w:t>
      </w:r>
      <w:proofErr w:type="gramEnd"/>
      <w:r w:rsidRPr="00CA25DB">
        <w:rPr>
          <w:rFonts w:ascii="Times New Roman" w:hAnsi="Times New Roman" w:cs="Times New Roman"/>
          <w:b/>
          <w:bCs/>
          <w:sz w:val="24"/>
          <w:szCs w:val="24"/>
        </w:rPr>
        <w:t xml:space="preserve"> исполнением административного регламента</w:t>
      </w:r>
    </w:p>
    <w:p w:rsidR="004F59D6" w:rsidRPr="00CA25DB" w:rsidRDefault="004F59D6" w:rsidP="004F59D6">
      <w:pPr>
        <w:pStyle w:val="ConsPlusNormal"/>
        <w:widowControl/>
        <w:ind w:firstLine="0"/>
        <w:jc w:val="center"/>
        <w:rPr>
          <w:rFonts w:ascii="Times New Roman" w:hAnsi="Times New Roman" w:cs="Times New Roman"/>
          <w:b/>
          <w:sz w:val="24"/>
          <w:szCs w:val="24"/>
        </w:rPr>
      </w:pPr>
      <w:r w:rsidRPr="00CA25DB">
        <w:rPr>
          <w:rFonts w:ascii="Times New Roman" w:hAnsi="Times New Roman" w:cs="Times New Roman"/>
          <w:b/>
          <w:sz w:val="24"/>
          <w:szCs w:val="24"/>
        </w:rPr>
        <w:t xml:space="preserve">8. Порядок осуществления текущего </w:t>
      </w:r>
      <w:proofErr w:type="gramStart"/>
      <w:r w:rsidRPr="00CA25DB">
        <w:rPr>
          <w:rFonts w:ascii="Times New Roman" w:hAnsi="Times New Roman" w:cs="Times New Roman"/>
          <w:b/>
          <w:sz w:val="24"/>
          <w:szCs w:val="24"/>
        </w:rPr>
        <w:t>контроля за</w:t>
      </w:r>
      <w:proofErr w:type="gramEnd"/>
      <w:r w:rsidRPr="00CA25DB">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9D6" w:rsidRPr="00CA25DB" w:rsidRDefault="004F59D6" w:rsidP="004F59D6">
      <w:pPr>
        <w:pStyle w:val="ConsPlusNormal"/>
        <w:widowControl/>
        <w:suppressAutoHyphens/>
        <w:autoSpaceDN/>
        <w:adjustRightInd/>
        <w:ind w:firstLine="540"/>
        <w:jc w:val="both"/>
        <w:rPr>
          <w:rFonts w:ascii="Times New Roman" w:hAnsi="Times New Roman" w:cs="Times New Roman"/>
          <w:sz w:val="24"/>
          <w:szCs w:val="24"/>
        </w:rPr>
      </w:pPr>
      <w:r w:rsidRPr="00CA25DB">
        <w:rPr>
          <w:rFonts w:ascii="Times New Roman" w:hAnsi="Times New Roman" w:cs="Times New Roman"/>
          <w:sz w:val="24"/>
          <w:szCs w:val="24"/>
        </w:rPr>
        <w:t xml:space="preserve">8.1.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F59D6" w:rsidRPr="00CA25DB" w:rsidRDefault="004F59D6" w:rsidP="004F59D6">
      <w:pPr>
        <w:pStyle w:val="ConsPlusNormal"/>
        <w:widowControl/>
        <w:numPr>
          <w:ilvl w:val="1"/>
          <w:numId w:val="3"/>
        </w:numPr>
        <w:tabs>
          <w:tab w:val="left" w:pos="1134"/>
        </w:tabs>
        <w:suppressAutoHyphens/>
        <w:autoSpaceDN/>
        <w:adjustRightInd/>
        <w:ind w:left="0"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A25DB">
        <w:rPr>
          <w:rFonts w:ascii="Times New Roman" w:hAnsi="Times New Roman" w:cs="Times New Roman"/>
          <w:b/>
          <w:sz w:val="24"/>
          <w:szCs w:val="24"/>
        </w:rPr>
        <w:t xml:space="preserve"> </w:t>
      </w:r>
      <w:r w:rsidRPr="00CA25DB">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lastRenderedPageBreak/>
        <w:t>- проведения текущего мониторинга предоставления муниципальной услуги;</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контроля сроков осуществления административных процедур (выполнения действий и принятия решений);</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проверки процесса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контроля качества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59D6" w:rsidRPr="00CA25DB" w:rsidRDefault="004F59D6" w:rsidP="004F59D6">
      <w:pPr>
        <w:widowControl w:val="0"/>
        <w:tabs>
          <w:tab w:val="left" w:pos="579"/>
        </w:tabs>
        <w:autoSpaceDE w:val="0"/>
        <w:ind w:left="-21" w:firstLine="600"/>
        <w:jc w:val="both"/>
        <w:rPr>
          <w:sz w:val="24"/>
          <w:szCs w:val="24"/>
        </w:rPr>
      </w:pPr>
      <w:r w:rsidRPr="00CA25DB">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8.3. Текущий </w:t>
      </w:r>
      <w:proofErr w:type="gramStart"/>
      <w:r w:rsidRPr="00CA25DB">
        <w:rPr>
          <w:rFonts w:ascii="Times New Roman" w:hAnsi="Times New Roman" w:cs="Times New Roman"/>
          <w:sz w:val="24"/>
          <w:szCs w:val="24"/>
        </w:rPr>
        <w:t>контроль за</w:t>
      </w:r>
      <w:proofErr w:type="gramEnd"/>
      <w:r w:rsidRPr="00CA25DB">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xml:space="preserve">, обращений о представлении информации о порядке предоставления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8.4.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F59D6" w:rsidRPr="00CA25DB" w:rsidRDefault="004F59D6" w:rsidP="004F59D6">
      <w:pPr>
        <w:pStyle w:val="ConsPlusNormal"/>
        <w:widowControl/>
        <w:tabs>
          <w:tab w:val="left" w:pos="579"/>
        </w:tabs>
        <w:ind w:left="10" w:firstLine="579"/>
        <w:jc w:val="both"/>
        <w:rPr>
          <w:rFonts w:ascii="Times New Roman" w:hAnsi="Times New Roman" w:cs="Times New Roman"/>
          <w:sz w:val="24"/>
          <w:szCs w:val="24"/>
        </w:rPr>
      </w:pPr>
      <w:r w:rsidRPr="00CA25DB">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9D6" w:rsidRPr="00CA25DB" w:rsidRDefault="004F59D6" w:rsidP="004F59D6">
      <w:pPr>
        <w:pStyle w:val="ConsPlusNormal"/>
        <w:widowControl/>
        <w:ind w:firstLine="540"/>
        <w:jc w:val="both"/>
        <w:rPr>
          <w:rFonts w:ascii="Times New Roman" w:hAnsi="Times New Roman" w:cs="Times New Roman"/>
          <w:sz w:val="24"/>
          <w:szCs w:val="24"/>
        </w:rPr>
      </w:pPr>
      <w:r w:rsidRPr="00CA25DB">
        <w:rPr>
          <w:rFonts w:ascii="Times New Roman" w:hAnsi="Times New Roman" w:cs="Times New Roman"/>
          <w:sz w:val="24"/>
          <w:szCs w:val="24"/>
        </w:rPr>
        <w:t>8.5. Текущий контроль осуществляется постоянно.</w:t>
      </w:r>
    </w:p>
    <w:p w:rsidR="004F59D6" w:rsidRPr="00CA25DB" w:rsidRDefault="004F59D6" w:rsidP="004F59D6">
      <w:pPr>
        <w:pStyle w:val="ConsPlusNormal"/>
        <w:widowControl/>
        <w:ind w:firstLine="0"/>
        <w:jc w:val="both"/>
        <w:rPr>
          <w:rFonts w:ascii="Times New Roman" w:hAnsi="Times New Roman" w:cs="Times New Roman"/>
          <w:sz w:val="24"/>
          <w:szCs w:val="24"/>
        </w:rPr>
      </w:pPr>
    </w:p>
    <w:p w:rsidR="004F59D6" w:rsidRPr="00CA25DB" w:rsidRDefault="004F59D6" w:rsidP="004F59D6">
      <w:pPr>
        <w:jc w:val="center"/>
        <w:rPr>
          <w:b/>
          <w:sz w:val="24"/>
          <w:szCs w:val="24"/>
        </w:rPr>
      </w:pPr>
      <w:r w:rsidRPr="00CA25DB">
        <w:rPr>
          <w:b/>
          <w:sz w:val="24"/>
          <w:szCs w:val="24"/>
        </w:rPr>
        <w:t xml:space="preserve">9.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CA25DB">
        <w:rPr>
          <w:b/>
          <w:sz w:val="24"/>
          <w:szCs w:val="24"/>
        </w:rPr>
        <w:t>контроля за</w:t>
      </w:r>
      <w:proofErr w:type="gramEnd"/>
      <w:r w:rsidRPr="00CA25DB">
        <w:rPr>
          <w:b/>
          <w:sz w:val="24"/>
          <w:szCs w:val="24"/>
        </w:rPr>
        <w:t xml:space="preserve"> полнотой и качеством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9.1. </w:t>
      </w:r>
      <w:proofErr w:type="gramStart"/>
      <w:r w:rsidRPr="00CA25DB">
        <w:rPr>
          <w:sz w:val="24"/>
          <w:szCs w:val="24"/>
        </w:rPr>
        <w:t>Контроль за</w:t>
      </w:r>
      <w:proofErr w:type="gramEnd"/>
      <w:r w:rsidRPr="00CA25DB">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4F59D6" w:rsidRPr="00CA25DB" w:rsidRDefault="004F59D6" w:rsidP="004F59D6">
      <w:pPr>
        <w:ind w:firstLine="567"/>
        <w:jc w:val="both"/>
        <w:rPr>
          <w:sz w:val="24"/>
          <w:szCs w:val="24"/>
        </w:rPr>
      </w:pPr>
      <w:r w:rsidRPr="00CA25DB">
        <w:rPr>
          <w:sz w:val="24"/>
          <w:szCs w:val="24"/>
        </w:rPr>
        <w:t>9.2.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4F59D6" w:rsidRPr="00CA25DB" w:rsidRDefault="004F59D6" w:rsidP="004F59D6">
      <w:pPr>
        <w:numPr>
          <w:ilvl w:val="1"/>
          <w:numId w:val="4"/>
        </w:numPr>
        <w:tabs>
          <w:tab w:val="left" w:pos="1134"/>
        </w:tabs>
        <w:suppressAutoHyphens/>
        <w:ind w:left="0" w:firstLine="567"/>
        <w:jc w:val="both"/>
        <w:rPr>
          <w:sz w:val="24"/>
          <w:szCs w:val="24"/>
        </w:rPr>
      </w:pPr>
      <w:r w:rsidRPr="00CA25DB">
        <w:rPr>
          <w:sz w:val="24"/>
          <w:szCs w:val="24"/>
        </w:rPr>
        <w:t>Периодичность проведения плановых проверок устанавливается заместителем главы администрации, курирующим деятельность КУМИ.</w:t>
      </w:r>
    </w:p>
    <w:p w:rsidR="004F59D6" w:rsidRPr="00CA25DB" w:rsidRDefault="004F59D6" w:rsidP="004F59D6">
      <w:pPr>
        <w:widowControl w:val="0"/>
        <w:numPr>
          <w:ilvl w:val="1"/>
          <w:numId w:val="4"/>
        </w:numPr>
        <w:tabs>
          <w:tab w:val="left" w:pos="1086"/>
          <w:tab w:val="left" w:pos="1134"/>
        </w:tabs>
        <w:suppressAutoHyphens/>
        <w:autoSpaceDE w:val="0"/>
        <w:ind w:left="0" w:firstLine="567"/>
        <w:jc w:val="both"/>
        <w:rPr>
          <w:sz w:val="24"/>
          <w:szCs w:val="24"/>
        </w:rPr>
      </w:pPr>
      <w:r w:rsidRPr="00CA25DB">
        <w:rPr>
          <w:sz w:val="24"/>
          <w:szCs w:val="24"/>
        </w:rPr>
        <w:t xml:space="preserve">Одной из форм </w:t>
      </w:r>
      <w:proofErr w:type="gramStart"/>
      <w:r w:rsidRPr="00CA25DB">
        <w:rPr>
          <w:sz w:val="24"/>
          <w:szCs w:val="24"/>
        </w:rPr>
        <w:t>контроля за</w:t>
      </w:r>
      <w:proofErr w:type="gramEnd"/>
      <w:r w:rsidRPr="00CA25DB">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4F59D6" w:rsidRPr="00CA25DB" w:rsidRDefault="004F59D6" w:rsidP="004F59D6">
      <w:pPr>
        <w:jc w:val="both"/>
        <w:rPr>
          <w:sz w:val="24"/>
          <w:szCs w:val="24"/>
        </w:rPr>
      </w:pPr>
    </w:p>
    <w:p w:rsidR="004F59D6" w:rsidRPr="00CA25DB" w:rsidRDefault="004F59D6" w:rsidP="004F59D6">
      <w:pPr>
        <w:jc w:val="center"/>
        <w:rPr>
          <w:b/>
          <w:sz w:val="24"/>
          <w:szCs w:val="24"/>
        </w:rPr>
      </w:pPr>
      <w:r w:rsidRPr="00CA25DB">
        <w:rPr>
          <w:b/>
          <w:sz w:val="24"/>
          <w:szCs w:val="24"/>
        </w:rPr>
        <w:t>10.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lastRenderedPageBreak/>
        <w:t>10.1.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F59D6" w:rsidRPr="00CA25DB" w:rsidRDefault="004F59D6" w:rsidP="004F59D6">
      <w:pPr>
        <w:autoSpaceDE w:val="0"/>
        <w:autoSpaceDN w:val="0"/>
        <w:adjustRightInd w:val="0"/>
        <w:ind w:firstLine="567"/>
        <w:jc w:val="both"/>
        <w:rPr>
          <w:sz w:val="24"/>
          <w:szCs w:val="24"/>
        </w:rPr>
      </w:pPr>
      <w:r w:rsidRPr="00CA25DB">
        <w:rPr>
          <w:sz w:val="24"/>
          <w:szCs w:val="24"/>
        </w:rPr>
        <w:t>10.2.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59D6" w:rsidRPr="00CA25DB" w:rsidRDefault="004F59D6" w:rsidP="004F59D6">
      <w:pPr>
        <w:ind w:firstLine="567"/>
        <w:jc w:val="both"/>
        <w:rPr>
          <w:sz w:val="24"/>
          <w:szCs w:val="24"/>
        </w:rPr>
      </w:pPr>
      <w:r w:rsidRPr="00CA25DB">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F59D6" w:rsidRPr="00CA25DB" w:rsidRDefault="004F59D6" w:rsidP="004F59D6">
      <w:pPr>
        <w:ind w:firstLine="567"/>
        <w:jc w:val="both"/>
        <w:rPr>
          <w:sz w:val="24"/>
          <w:szCs w:val="24"/>
        </w:rPr>
      </w:pPr>
      <w:r w:rsidRPr="00CA25DB">
        <w:rPr>
          <w:sz w:val="24"/>
          <w:szCs w:val="24"/>
        </w:rPr>
        <w:t xml:space="preserve">10.3. В </w:t>
      </w:r>
      <w:proofErr w:type="gramStart"/>
      <w:r w:rsidRPr="00CA25DB">
        <w:rPr>
          <w:sz w:val="24"/>
          <w:szCs w:val="24"/>
        </w:rPr>
        <w:t>случае</w:t>
      </w:r>
      <w:proofErr w:type="gramEnd"/>
      <w:r w:rsidRPr="00CA25DB">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59D6" w:rsidRPr="00CA25DB" w:rsidRDefault="004F59D6" w:rsidP="004F59D6">
      <w:pPr>
        <w:autoSpaceDE w:val="0"/>
        <w:ind w:left="10" w:firstLine="517"/>
        <w:jc w:val="both"/>
        <w:rPr>
          <w:sz w:val="24"/>
          <w:szCs w:val="24"/>
        </w:rPr>
      </w:pPr>
      <w:proofErr w:type="gramStart"/>
      <w:r w:rsidRPr="00CA25DB">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4F59D6" w:rsidRPr="00CA25DB" w:rsidRDefault="004F59D6" w:rsidP="004F59D6">
      <w:pPr>
        <w:autoSpaceDE w:val="0"/>
        <w:ind w:left="10" w:firstLine="517"/>
        <w:jc w:val="both"/>
        <w:rPr>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r w:rsidRPr="00CA25DB">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4F59D6" w:rsidRPr="00CA25DB" w:rsidRDefault="004F59D6" w:rsidP="004F59D6">
      <w:pPr>
        <w:autoSpaceDE w:val="0"/>
        <w:autoSpaceDN w:val="0"/>
        <w:adjustRightInd w:val="0"/>
        <w:ind w:firstLine="540"/>
        <w:jc w:val="both"/>
        <w:outlineLvl w:val="0"/>
        <w:rPr>
          <w:sz w:val="24"/>
          <w:szCs w:val="24"/>
        </w:rPr>
      </w:pPr>
      <w:r w:rsidRPr="00CA25DB">
        <w:rPr>
          <w:sz w:val="24"/>
          <w:szCs w:val="24"/>
        </w:rPr>
        <w:t xml:space="preserve">11.1. Заявители имеют право на досудебное (внесудебное) обжалование решений и действий (бездействия) администрации, должностного лица администрации </w:t>
      </w:r>
      <w:r w:rsidRPr="00CA25DB">
        <w:rPr>
          <w:rFonts w:eastAsia="Calibri"/>
          <w:sz w:val="24"/>
          <w:szCs w:val="24"/>
        </w:rPr>
        <w:t xml:space="preserve">либо муниципального служащего </w:t>
      </w:r>
      <w:r w:rsidRPr="00CA25DB">
        <w:rPr>
          <w:sz w:val="24"/>
          <w:szCs w:val="24"/>
        </w:rPr>
        <w:t xml:space="preserve">при предоставлении муниципальной услуги. </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 Предметом досудебного (внесудебного) обжалования могут являться: </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 </w:t>
      </w:r>
      <w:r w:rsidRPr="00CA25DB">
        <w:rPr>
          <w:rFonts w:eastAsia="Calibri"/>
          <w:sz w:val="24"/>
          <w:szCs w:val="24"/>
        </w:rPr>
        <w:t>нарушение срока регистрации запроса заявителя о предоставлении государственной или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2) нарушение срока предоставления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требование у заявителя документов, не предусмотренных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отказ в приеме документов, предоставление которых предусмотрено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5) отказ в предоставлении муниципальной услуги, если основания отказа не предусмотрены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11.3. Жалоба подается в письменной форме на бумажном носителе или в электронной форме в администрацию.</w:t>
      </w:r>
    </w:p>
    <w:p w:rsidR="004F59D6" w:rsidRPr="00CA25DB" w:rsidRDefault="004F59D6" w:rsidP="004F59D6">
      <w:pPr>
        <w:autoSpaceDE w:val="0"/>
        <w:autoSpaceDN w:val="0"/>
        <w:adjustRightInd w:val="0"/>
        <w:ind w:firstLine="540"/>
        <w:jc w:val="both"/>
        <w:rPr>
          <w:sz w:val="24"/>
          <w:szCs w:val="24"/>
        </w:rPr>
      </w:pPr>
      <w:r w:rsidRPr="00CA25DB">
        <w:rPr>
          <w:sz w:val="24"/>
          <w:szCs w:val="24"/>
        </w:rPr>
        <w:t>11.4.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11.5. Жалоба должна содержать следующую информацию:</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5) сведения о способе информирования заявителя о принятых мерах по результатам рассмотрения его жалобы;</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6) иные сведения, которые заявитель считает необходимым сообщить;</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7) личную подпись заявителя - физического лица или руководителя заявителя – юридического лица и дату.</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К жалобе в случае подписания указанного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Отсутствие в жалобе любой другой информации не может являться основанием для отказа в принятии и рассмотрении жалобы. </w:t>
      </w:r>
    </w:p>
    <w:p w:rsidR="004F59D6" w:rsidRPr="00CA25DB" w:rsidRDefault="004F59D6" w:rsidP="004F59D6">
      <w:pPr>
        <w:widowControl w:val="0"/>
        <w:autoSpaceDE w:val="0"/>
        <w:ind w:firstLine="540"/>
        <w:jc w:val="both"/>
        <w:rPr>
          <w:sz w:val="24"/>
          <w:szCs w:val="24"/>
        </w:rPr>
      </w:pPr>
      <w:r w:rsidRPr="00CA25DB">
        <w:rPr>
          <w:sz w:val="24"/>
          <w:szCs w:val="24"/>
        </w:rPr>
        <w:t>11.6. Заинтересованное лицо имеет право:</w:t>
      </w:r>
    </w:p>
    <w:p w:rsidR="004F59D6" w:rsidRPr="00CA25DB" w:rsidRDefault="004F59D6" w:rsidP="004F59D6">
      <w:pPr>
        <w:widowControl w:val="0"/>
        <w:autoSpaceDE w:val="0"/>
        <w:ind w:firstLine="540"/>
        <w:jc w:val="both"/>
        <w:rPr>
          <w:sz w:val="24"/>
          <w:szCs w:val="24"/>
        </w:rPr>
      </w:pPr>
      <w:r w:rsidRPr="00CA25DB">
        <w:rPr>
          <w:sz w:val="24"/>
          <w:szCs w:val="24"/>
        </w:rPr>
        <w:t>-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F59D6" w:rsidRPr="00CA25DB" w:rsidRDefault="004F59D6" w:rsidP="004F59D6">
      <w:pPr>
        <w:widowControl w:val="0"/>
        <w:autoSpaceDE w:val="0"/>
        <w:ind w:firstLine="540"/>
        <w:jc w:val="both"/>
        <w:rPr>
          <w:sz w:val="24"/>
          <w:szCs w:val="24"/>
        </w:rPr>
      </w:pPr>
      <w:r w:rsidRPr="00CA25DB">
        <w:rPr>
          <w:sz w:val="24"/>
          <w:szCs w:val="24"/>
        </w:rPr>
        <w:t>-</w:t>
      </w:r>
      <w:r w:rsidRPr="00CA25DB">
        <w:rPr>
          <w:color w:val="000000"/>
          <w:sz w:val="24"/>
          <w:szCs w:val="24"/>
        </w:rPr>
        <w:t xml:space="preserve">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11.7. С</w:t>
      </w:r>
      <w:r w:rsidRPr="00CA25DB">
        <w:rPr>
          <w:rFonts w:eastAsia="Calibri"/>
          <w:sz w:val="24"/>
          <w:szCs w:val="24"/>
        </w:rPr>
        <w:t>роки регистрации жалобы.</w:t>
      </w:r>
    </w:p>
    <w:p w:rsidR="004F59D6" w:rsidRPr="00CA25DB" w:rsidRDefault="004F59D6" w:rsidP="004F59D6">
      <w:pPr>
        <w:widowControl w:val="0"/>
        <w:autoSpaceDE w:val="0"/>
        <w:ind w:firstLine="540"/>
        <w:jc w:val="both"/>
        <w:rPr>
          <w:sz w:val="24"/>
          <w:szCs w:val="24"/>
        </w:rPr>
      </w:pPr>
      <w:r w:rsidRPr="00CA25DB">
        <w:rPr>
          <w:sz w:val="24"/>
          <w:szCs w:val="24"/>
        </w:rPr>
        <w:t>Жалоба подлежит обязательной регистрации в течение 3 (трех) календарных дней с момента ее поступления.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11.8. </w:t>
      </w:r>
      <w:r w:rsidRPr="00CA25DB">
        <w:rPr>
          <w:rFonts w:eastAsia="Calibri"/>
          <w:sz w:val="24"/>
          <w:szCs w:val="24"/>
        </w:rPr>
        <w:t>Результат рассмотрения жалобы.</w:t>
      </w:r>
    </w:p>
    <w:p w:rsidR="004F59D6" w:rsidRPr="00CA25DB" w:rsidRDefault="004F59D6" w:rsidP="004F59D6">
      <w:pPr>
        <w:autoSpaceDE w:val="0"/>
        <w:autoSpaceDN w:val="0"/>
        <w:adjustRightInd w:val="0"/>
        <w:ind w:firstLine="540"/>
        <w:jc w:val="both"/>
        <w:rPr>
          <w:sz w:val="24"/>
          <w:szCs w:val="24"/>
        </w:rPr>
      </w:pPr>
      <w:r w:rsidRPr="00CA25DB">
        <w:rPr>
          <w:sz w:val="24"/>
          <w:szCs w:val="24"/>
        </w:rPr>
        <w:t>По результатам рассмотрения жалобы администрация принимает одно из следующих решений:</w:t>
      </w:r>
    </w:p>
    <w:p w:rsidR="004F59D6" w:rsidRPr="00CA25DB" w:rsidRDefault="004F59D6" w:rsidP="004F59D6">
      <w:pPr>
        <w:autoSpaceDE w:val="0"/>
        <w:autoSpaceDN w:val="0"/>
        <w:adjustRightInd w:val="0"/>
        <w:ind w:firstLine="540"/>
        <w:jc w:val="both"/>
        <w:rPr>
          <w:sz w:val="24"/>
          <w:szCs w:val="24"/>
        </w:rPr>
      </w:pPr>
      <w:proofErr w:type="gramStart"/>
      <w:r w:rsidRPr="00CA25D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59D6" w:rsidRPr="00CA25DB" w:rsidRDefault="004F59D6" w:rsidP="004F59D6">
      <w:pPr>
        <w:autoSpaceDE w:val="0"/>
        <w:autoSpaceDN w:val="0"/>
        <w:adjustRightInd w:val="0"/>
        <w:ind w:firstLine="540"/>
        <w:jc w:val="both"/>
        <w:rPr>
          <w:sz w:val="24"/>
          <w:szCs w:val="24"/>
        </w:rPr>
      </w:pPr>
      <w:r w:rsidRPr="00CA25DB">
        <w:rPr>
          <w:sz w:val="24"/>
          <w:szCs w:val="24"/>
        </w:rPr>
        <w:t>2) отказывает в удовлетворении жалобы.</w:t>
      </w:r>
    </w:p>
    <w:p w:rsidR="004F59D6" w:rsidRPr="00CA25DB" w:rsidRDefault="004F59D6" w:rsidP="004F59D6">
      <w:pPr>
        <w:autoSpaceDE w:val="0"/>
        <w:ind w:left="-10" w:firstLine="610"/>
        <w:jc w:val="both"/>
        <w:rPr>
          <w:sz w:val="24"/>
          <w:szCs w:val="24"/>
        </w:rPr>
      </w:pPr>
      <w:r w:rsidRPr="00CA25DB">
        <w:rPr>
          <w:sz w:val="24"/>
          <w:szCs w:val="24"/>
        </w:rPr>
        <w:t xml:space="preserve">В случае установления в ходе или по результатам </w:t>
      </w:r>
      <w:proofErr w:type="gramStart"/>
      <w:r w:rsidRPr="00CA25DB">
        <w:rPr>
          <w:sz w:val="24"/>
          <w:szCs w:val="24"/>
        </w:rPr>
        <w:t>рассмотрения жалобы признаков состава административного правонарушения</w:t>
      </w:r>
      <w:proofErr w:type="gramEnd"/>
      <w:r w:rsidRPr="00CA25DB">
        <w:rPr>
          <w:sz w:val="24"/>
          <w:szCs w:val="24"/>
        </w:rPr>
        <w:t xml:space="preserve"> или преступления </w:t>
      </w:r>
      <w:r w:rsidRPr="00CA25DB">
        <w:rPr>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F59D6" w:rsidRPr="00CA25DB" w:rsidRDefault="004F59D6" w:rsidP="004F59D6">
      <w:pPr>
        <w:widowControl w:val="0"/>
        <w:autoSpaceDE w:val="0"/>
        <w:ind w:firstLine="540"/>
        <w:jc w:val="both"/>
        <w:rPr>
          <w:sz w:val="24"/>
          <w:szCs w:val="24"/>
        </w:rPr>
      </w:pPr>
      <w:r w:rsidRPr="00CA25DB">
        <w:rPr>
          <w:sz w:val="24"/>
          <w:szCs w:val="24"/>
        </w:rPr>
        <w:t>11.9. Сроки рассмотрения жалобы.</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25DB">
        <w:rPr>
          <w:sz w:val="24"/>
          <w:szCs w:val="24"/>
        </w:rPr>
        <w:t xml:space="preserve"> исправлений - в течение 5 рабочих дней со дня ее регистрации.</w:t>
      </w:r>
    </w:p>
    <w:p w:rsidR="004F59D6" w:rsidRPr="00CA25DB" w:rsidRDefault="004F59D6" w:rsidP="004F59D6">
      <w:pPr>
        <w:widowControl w:val="0"/>
        <w:autoSpaceDE w:val="0"/>
        <w:ind w:firstLine="540"/>
        <w:jc w:val="both"/>
        <w:rPr>
          <w:sz w:val="24"/>
          <w:szCs w:val="24"/>
        </w:rPr>
      </w:pPr>
      <w:r w:rsidRPr="00CA25DB">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59D6" w:rsidRPr="00CA25DB" w:rsidRDefault="004F59D6" w:rsidP="004F59D6">
      <w:pPr>
        <w:widowControl w:val="0"/>
        <w:autoSpaceDE w:val="0"/>
        <w:ind w:firstLine="567"/>
        <w:jc w:val="both"/>
        <w:rPr>
          <w:sz w:val="24"/>
          <w:szCs w:val="24"/>
        </w:rPr>
      </w:pPr>
      <w:r w:rsidRPr="00CA25DB">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Приостановление рассмотрения жалобы действующим законодательством Российской Федерации не предусмотрено.</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11.11. Порядок обжалования решения по жалобе.</w:t>
      </w:r>
    </w:p>
    <w:p w:rsidR="004F59D6" w:rsidRPr="00CA25DB" w:rsidRDefault="004F59D6" w:rsidP="004F59D6">
      <w:pPr>
        <w:autoSpaceDE w:val="0"/>
        <w:autoSpaceDN w:val="0"/>
        <w:adjustRightInd w:val="0"/>
        <w:ind w:firstLine="540"/>
        <w:jc w:val="both"/>
        <w:rPr>
          <w:rFonts w:eastAsia="Calibri"/>
          <w:sz w:val="24"/>
          <w:szCs w:val="24"/>
        </w:rPr>
      </w:pPr>
      <w:proofErr w:type="gramStart"/>
      <w:r w:rsidRPr="00CA25DB">
        <w:rPr>
          <w:rFonts w:eastAsia="Calibri"/>
          <w:sz w:val="24"/>
          <w:szCs w:val="24"/>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roofErr w:type="gramEnd"/>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11.12. Способы информирования заявителей о порядке подачи и рассмотрения жалобы.</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Информирование заявителей о порядке подачи и рассмотрения жалобы осуществляется способами, указанными в пункте 2.6.3. настоящего регламента.</w:t>
      </w:r>
    </w:p>
    <w:p w:rsidR="004F59D6" w:rsidRPr="00CA25DB" w:rsidRDefault="004F59D6" w:rsidP="004F59D6">
      <w:pPr>
        <w:widowControl w:val="0"/>
        <w:autoSpaceDE w:val="0"/>
        <w:ind w:firstLine="567"/>
        <w:jc w:val="both"/>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12"/>
          <w:szCs w:val="16"/>
        </w:rPr>
      </w:pPr>
      <w:r w:rsidRPr="00CA25DB">
        <w:rPr>
          <w:sz w:val="12"/>
          <w:szCs w:val="16"/>
        </w:rPr>
        <w:t>Исп. Беляева Ю.А. 2-90-73; ЛЕ</w:t>
      </w: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t>Приложение 1</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widowControl w:val="0"/>
        <w:autoSpaceDE w:val="0"/>
        <w:autoSpaceDN w:val="0"/>
        <w:adjustRightInd w:val="0"/>
        <w:ind w:firstLine="540"/>
        <w:jc w:val="both"/>
        <w:rPr>
          <w:sz w:val="28"/>
          <w:szCs w:val="28"/>
        </w:rPr>
      </w:pPr>
    </w:p>
    <w:p w:rsidR="004F59D6" w:rsidRPr="00CA25DB" w:rsidRDefault="004F59D6" w:rsidP="004F59D6">
      <w:pPr>
        <w:pStyle w:val="10"/>
        <w:spacing w:line="240" w:lineRule="auto"/>
        <w:jc w:val="center"/>
        <w:rPr>
          <w:b/>
          <w:sz w:val="24"/>
          <w:szCs w:val="24"/>
        </w:rPr>
      </w:pPr>
      <w:r w:rsidRPr="00CA25DB">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A25DB">
        <w:rPr>
          <w:b/>
          <w:sz w:val="24"/>
          <w:szCs w:val="24"/>
        </w:rPr>
        <w:t>телефона-автоинформатора</w:t>
      </w:r>
      <w:proofErr w:type="spellEnd"/>
      <w:r w:rsidRPr="00CA25DB">
        <w:rPr>
          <w:b/>
          <w:sz w:val="24"/>
          <w:szCs w:val="24"/>
        </w:rPr>
        <w:t>.</w:t>
      </w:r>
    </w:p>
    <w:p w:rsidR="004F59D6" w:rsidRPr="00CA25DB" w:rsidRDefault="004F59D6" w:rsidP="004F59D6">
      <w:pPr>
        <w:pStyle w:val="10"/>
        <w:spacing w:line="240" w:lineRule="auto"/>
        <w:rPr>
          <w:b/>
          <w:sz w:val="24"/>
          <w:szCs w:val="24"/>
        </w:rPr>
      </w:pPr>
    </w:p>
    <w:p w:rsidR="004F59D6" w:rsidRPr="00CA25DB" w:rsidRDefault="004F59D6" w:rsidP="004F59D6">
      <w:pPr>
        <w:pStyle w:val="10"/>
        <w:numPr>
          <w:ilvl w:val="0"/>
          <w:numId w:val="7"/>
        </w:numPr>
        <w:tabs>
          <w:tab w:val="left" w:pos="993"/>
        </w:tabs>
        <w:suppressAutoHyphens/>
        <w:spacing w:line="240" w:lineRule="auto"/>
        <w:ind w:left="0" w:firstLine="567"/>
        <w:rPr>
          <w:sz w:val="24"/>
          <w:szCs w:val="24"/>
        </w:rPr>
      </w:pPr>
      <w:r w:rsidRPr="00CA25DB">
        <w:rPr>
          <w:sz w:val="24"/>
          <w:szCs w:val="24"/>
        </w:rPr>
        <w:t>Местонахождение администрации: 188540, г</w:t>
      </w:r>
      <w:proofErr w:type="gramStart"/>
      <w:r w:rsidRPr="00CA25DB">
        <w:rPr>
          <w:sz w:val="24"/>
          <w:szCs w:val="24"/>
        </w:rPr>
        <w:t>.С</w:t>
      </w:r>
      <w:proofErr w:type="gramEnd"/>
      <w:r w:rsidRPr="00CA25DB">
        <w:rPr>
          <w:sz w:val="24"/>
          <w:szCs w:val="24"/>
        </w:rPr>
        <w:t xml:space="preserve">основый Бор, ул.Ленинградская, д.46, кабинет 216. </w:t>
      </w:r>
    </w:p>
    <w:p w:rsidR="004F59D6" w:rsidRPr="00CA25DB" w:rsidRDefault="004F59D6" w:rsidP="004F59D6">
      <w:pPr>
        <w:pStyle w:val="10"/>
        <w:spacing w:after="120" w:line="240" w:lineRule="auto"/>
        <w:rPr>
          <w:sz w:val="24"/>
          <w:szCs w:val="24"/>
        </w:rPr>
      </w:pPr>
      <w:r w:rsidRPr="00CA25DB">
        <w:rPr>
          <w:sz w:val="24"/>
          <w:szCs w:val="24"/>
        </w:rPr>
        <w:t>Часы приема общего отдела:</w:t>
      </w:r>
    </w:p>
    <w:tbl>
      <w:tblPr>
        <w:tblW w:w="0" w:type="auto"/>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2. Местонахождение КУМИ: 188540, г</w:t>
      </w:r>
      <w:proofErr w:type="gramStart"/>
      <w:r w:rsidRPr="00CA25DB">
        <w:rPr>
          <w:sz w:val="24"/>
          <w:szCs w:val="24"/>
        </w:rPr>
        <w:t>.С</w:t>
      </w:r>
      <w:proofErr w:type="gramEnd"/>
      <w:r w:rsidRPr="00CA25DB">
        <w:rPr>
          <w:sz w:val="24"/>
          <w:szCs w:val="24"/>
        </w:rPr>
        <w:t xml:space="preserve">основый Бор, ул. Ленинградская, д.46. </w:t>
      </w:r>
    </w:p>
    <w:p w:rsidR="004F59D6" w:rsidRPr="00CA25DB" w:rsidRDefault="004F59D6" w:rsidP="004F59D6">
      <w:pPr>
        <w:pStyle w:val="10"/>
        <w:spacing w:line="240" w:lineRule="auto"/>
        <w:ind w:firstLine="0"/>
        <w:rPr>
          <w:sz w:val="24"/>
          <w:szCs w:val="24"/>
        </w:rPr>
      </w:pPr>
      <w:r w:rsidRPr="00CA25DB">
        <w:rPr>
          <w:sz w:val="24"/>
          <w:szCs w:val="24"/>
        </w:rPr>
        <w:t xml:space="preserve">Председатель КУМИ – кабинет 356. Заместитель председателя КУМИ – кабинет 360. </w:t>
      </w:r>
    </w:p>
    <w:p w:rsidR="004F59D6" w:rsidRPr="00CA25DB" w:rsidRDefault="004F59D6" w:rsidP="004F59D6">
      <w:pPr>
        <w:pStyle w:val="10"/>
        <w:spacing w:line="240" w:lineRule="auto"/>
        <w:ind w:firstLine="0"/>
        <w:rPr>
          <w:sz w:val="24"/>
          <w:szCs w:val="24"/>
        </w:rPr>
      </w:pPr>
      <w:r w:rsidRPr="00CA25DB">
        <w:rPr>
          <w:sz w:val="24"/>
          <w:szCs w:val="24"/>
        </w:rPr>
        <w:t>Прием документов – кабинет 363. Отдел по учету и управлению имуществом – кабинет 357.</w:t>
      </w:r>
    </w:p>
    <w:p w:rsidR="004F59D6" w:rsidRPr="00CA25DB" w:rsidRDefault="004F59D6" w:rsidP="004F59D6">
      <w:pPr>
        <w:pStyle w:val="10"/>
        <w:spacing w:after="120" w:line="240" w:lineRule="auto"/>
        <w:rPr>
          <w:sz w:val="24"/>
          <w:szCs w:val="24"/>
        </w:rPr>
      </w:pPr>
      <w:r w:rsidRPr="00CA25DB">
        <w:rPr>
          <w:sz w:val="24"/>
          <w:szCs w:val="24"/>
        </w:rPr>
        <w:t>Часы приема КУМИ:</w:t>
      </w:r>
    </w:p>
    <w:tbl>
      <w:tblPr>
        <w:tblW w:w="9639" w:type="dxa"/>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14.00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proofErr w:type="spellStart"/>
            <w:r w:rsidRPr="00CA25DB">
              <w:rPr>
                <w:sz w:val="24"/>
                <w:szCs w:val="24"/>
              </w:rPr>
              <w:t>неприемный</w:t>
            </w:r>
            <w:proofErr w:type="spellEnd"/>
            <w:r w:rsidRPr="00CA25DB">
              <w:rPr>
                <w:sz w:val="24"/>
                <w:szCs w:val="24"/>
              </w:rPr>
              <w:t xml:space="preserve"> день</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13.00,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F59D6" w:rsidRPr="00CA25DB" w:rsidRDefault="004F59D6" w:rsidP="004F59D6">
      <w:pPr>
        <w:ind w:firstLine="567"/>
        <w:jc w:val="both"/>
        <w:rPr>
          <w:sz w:val="24"/>
          <w:szCs w:val="24"/>
        </w:rPr>
      </w:pPr>
      <w:r w:rsidRPr="00CA25DB">
        <w:rPr>
          <w:sz w:val="24"/>
          <w:szCs w:val="24"/>
        </w:rPr>
        <w:t>Продолжительность рабочего дня, непосредственно предшествующего нерабочему праздничному дню, уменьшается на один час.</w:t>
      </w:r>
    </w:p>
    <w:p w:rsidR="004F59D6" w:rsidRPr="00CA25DB" w:rsidRDefault="004F59D6" w:rsidP="004F59D6">
      <w:pPr>
        <w:pStyle w:val="21"/>
        <w:spacing w:line="240" w:lineRule="auto"/>
        <w:rPr>
          <w:sz w:val="24"/>
          <w:szCs w:val="24"/>
        </w:rPr>
      </w:pPr>
    </w:p>
    <w:p w:rsidR="004F59D6" w:rsidRPr="00CA25DB" w:rsidRDefault="004F59D6" w:rsidP="004F59D6">
      <w:pPr>
        <w:pStyle w:val="21"/>
        <w:spacing w:line="240" w:lineRule="auto"/>
        <w:rPr>
          <w:sz w:val="24"/>
          <w:szCs w:val="24"/>
        </w:rPr>
      </w:pPr>
      <w:r w:rsidRPr="00CA25DB">
        <w:rPr>
          <w:sz w:val="24"/>
          <w:szCs w:val="24"/>
        </w:rPr>
        <w:t xml:space="preserve">Адрес электронной почты КУМИ: </w:t>
      </w:r>
      <w:hyperlink r:id="rId13" w:history="1">
        <w:r w:rsidRPr="00CA25DB">
          <w:rPr>
            <w:rStyle w:val="aa"/>
            <w:sz w:val="24"/>
            <w:szCs w:val="24"/>
            <w:lang w:val="en-US"/>
          </w:rPr>
          <w:t>vtu</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 xml:space="preserve">. </w:t>
      </w:r>
    </w:p>
    <w:p w:rsidR="004F59D6" w:rsidRPr="00CA25DB" w:rsidRDefault="004F59D6" w:rsidP="004F59D6">
      <w:pPr>
        <w:pStyle w:val="21"/>
        <w:spacing w:line="240" w:lineRule="auto"/>
        <w:ind w:firstLine="0"/>
        <w:rPr>
          <w:sz w:val="24"/>
          <w:szCs w:val="24"/>
        </w:rPr>
      </w:pPr>
      <w:r w:rsidRPr="00CA25DB">
        <w:rPr>
          <w:sz w:val="24"/>
          <w:szCs w:val="24"/>
        </w:rPr>
        <w:t>Председатель КУМИ – телефон: 8(81369)29730.</w:t>
      </w:r>
    </w:p>
    <w:p w:rsidR="004F59D6" w:rsidRPr="00CA25DB" w:rsidRDefault="004F59D6" w:rsidP="004F59D6">
      <w:pPr>
        <w:pStyle w:val="21"/>
        <w:spacing w:line="240" w:lineRule="auto"/>
        <w:ind w:firstLine="0"/>
        <w:rPr>
          <w:sz w:val="24"/>
          <w:szCs w:val="24"/>
        </w:rPr>
      </w:pPr>
      <w:r w:rsidRPr="00CA25DB">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14" w:history="1">
        <w:r w:rsidRPr="00CA25DB">
          <w:rPr>
            <w:rStyle w:val="aa"/>
            <w:sz w:val="24"/>
            <w:szCs w:val="24"/>
            <w:lang w:val="en-US"/>
          </w:rPr>
          <w:t>uab</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r w:rsidRPr="00CA25DB">
        <w:rPr>
          <w:sz w:val="24"/>
          <w:szCs w:val="24"/>
        </w:rPr>
        <w:t xml:space="preserve">Отдел по учету и управлению имуществом – телефон: 8(81369)2-90-73. Адрес электронной почты: </w:t>
      </w:r>
      <w:hyperlink r:id="rId15" w:history="1">
        <w:r w:rsidRPr="00CA25DB">
          <w:rPr>
            <w:rStyle w:val="aa"/>
            <w:sz w:val="24"/>
            <w:szCs w:val="24"/>
            <w:lang w:val="en-US"/>
          </w:rPr>
          <w:t>muz</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p>
    <w:p w:rsidR="004F59D6" w:rsidRPr="00CA25DB" w:rsidRDefault="004F59D6" w:rsidP="004F59D6">
      <w:pPr>
        <w:pStyle w:val="21"/>
        <w:spacing w:line="240" w:lineRule="auto"/>
        <w:ind w:firstLine="0"/>
        <w:rPr>
          <w:sz w:val="24"/>
          <w:szCs w:val="24"/>
        </w:rPr>
      </w:pPr>
      <w:r w:rsidRPr="00CA25DB">
        <w:rPr>
          <w:sz w:val="24"/>
          <w:szCs w:val="24"/>
        </w:rPr>
        <w:t>Прием документов – телефон: 8(81369) 2-97-30, факс 8(81369) 2-99-63.</w:t>
      </w:r>
    </w:p>
    <w:p w:rsidR="004F59D6" w:rsidRPr="00CA25DB" w:rsidRDefault="004F59D6" w:rsidP="004F59D6">
      <w:pPr>
        <w:pStyle w:val="10"/>
        <w:spacing w:line="240" w:lineRule="auto"/>
        <w:ind w:firstLine="0"/>
        <w:rPr>
          <w:sz w:val="24"/>
          <w:szCs w:val="24"/>
        </w:rPr>
      </w:pPr>
      <w:r w:rsidRPr="00CA25DB">
        <w:rPr>
          <w:sz w:val="24"/>
          <w:szCs w:val="24"/>
        </w:rPr>
        <w:t xml:space="preserve">Адрес электронной почты администрации: </w:t>
      </w:r>
      <w:hyperlink r:id="rId16" w:history="1">
        <w:r w:rsidRPr="00CA25DB">
          <w:rPr>
            <w:rStyle w:val="aa"/>
            <w:sz w:val="24"/>
            <w:szCs w:val="24"/>
          </w:rPr>
          <w:t>admsb@meria.sbor.ru</w:t>
        </w:r>
      </w:hyperlink>
      <w:r w:rsidRPr="00CA25DB">
        <w:rPr>
          <w:sz w:val="24"/>
          <w:szCs w:val="24"/>
        </w:rPr>
        <w:t xml:space="preserve">. Контактный телефон: 8(81369)6-28-38,6-28-64,6-28-59. Адрес электронной приемной администрации Сосновоборского городского округа: </w:t>
      </w:r>
      <w:hyperlink r:id="rId17" w:history="1">
        <w:r w:rsidRPr="00CA25DB">
          <w:rPr>
            <w:rStyle w:val="aa"/>
            <w:sz w:val="24"/>
            <w:szCs w:val="24"/>
          </w:rPr>
          <w:t>http://sbor.ru/uslugi</w:t>
        </w:r>
      </w:hyperlink>
      <w:r w:rsidRPr="00CA25DB">
        <w:rPr>
          <w:sz w:val="24"/>
          <w:szCs w:val="24"/>
        </w:rPr>
        <w:t>.</w:t>
      </w: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lastRenderedPageBreak/>
        <w:t>Приложение 2</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suppressAutoHyphens/>
        <w:jc w:val="center"/>
        <w:rPr>
          <w:b/>
          <w:bCs/>
          <w:color w:val="1D1B11"/>
          <w:sz w:val="24"/>
          <w:szCs w:val="24"/>
          <w:lang w:eastAsia="ar-SA"/>
        </w:rPr>
      </w:pP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 xml:space="preserve">Информация о местах нахождения, </w:t>
      </w: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справочных телефонах и адресах электронной почты МФЦ</w:t>
      </w:r>
    </w:p>
    <w:p w:rsidR="004F59D6" w:rsidRPr="00CA25DB" w:rsidRDefault="004F59D6" w:rsidP="004F59D6">
      <w:pPr>
        <w:ind w:left="142"/>
        <w:jc w:val="both"/>
        <w:rPr>
          <w:rFonts w:eastAsia="Calibri"/>
          <w:sz w:val="24"/>
          <w:szCs w:val="24"/>
          <w:shd w:val="clear" w:color="auto" w:fill="FFFFFF"/>
        </w:rPr>
      </w:pPr>
    </w:p>
    <w:p w:rsidR="004F59D6" w:rsidRPr="00CA25DB" w:rsidRDefault="004F59D6" w:rsidP="004F59D6">
      <w:pPr>
        <w:ind w:left="142"/>
        <w:jc w:val="both"/>
        <w:rPr>
          <w:rFonts w:eastAsia="Calibri"/>
          <w:sz w:val="24"/>
          <w:szCs w:val="24"/>
          <w:shd w:val="clear" w:color="auto" w:fill="FFFFFF"/>
        </w:rPr>
      </w:pPr>
      <w:r w:rsidRPr="00CA25DB">
        <w:rPr>
          <w:rFonts w:eastAsia="Calibri"/>
          <w:sz w:val="24"/>
          <w:szCs w:val="24"/>
          <w:shd w:val="clear" w:color="auto" w:fill="FFFFFF"/>
        </w:rPr>
        <w:t>Телефон единой справочной службы ГБУ ЛО «МФЦ»: 8 (800) 301-47-47</w:t>
      </w:r>
      <w:r w:rsidRPr="00CA25DB">
        <w:rPr>
          <w:rFonts w:eastAsia="Calibri"/>
          <w:i/>
          <w:sz w:val="24"/>
          <w:szCs w:val="24"/>
          <w:shd w:val="clear" w:color="auto" w:fill="FFFFFF"/>
        </w:rPr>
        <w:t xml:space="preserve"> (на территории России звонок бесплатный), </w:t>
      </w:r>
      <w:r w:rsidRPr="00CA25DB">
        <w:rPr>
          <w:rFonts w:eastAsia="Calibri"/>
          <w:sz w:val="24"/>
          <w:szCs w:val="24"/>
          <w:shd w:val="clear" w:color="auto" w:fill="FFFFFF"/>
        </w:rPr>
        <w:t xml:space="preserve">адрес электронной почты: </w:t>
      </w:r>
      <w:r w:rsidRPr="00CA25DB">
        <w:rPr>
          <w:rFonts w:eastAsia="Calibri"/>
          <w:bCs/>
          <w:sz w:val="24"/>
          <w:szCs w:val="24"/>
          <w:shd w:val="clear" w:color="auto" w:fill="FFFFFF"/>
        </w:rPr>
        <w:t>info@mfc47.ru.</w:t>
      </w:r>
    </w:p>
    <w:p w:rsidR="004F59D6" w:rsidRPr="00CA25DB" w:rsidRDefault="004F59D6" w:rsidP="004F59D6">
      <w:pPr>
        <w:ind w:left="142"/>
        <w:jc w:val="both"/>
        <w:rPr>
          <w:rFonts w:eastAsia="Calibri"/>
          <w:color w:val="0000FF"/>
          <w:sz w:val="24"/>
          <w:szCs w:val="24"/>
          <w:u w:val="single"/>
          <w:shd w:val="clear" w:color="auto" w:fill="FFFFFF"/>
        </w:rPr>
      </w:pPr>
      <w:r w:rsidRPr="00CA25DB">
        <w:rPr>
          <w:rFonts w:eastAsia="Calibri"/>
          <w:sz w:val="24"/>
          <w:szCs w:val="24"/>
          <w:shd w:val="clear" w:color="auto" w:fill="FFFFFF"/>
        </w:rPr>
        <w:t xml:space="preserve">В </w:t>
      </w:r>
      <w:proofErr w:type="gramStart"/>
      <w:r w:rsidRPr="00CA25DB">
        <w:rPr>
          <w:rFonts w:eastAsia="Calibri"/>
          <w:sz w:val="24"/>
          <w:szCs w:val="24"/>
          <w:shd w:val="clear" w:color="auto" w:fill="FFFFFF"/>
        </w:rPr>
        <w:t>режиме</w:t>
      </w:r>
      <w:proofErr w:type="gramEnd"/>
      <w:r w:rsidRPr="00CA25DB">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A25DB">
          <w:rPr>
            <w:rFonts w:eastAsia="Calibri"/>
            <w:color w:val="0000FF"/>
            <w:sz w:val="24"/>
            <w:szCs w:val="24"/>
            <w:u w:val="single"/>
            <w:shd w:val="clear" w:color="auto" w:fill="FFFFFF"/>
            <w:lang w:val="en-US"/>
          </w:rPr>
          <w:t>www</w:t>
        </w:r>
        <w:r w:rsidRPr="00CA25DB">
          <w:rPr>
            <w:rFonts w:eastAsia="Calibri"/>
            <w:color w:val="0000FF"/>
            <w:sz w:val="24"/>
            <w:szCs w:val="24"/>
            <w:u w:val="single"/>
            <w:shd w:val="clear" w:color="auto" w:fill="FFFFFF"/>
          </w:rPr>
          <w:t>.</w:t>
        </w:r>
        <w:proofErr w:type="spellStart"/>
        <w:r w:rsidRPr="00CA25DB">
          <w:rPr>
            <w:rFonts w:eastAsia="Calibri"/>
            <w:color w:val="0000FF"/>
            <w:sz w:val="24"/>
            <w:szCs w:val="24"/>
            <w:u w:val="single"/>
            <w:shd w:val="clear" w:color="auto" w:fill="FFFFFF"/>
            <w:lang w:val="en-US"/>
          </w:rPr>
          <w:t>mfc</w:t>
        </w:r>
        <w:proofErr w:type="spellEnd"/>
        <w:r w:rsidRPr="00CA25DB">
          <w:rPr>
            <w:rFonts w:eastAsia="Calibri"/>
            <w:color w:val="0000FF"/>
            <w:sz w:val="24"/>
            <w:szCs w:val="24"/>
            <w:u w:val="single"/>
            <w:shd w:val="clear" w:color="auto" w:fill="FFFFFF"/>
          </w:rPr>
          <w:t>47.</w:t>
        </w:r>
        <w:proofErr w:type="spellStart"/>
        <w:r w:rsidRPr="00CA25DB">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F59D6" w:rsidRPr="00CA25DB" w:rsidTr="00C2571B">
        <w:trPr>
          <w:trHeight w:hRule="exact" w:val="636"/>
        </w:trPr>
        <w:tc>
          <w:tcPr>
            <w:tcW w:w="709" w:type="dxa"/>
            <w:shd w:val="clear" w:color="auto" w:fill="FFFFFF"/>
            <w:vAlign w:val="center"/>
          </w:tcPr>
          <w:p w:rsidR="004F59D6" w:rsidRPr="00CA25DB" w:rsidRDefault="004F59D6" w:rsidP="00C2571B">
            <w:pPr>
              <w:widowControl w:val="0"/>
              <w:tabs>
                <w:tab w:val="left" w:pos="0"/>
              </w:tabs>
              <w:suppressAutoHyphens/>
              <w:ind w:right="-49" w:hanging="48"/>
              <w:jc w:val="center"/>
              <w:rPr>
                <w:b/>
                <w:lang w:eastAsia="ar-SA"/>
              </w:rPr>
            </w:pPr>
            <w:r w:rsidRPr="00CA25DB">
              <w:rPr>
                <w:b/>
                <w:lang w:eastAsia="ar-SA"/>
              </w:rPr>
              <w:t>№</w:t>
            </w:r>
          </w:p>
          <w:p w:rsidR="004F59D6" w:rsidRPr="00CA25DB" w:rsidRDefault="004F59D6" w:rsidP="00C2571B">
            <w:pPr>
              <w:widowControl w:val="0"/>
              <w:suppressAutoHyphens/>
              <w:ind w:left="-578" w:firstLine="530"/>
              <w:jc w:val="center"/>
              <w:rPr>
                <w:lang w:eastAsia="ar-SA"/>
              </w:rPr>
            </w:pPr>
            <w:proofErr w:type="spellStart"/>
            <w:proofErr w:type="gramStart"/>
            <w:r w:rsidRPr="00CA25DB">
              <w:rPr>
                <w:b/>
                <w:bCs/>
                <w:lang w:eastAsia="ar-SA"/>
              </w:rPr>
              <w:t>п</w:t>
            </w:r>
            <w:proofErr w:type="spellEnd"/>
            <w:proofErr w:type="gramEnd"/>
            <w:r w:rsidRPr="00CA25DB">
              <w:rPr>
                <w:b/>
                <w:bCs/>
                <w:lang w:eastAsia="ar-SA"/>
              </w:rPr>
              <w:t>/</w:t>
            </w:r>
            <w:proofErr w:type="spellStart"/>
            <w:r w:rsidRPr="00CA25DB">
              <w:rPr>
                <w:b/>
                <w:bCs/>
                <w:lang w:eastAsia="ar-SA"/>
              </w:rPr>
              <w:t>п</w:t>
            </w:r>
            <w:proofErr w:type="spellEnd"/>
          </w:p>
        </w:tc>
        <w:tc>
          <w:tcPr>
            <w:tcW w:w="2270"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Наименование МФЦ</w:t>
            </w:r>
          </w:p>
        </w:tc>
        <w:tc>
          <w:tcPr>
            <w:tcW w:w="3683"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Почтовый адрес</w:t>
            </w:r>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
                <w:lang w:eastAsia="ar-SA"/>
              </w:rPr>
              <w:t>График работы</w:t>
            </w:r>
          </w:p>
        </w:tc>
        <w:tc>
          <w:tcPr>
            <w:tcW w:w="1419" w:type="dxa"/>
            <w:shd w:val="clear" w:color="auto" w:fill="auto"/>
            <w:vAlign w:val="center"/>
          </w:tcPr>
          <w:p w:rsidR="004F59D6" w:rsidRPr="00CA25DB" w:rsidRDefault="004F59D6" w:rsidP="00C2571B">
            <w:pPr>
              <w:widowControl w:val="0"/>
              <w:suppressAutoHyphens/>
              <w:jc w:val="center"/>
              <w:rPr>
                <w:b/>
                <w:bCs/>
                <w:lang w:eastAsia="ar-SA"/>
              </w:rPr>
            </w:pPr>
            <w:r w:rsidRPr="00CA25DB">
              <w:rPr>
                <w:b/>
                <w:bCs/>
                <w:lang w:eastAsia="ar-SA"/>
              </w:rPr>
              <w:t>Телефон</w:t>
            </w:r>
          </w:p>
          <w:p w:rsidR="004F59D6" w:rsidRPr="00CA25DB" w:rsidRDefault="004F59D6" w:rsidP="00C2571B">
            <w:pPr>
              <w:widowControl w:val="0"/>
              <w:suppressAutoHyphens/>
              <w:jc w:val="center"/>
              <w:rPr>
                <w:lang w:eastAsia="ar-SA"/>
              </w:rPr>
            </w:pP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w:t>
            </w:r>
            <w:proofErr w:type="gramStart"/>
            <w:r w:rsidRPr="00CA25DB">
              <w:rPr>
                <w:b/>
                <w:bCs/>
                <w:lang w:eastAsia="ar-SA"/>
              </w:rPr>
              <w:t>в</w:t>
            </w:r>
            <w:proofErr w:type="gramEnd"/>
            <w:r w:rsidRPr="00CA25DB">
              <w:rPr>
                <w:b/>
                <w:bCs/>
                <w:lang w:eastAsia="ar-SA"/>
              </w:rPr>
              <w:t xml:space="preserve"> </w:t>
            </w:r>
            <w:proofErr w:type="gramStart"/>
            <w:r w:rsidRPr="00CA25DB">
              <w:rPr>
                <w:b/>
                <w:bCs/>
                <w:lang w:eastAsia="ar-SA"/>
              </w:rPr>
              <w:t>Бокситогорском</w:t>
            </w:r>
            <w:proofErr w:type="gramEnd"/>
            <w:r w:rsidRPr="00CA25DB">
              <w:rPr>
                <w:b/>
                <w:bCs/>
                <w:lang w:eastAsia="ar-SA"/>
              </w:rPr>
              <w:t xml:space="preserve"> районе Ленинградской области</w:t>
            </w:r>
          </w:p>
        </w:tc>
      </w:tr>
      <w:tr w:rsidR="004F59D6" w:rsidRPr="00CA25DB" w:rsidTr="00C2571B">
        <w:trPr>
          <w:trHeight w:hRule="exact" w:val="998"/>
        </w:trPr>
        <w:tc>
          <w:tcPr>
            <w:tcW w:w="709" w:type="dxa"/>
            <w:vMerge w:val="restart"/>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r w:rsidRPr="00CA25DB">
              <w:rPr>
                <w:lang w:eastAsia="ar-SA"/>
              </w:rPr>
              <w:t>1</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«Бокситогорск»</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187650, Россия, Ленинградская область, </w:t>
            </w:r>
            <w:proofErr w:type="spellStart"/>
            <w:r w:rsidRPr="00CA25DB">
              <w:t>Бокситогорский</w:t>
            </w:r>
            <w:proofErr w:type="spellEnd"/>
            <w:r w:rsidRPr="00CA25DB">
              <w:t xml:space="preserve"> район, </w:t>
            </w:r>
            <w:r w:rsidRPr="00CA25DB">
              <w:br/>
              <w:t>г. Бокситогорск,  ул. Заводская, д. 8</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86"/>
        </w:trPr>
        <w:tc>
          <w:tcPr>
            <w:tcW w:w="709" w:type="dxa"/>
            <w:vMerge/>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«Пикалево»</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187602, Россия, Ленинградская область, </w:t>
            </w:r>
            <w:proofErr w:type="spellStart"/>
            <w:r w:rsidRPr="00CA25DB">
              <w:t>Бокситогорский</w:t>
            </w:r>
            <w:proofErr w:type="spellEnd"/>
            <w:r w:rsidRPr="00CA25DB">
              <w:t xml:space="preserve"> район, </w:t>
            </w:r>
            <w:r w:rsidRPr="00CA25DB">
              <w:br/>
              <w:t>г. Пикалево, ул. Заводская, д. 11</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Волосовском</w:t>
            </w:r>
            <w:proofErr w:type="spellEnd"/>
            <w:r w:rsidRPr="00CA25DB">
              <w:rPr>
                <w:b/>
                <w:bCs/>
                <w:lang w:eastAsia="ar-SA"/>
              </w:rPr>
              <w:t xml:space="preserve"> районе Ленинградской области</w:t>
            </w:r>
          </w:p>
        </w:tc>
      </w:tr>
      <w:tr w:rsidR="004F59D6" w:rsidRPr="00CA25DB" w:rsidTr="00C2571B">
        <w:trPr>
          <w:trHeight w:hRule="exact" w:val="694"/>
        </w:trPr>
        <w:tc>
          <w:tcPr>
            <w:tcW w:w="709" w:type="dxa"/>
            <w:shd w:val="clear" w:color="auto" w:fill="FFFFFF"/>
            <w:vAlign w:val="center"/>
          </w:tcPr>
          <w:p w:rsidR="004F59D6" w:rsidRPr="00CA25DB" w:rsidRDefault="004F59D6" w:rsidP="00C2571B">
            <w:pPr>
              <w:widowControl w:val="0"/>
              <w:tabs>
                <w:tab w:val="left" w:pos="0"/>
              </w:tabs>
              <w:suppressAutoHyphens/>
              <w:ind w:right="-49" w:hanging="10"/>
              <w:contextualSpacing/>
              <w:jc w:val="center"/>
              <w:rPr>
                <w:lang w:eastAsia="ar-SA"/>
              </w:rPr>
            </w:pPr>
            <w:r w:rsidRPr="00CA25DB">
              <w:rPr>
                <w:lang w:eastAsia="ar-SA"/>
              </w:rPr>
              <w:t>2</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Волосовский</w:t>
            </w:r>
            <w:proofErr w:type="spellEnd"/>
            <w:r w:rsidRPr="00CA25DB">
              <w:rPr>
                <w:bCs/>
                <w:lang w:eastAsia="ar-SA"/>
              </w:rPr>
              <w:t>»</w:t>
            </w:r>
          </w:p>
          <w:p w:rsidR="004F59D6" w:rsidRPr="00CA25DB" w:rsidRDefault="004F59D6" w:rsidP="00C2571B">
            <w:pPr>
              <w:widowControl w:val="0"/>
              <w:suppressAutoHyphens/>
              <w:jc w:val="center"/>
              <w:rPr>
                <w:b/>
                <w:bCs/>
                <w:lang w:eastAsia="ar-SA"/>
              </w:rPr>
            </w:pPr>
          </w:p>
        </w:tc>
        <w:tc>
          <w:tcPr>
            <w:tcW w:w="3683" w:type="dxa"/>
            <w:shd w:val="clear" w:color="auto" w:fill="FFFFFF"/>
            <w:vAlign w:val="center"/>
          </w:tcPr>
          <w:p w:rsidR="004F59D6" w:rsidRPr="00CA25DB" w:rsidRDefault="004F59D6" w:rsidP="00C2571B">
            <w:pPr>
              <w:jc w:val="center"/>
            </w:pPr>
            <w:r w:rsidRPr="00CA25DB">
              <w:t xml:space="preserve">188410, Россия, Ленинградская обл., </w:t>
            </w:r>
            <w:proofErr w:type="spellStart"/>
            <w:r w:rsidRPr="00CA25DB">
              <w:t>Волосовский</w:t>
            </w:r>
            <w:proofErr w:type="spellEnd"/>
            <w:r w:rsidRPr="00CA25DB">
              <w:t xml:space="preserve"> район, г</w:t>
            </w:r>
            <w:proofErr w:type="gramStart"/>
            <w:r w:rsidRPr="00CA25DB">
              <w:t>.В</w:t>
            </w:r>
            <w:proofErr w:type="gramEnd"/>
            <w:r w:rsidRPr="00CA25DB">
              <w:t>олосово, усадьба СХТ, д.1 лит. А</w:t>
            </w:r>
          </w:p>
          <w:p w:rsidR="004F59D6" w:rsidRPr="00CA25DB" w:rsidRDefault="004F59D6" w:rsidP="00C2571B">
            <w:pPr>
              <w:widowControl w:val="0"/>
              <w:suppressAutoHyphens/>
              <w:jc w:val="center"/>
              <w:rPr>
                <w:b/>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Волховском</w:t>
            </w:r>
            <w:proofErr w:type="spellEnd"/>
            <w:r w:rsidRPr="00CA25DB">
              <w:rPr>
                <w:b/>
                <w:bCs/>
                <w:lang w:eastAsia="ar-SA"/>
              </w:rPr>
              <w:t xml:space="preserve"> районе Ленинградской области</w:t>
            </w:r>
          </w:p>
        </w:tc>
      </w:tr>
      <w:tr w:rsidR="004F59D6" w:rsidRPr="00CA25DB" w:rsidTr="00C2571B">
        <w:trPr>
          <w:trHeight w:hRule="exact" w:val="894"/>
        </w:trPr>
        <w:tc>
          <w:tcPr>
            <w:tcW w:w="709" w:type="dxa"/>
            <w:shd w:val="clear" w:color="auto" w:fill="FFFFFF"/>
            <w:vAlign w:val="center"/>
          </w:tcPr>
          <w:p w:rsidR="004F59D6" w:rsidRPr="00CA25DB" w:rsidRDefault="004F59D6" w:rsidP="00C2571B">
            <w:pPr>
              <w:widowControl w:val="0"/>
              <w:tabs>
                <w:tab w:val="left" w:pos="-10"/>
              </w:tabs>
              <w:suppressAutoHyphens/>
              <w:ind w:left="132" w:right="-49" w:hanging="132"/>
              <w:contextualSpacing/>
              <w:jc w:val="center"/>
              <w:rPr>
                <w:lang w:eastAsia="ar-SA"/>
              </w:rPr>
            </w:pPr>
            <w:r w:rsidRPr="00CA25DB">
              <w:rPr>
                <w:lang w:eastAsia="ar-SA"/>
              </w:rPr>
              <w:t>3</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Волховский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
                <w:bCs/>
                <w:lang w:eastAsia="ar-SA"/>
              </w:rPr>
            </w:pPr>
            <w:r w:rsidRPr="00CA25DB">
              <w:t xml:space="preserve">187403, Ленинградская область, </w:t>
            </w:r>
            <w:proofErr w:type="gramStart"/>
            <w:r w:rsidRPr="00CA25DB">
              <w:t>г</w:t>
            </w:r>
            <w:proofErr w:type="gramEnd"/>
            <w:r w:rsidRPr="00CA25DB">
              <w:t xml:space="preserve">. Волхов. </w:t>
            </w:r>
            <w:proofErr w:type="spellStart"/>
            <w:r w:rsidRPr="00CA25DB">
              <w:t>Волховский</w:t>
            </w:r>
            <w:proofErr w:type="spellEnd"/>
            <w:r w:rsidRPr="00CA25DB">
              <w:t xml:space="preserve"> проспект, д. 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25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bCs/>
                <w:shd w:val="clear" w:color="auto" w:fill="FFFFFF"/>
              </w:rPr>
            </w:pPr>
            <w:r w:rsidRPr="00CA25DB">
              <w:rPr>
                <w:rFonts w:eastAsia="Calibri"/>
                <w:b/>
                <w:bCs/>
                <w:shd w:val="clear" w:color="auto" w:fill="FFFFFF"/>
              </w:rPr>
              <w:t xml:space="preserve">Предоставление услуг во </w:t>
            </w:r>
            <w:r w:rsidRPr="00CA25DB">
              <w:rPr>
                <w:rFonts w:eastAsia="Calibri"/>
                <w:b/>
                <w:shd w:val="clear" w:color="auto" w:fill="FFFFFF"/>
              </w:rPr>
              <w:t xml:space="preserve">Всеволожском районе </w:t>
            </w:r>
            <w:r w:rsidRPr="00CA25DB">
              <w:rPr>
                <w:b/>
                <w:bCs/>
                <w:lang w:eastAsia="ar-SA"/>
              </w:rPr>
              <w:t>Ленинградской области</w:t>
            </w:r>
          </w:p>
        </w:tc>
      </w:tr>
      <w:tr w:rsidR="004F59D6" w:rsidRPr="00CA25DB" w:rsidTr="00C2571B">
        <w:trPr>
          <w:trHeight w:hRule="exact" w:val="727"/>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w:t>
            </w:r>
          </w:p>
          <w:p w:rsidR="004F59D6" w:rsidRPr="00CA25DB" w:rsidRDefault="004F59D6" w:rsidP="00C2571B">
            <w:pPr>
              <w:widowControl w:val="0"/>
              <w:suppressAutoHyphens/>
              <w:jc w:val="center"/>
              <w:rPr>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188643, Россия, Ленинградская область, Всеволожский район, </w:t>
            </w:r>
          </w:p>
          <w:p w:rsidR="004F59D6" w:rsidRPr="00CA25DB" w:rsidRDefault="004F59D6" w:rsidP="00C2571B">
            <w:pPr>
              <w:widowControl w:val="0"/>
              <w:suppressAutoHyphens/>
              <w:jc w:val="center"/>
              <w:rPr>
                <w:bCs/>
                <w:lang w:eastAsia="ar-SA"/>
              </w:rPr>
            </w:pPr>
            <w:r w:rsidRPr="00CA25DB">
              <w:t xml:space="preserve">г. Всеволожск, ул. </w:t>
            </w:r>
            <w:proofErr w:type="spellStart"/>
            <w:r w:rsidRPr="00CA25DB">
              <w:t>Пожвинская</w:t>
            </w:r>
            <w:proofErr w:type="spellEnd"/>
            <w:r w:rsidRPr="00CA25DB">
              <w:t>, д. 4а</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p w:rsidR="004F59D6" w:rsidRPr="00CA25DB" w:rsidRDefault="004F59D6" w:rsidP="00C2571B">
            <w:pPr>
              <w:jc w:val="center"/>
              <w:rPr>
                <w:rFonts w:eastAsia="Calibri"/>
              </w:rPr>
            </w:pP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1231"/>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«Новосаратовка»</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188681, Россия, Ленинградская область, Всеволожский район,</w:t>
            </w:r>
          </w:p>
          <w:p w:rsidR="004F59D6" w:rsidRPr="00CA25DB" w:rsidRDefault="004F59D6" w:rsidP="00C2571B">
            <w:pPr>
              <w:widowControl w:val="0"/>
              <w:suppressAutoHyphens/>
              <w:jc w:val="center"/>
              <w:rPr>
                <w:bCs/>
                <w:lang w:eastAsia="ar-SA"/>
              </w:rPr>
            </w:pPr>
            <w:r w:rsidRPr="00CA25DB">
              <w:rPr>
                <w:bCs/>
                <w:lang w:eastAsia="ar-SA"/>
              </w:rPr>
              <w:t xml:space="preserve"> д. Новосаратовка - центр, д. 8 </w:t>
            </w:r>
            <w:r w:rsidRPr="00CA25DB">
              <w:rPr>
                <w:rFonts w:eastAsia="Calibri"/>
                <w:shd w:val="clear" w:color="auto" w:fill="FFFFFF"/>
              </w:rPr>
              <w:t xml:space="preserve">(52-й километр внутреннего кольца КАД, в здании МРЭО-15, рядом с АЗС </w:t>
            </w:r>
            <w:proofErr w:type="spellStart"/>
            <w:r w:rsidRPr="00CA25DB">
              <w:rPr>
                <w:rFonts w:eastAsia="Calibri"/>
                <w:shd w:val="clear" w:color="auto" w:fill="FFFFFF"/>
              </w:rPr>
              <w:t>Лукойл</w:t>
            </w:r>
            <w:proofErr w:type="spellEnd"/>
            <w:r w:rsidRPr="00CA25DB">
              <w:rPr>
                <w:rFonts w:eastAsia="Calibri"/>
                <w:shd w:val="clear" w:color="auto" w:fill="FFFFFF"/>
              </w:rPr>
              <w:t>)</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eastAsia="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Сертолово</w:t>
            </w:r>
            <w:proofErr w:type="spellEnd"/>
            <w:r w:rsidRPr="00CA25DB">
              <w:rPr>
                <w:bCs/>
                <w:lang w:eastAsia="ar-SA"/>
              </w:rPr>
              <w:t>»</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jc w:val="center"/>
              <w:rPr>
                <w:bCs/>
                <w:lang w:eastAsia="ar-SA"/>
              </w:rPr>
            </w:pPr>
            <w:proofErr w:type="gramStart"/>
            <w:r w:rsidRPr="00CA25DB">
              <w:rPr>
                <w:bCs/>
                <w:lang w:eastAsia="ar-SA"/>
              </w:rPr>
              <w:t xml:space="preserve">188650, Россия, Ленинградская область, Всеволожский район, г. </w:t>
            </w:r>
            <w:proofErr w:type="spellStart"/>
            <w:r w:rsidRPr="00CA25DB">
              <w:rPr>
                <w:bCs/>
                <w:lang w:eastAsia="ar-SA"/>
              </w:rPr>
              <w:t>Сертолово</w:t>
            </w:r>
            <w:proofErr w:type="spellEnd"/>
            <w:r w:rsidRPr="00CA25DB">
              <w:rPr>
                <w:bCs/>
                <w:lang w:eastAsia="ar-SA"/>
              </w:rPr>
              <w:t>, ул. Центральная, д. 8, корп. 3</w:t>
            </w:r>
            <w:proofErr w:type="gramEnd"/>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Мурино</w:t>
            </w:r>
            <w:proofErr w:type="spellEnd"/>
            <w:r w:rsidRPr="00CA25DB">
              <w:rPr>
                <w:bCs/>
                <w:lang w:eastAsia="ar-SA"/>
              </w:rPr>
              <w:t xml:space="preserve">» </w:t>
            </w:r>
          </w:p>
        </w:tc>
        <w:tc>
          <w:tcPr>
            <w:tcW w:w="3683" w:type="dxa"/>
            <w:shd w:val="clear" w:color="auto" w:fill="FFFFFF"/>
            <w:vAlign w:val="center"/>
          </w:tcPr>
          <w:p w:rsidR="004F59D6" w:rsidRPr="00CA25DB" w:rsidRDefault="004F59D6" w:rsidP="00C2571B">
            <w:pPr>
              <w:jc w:val="center"/>
              <w:rPr>
                <w:bCs/>
                <w:lang w:eastAsia="ar-SA"/>
              </w:rPr>
            </w:pPr>
            <w:r w:rsidRPr="00CA25DB">
              <w:rPr>
                <w:bCs/>
                <w:lang w:eastAsia="ar-SA"/>
              </w:rPr>
              <w:t xml:space="preserve">188661, Россия, Ленинградская область, Всеволожский район, п. </w:t>
            </w:r>
            <w:proofErr w:type="spellStart"/>
            <w:r w:rsidRPr="00CA25DB">
              <w:rPr>
                <w:bCs/>
                <w:lang w:eastAsia="ar-SA"/>
              </w:rPr>
              <w:t>Мурино</w:t>
            </w:r>
            <w:proofErr w:type="spellEnd"/>
            <w:r w:rsidRPr="00CA25DB">
              <w:rPr>
                <w:bCs/>
                <w:lang w:eastAsia="ar-SA"/>
              </w:rPr>
              <w:t>, ул. Вокзальная, д. 19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84"/>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Предоставление услуг в</w:t>
            </w:r>
            <w:r w:rsidRPr="00CA25DB">
              <w:rPr>
                <w:b/>
                <w:lang w:eastAsia="ar-SA"/>
              </w:rPr>
              <w:t xml:space="preserve"> Выборгском районе </w:t>
            </w:r>
            <w:r w:rsidRPr="00CA25DB">
              <w:rPr>
                <w:b/>
                <w:bCs/>
                <w:lang w:eastAsia="ar-SA"/>
              </w:rPr>
              <w:t>Ленинградской области</w:t>
            </w:r>
          </w:p>
        </w:tc>
      </w:tr>
      <w:tr w:rsidR="004F59D6" w:rsidRPr="00CA25DB" w:rsidTr="00C2571B">
        <w:trPr>
          <w:trHeight w:hRule="exact" w:val="706"/>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«Выборгский»</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188800, Россия, Ленинградская область, Выборгский район, </w:t>
            </w:r>
          </w:p>
          <w:p w:rsidR="004F59D6" w:rsidRPr="00CA25DB" w:rsidRDefault="004F59D6" w:rsidP="00C2571B">
            <w:pPr>
              <w:widowControl w:val="0"/>
              <w:suppressAutoHyphens/>
              <w:jc w:val="center"/>
              <w:rPr>
                <w:bCs/>
                <w:lang w:eastAsia="ar-SA"/>
              </w:rPr>
            </w:pPr>
            <w:r w:rsidRPr="00CA25DB">
              <w:rPr>
                <w:bCs/>
                <w:lang w:eastAsia="ar-SA"/>
              </w:rPr>
              <w:t xml:space="preserve">г. Выборг, ул. </w:t>
            </w:r>
            <w:proofErr w:type="gramStart"/>
            <w:r w:rsidRPr="00CA25DB">
              <w:rPr>
                <w:bCs/>
                <w:lang w:eastAsia="ar-SA"/>
              </w:rPr>
              <w:t>Вокзальная</w:t>
            </w:r>
            <w:proofErr w:type="gramEnd"/>
            <w:r w:rsidRPr="00CA25DB">
              <w:rPr>
                <w:bCs/>
                <w:lang w:eastAsia="ar-SA"/>
              </w:rPr>
              <w:t>, д.13</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735"/>
        </w:trPr>
        <w:tc>
          <w:tcPr>
            <w:tcW w:w="709" w:type="dxa"/>
            <w:vMerge/>
            <w:shd w:val="clear" w:color="auto" w:fill="FFFFFF"/>
            <w:vAlign w:val="center"/>
          </w:tcPr>
          <w:p w:rsidR="004F59D6" w:rsidRPr="00CA25DB" w:rsidRDefault="004F59D6" w:rsidP="00C2571B">
            <w:pPr>
              <w:widowControl w:val="0"/>
              <w:numPr>
                <w:ilvl w:val="0"/>
                <w:numId w:val="5"/>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«Выборгский» - отдел «Рощино»</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188681, Россия, Ленинградская область, Выборгский район,</w:t>
            </w:r>
          </w:p>
          <w:p w:rsidR="004F59D6" w:rsidRPr="00CA25DB" w:rsidRDefault="004F59D6" w:rsidP="00C2571B">
            <w:pPr>
              <w:widowControl w:val="0"/>
              <w:suppressAutoHyphens/>
              <w:jc w:val="center"/>
              <w:rPr>
                <w:bCs/>
                <w:lang w:eastAsia="ar-SA"/>
              </w:rPr>
            </w:pPr>
            <w:r w:rsidRPr="00CA25DB">
              <w:t xml:space="preserve"> п. Рощино, ул. </w:t>
            </w:r>
            <w:proofErr w:type="gramStart"/>
            <w:r w:rsidRPr="00CA25DB">
              <w:t>Советская</w:t>
            </w:r>
            <w:proofErr w:type="gramEnd"/>
            <w:r w:rsidRPr="00CA25DB">
              <w:t>, д.8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733"/>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w:t>
            </w:r>
            <w:proofErr w:type="spellStart"/>
            <w:r w:rsidRPr="00CA25DB">
              <w:rPr>
                <w:color w:val="000000"/>
              </w:rPr>
              <w:t>Светогорский</w:t>
            </w:r>
            <w:proofErr w:type="spellEnd"/>
            <w:r w:rsidRPr="00CA25DB">
              <w:rPr>
                <w:color w:val="000000"/>
              </w:rPr>
              <w:t>»</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188992, Ленинградская область, </w:t>
            </w:r>
            <w:proofErr w:type="gramStart"/>
            <w:r w:rsidRPr="00CA25DB">
              <w:rPr>
                <w:color w:val="000000"/>
              </w:rPr>
              <w:t>г</w:t>
            </w:r>
            <w:proofErr w:type="gramEnd"/>
            <w:r w:rsidRPr="00CA25DB">
              <w:rPr>
                <w:color w:val="000000"/>
              </w:rPr>
              <w:t>. Светогорск, ул. Красноармейская д.3</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autoSpaceDN w:val="0"/>
              <w:jc w:val="center"/>
              <w:rPr>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02"/>
        </w:trPr>
        <w:tc>
          <w:tcPr>
            <w:tcW w:w="709" w:type="dxa"/>
            <w:vMerge/>
            <w:shd w:val="clear" w:color="auto" w:fill="FFFFFF"/>
            <w:vAlign w:val="center"/>
          </w:tcPr>
          <w:p w:rsidR="004F59D6" w:rsidRPr="00CA25DB" w:rsidRDefault="004F59D6" w:rsidP="00C2571B">
            <w:pPr>
              <w:widowControl w:val="0"/>
              <w:suppressAutoHyphens/>
              <w:ind w:left="36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«Приморск»</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188910, Россия, Ленинградская область, Выборгский район, </w:t>
            </w:r>
            <w:proofErr w:type="gramStart"/>
            <w:r w:rsidRPr="00CA25DB">
              <w:rPr>
                <w:color w:val="000000"/>
              </w:rPr>
              <w:t>г</w:t>
            </w:r>
            <w:proofErr w:type="gramEnd"/>
            <w:r w:rsidRPr="00CA25DB">
              <w:rPr>
                <w:color w:val="000000"/>
              </w:rPr>
              <w:t>. Приморск, Выборгское шоссе, д.14</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Предоставление услуг в Гатчинском районе Ленинградской области</w:t>
            </w:r>
          </w:p>
        </w:tc>
      </w:tr>
      <w:tr w:rsidR="004F59D6" w:rsidRPr="00CA25DB" w:rsidTr="00C2571B">
        <w:trPr>
          <w:trHeight w:hRule="exact" w:val="711"/>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6</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188300, Россия, Ленинградская область, Гатчинский район, </w:t>
            </w:r>
            <w:r w:rsidRPr="00CA25DB">
              <w:br/>
            </w:r>
            <w:proofErr w:type="gramStart"/>
            <w:r w:rsidRPr="00CA25DB">
              <w:t>г</w:t>
            </w:r>
            <w:proofErr w:type="gramEnd"/>
            <w:r w:rsidRPr="00CA25DB">
              <w:t>. Гатчина, Пушкинское шоссе, д. 15 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«Аэродром»</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proofErr w:type="gramStart"/>
            <w:r w:rsidRPr="00CA25DB">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«Сиверский»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188330, Россия, Ленинградская область, Гатчинский район, </w:t>
            </w:r>
            <w:proofErr w:type="spellStart"/>
            <w:r w:rsidRPr="00CA25DB">
              <w:t>пгт</w:t>
            </w:r>
            <w:proofErr w:type="spellEnd"/>
            <w:r w:rsidRPr="00CA25DB">
              <w:t>. Сиверский, ул. 123 Дивизии, д. 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 - суббота с 9.00 до 18.00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«Коммунар»</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188320, Россия, Ленинградская область, Гатчинский район, </w:t>
            </w:r>
            <w:proofErr w:type="gramStart"/>
            <w:r w:rsidRPr="00CA25DB">
              <w:t>г</w:t>
            </w:r>
            <w:proofErr w:type="gramEnd"/>
            <w:r w:rsidRPr="00CA25DB">
              <w:t>. Коммунар, Ленинградское шоссе, д. 10</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Кингисеппском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94"/>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7</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Кингисеппский</w:t>
            </w:r>
            <w:proofErr w:type="spellEnd"/>
            <w:r w:rsidRPr="00CA25DB">
              <w:t>»</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ind w:firstLine="87"/>
              <w:jc w:val="center"/>
            </w:pPr>
            <w:r w:rsidRPr="00CA25DB">
              <w:t xml:space="preserve">188480, Россия, Ленинградская область, </w:t>
            </w:r>
            <w:proofErr w:type="spellStart"/>
            <w:r w:rsidRPr="00CA25DB">
              <w:t>Кингисеппский</w:t>
            </w:r>
            <w:proofErr w:type="spellEnd"/>
            <w:r w:rsidRPr="00CA25DB">
              <w:t xml:space="preserve"> район,  </w:t>
            </w:r>
            <w:proofErr w:type="gramStart"/>
            <w:r w:rsidRPr="00CA25DB">
              <w:t>г</w:t>
            </w:r>
            <w:proofErr w:type="gramEnd"/>
            <w:r w:rsidRPr="00CA25DB">
              <w:t>. Кингисепп,</w:t>
            </w:r>
          </w:p>
          <w:p w:rsidR="004F59D6" w:rsidRPr="00CA25DB" w:rsidRDefault="004F59D6" w:rsidP="00C2571B">
            <w:pPr>
              <w:widowControl w:val="0"/>
              <w:suppressAutoHyphens/>
              <w:jc w:val="center"/>
            </w:pPr>
            <w:r w:rsidRPr="00CA25DB">
              <w:t>ул. Карла Маркса, д. 43</w:t>
            </w:r>
          </w:p>
        </w:tc>
        <w:tc>
          <w:tcPr>
            <w:tcW w:w="2125" w:type="dxa"/>
            <w:shd w:val="clear" w:color="auto" w:fill="FFFFFF"/>
            <w:vAlign w:val="center"/>
          </w:tcPr>
          <w:p w:rsidR="004F59D6" w:rsidRPr="00CA25DB" w:rsidRDefault="004F59D6" w:rsidP="00C2571B">
            <w:pPr>
              <w:widowControl w:val="0"/>
              <w:suppressAutoHyphens/>
              <w:rPr>
                <w:bCs/>
                <w:lang w:eastAsia="ar-SA"/>
              </w:rPr>
            </w:pPr>
            <w:r w:rsidRPr="00CA25DB">
              <w:rPr>
                <w:bCs/>
                <w:lang w:eastAsia="ar-SA"/>
              </w:rPr>
              <w:t xml:space="preserve">        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1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Киришском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22"/>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8</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Киришский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187110, Россия, Ленинградская область, </w:t>
            </w:r>
            <w:proofErr w:type="spellStart"/>
            <w:r w:rsidRPr="00CA25DB">
              <w:t>Киришский</w:t>
            </w:r>
            <w:proofErr w:type="spellEnd"/>
            <w:r w:rsidRPr="00CA25DB">
              <w:t xml:space="preserve"> район, </w:t>
            </w:r>
            <w:proofErr w:type="gramStart"/>
            <w:r w:rsidRPr="00CA25DB">
              <w:t>г</w:t>
            </w:r>
            <w:proofErr w:type="gramEnd"/>
            <w:r w:rsidRPr="00CA25DB">
              <w:t xml:space="preserve">. Кириши, пр. Героев, </w:t>
            </w:r>
            <w:r w:rsidRPr="00CA25DB">
              <w:br/>
              <w:t>д. 34А.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r w:rsidRPr="00CA25DB">
              <w:rPr>
                <w:b/>
                <w:lang w:eastAsia="ar-SA"/>
              </w:rPr>
              <w:t xml:space="preserve">Кировском районе </w:t>
            </w:r>
            <w:r w:rsidRPr="00CA25DB">
              <w:rPr>
                <w:b/>
                <w:bCs/>
                <w:lang w:eastAsia="ar-SA"/>
              </w:rPr>
              <w:t>Ленинградской области</w:t>
            </w:r>
          </w:p>
        </w:tc>
      </w:tr>
      <w:tr w:rsidR="004F59D6" w:rsidRPr="00CA25DB" w:rsidTr="00C2571B">
        <w:trPr>
          <w:trHeight w:hRule="exact" w:val="782"/>
        </w:trPr>
        <w:tc>
          <w:tcPr>
            <w:tcW w:w="709" w:type="dxa"/>
            <w:vMerge w:val="restart"/>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9</w:t>
            </w:r>
          </w:p>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Новая улица, 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99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«Старый город»</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ул. Набережная 29А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1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«Отрадное»</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187330, Ленинградская область, Кировский район, </w:t>
            </w:r>
            <w:proofErr w:type="gramStart"/>
            <w:r w:rsidRPr="00CA25DB">
              <w:rPr>
                <w:color w:val="000000"/>
              </w:rPr>
              <w:t>г</w:t>
            </w:r>
            <w:proofErr w:type="gramEnd"/>
            <w:r w:rsidRPr="00CA25DB">
              <w:rPr>
                <w:color w:val="000000"/>
              </w:rPr>
              <w:t>. Отрадное, Ленинградское шоссе, д. 6Б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48"/>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Лодейнопольском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1024"/>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10</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w:t>
            </w:r>
            <w:proofErr w:type="spellStart"/>
            <w:r w:rsidRPr="00CA25DB">
              <w:rPr>
                <w:bCs/>
                <w:lang w:eastAsia="ar-SA"/>
              </w:rPr>
              <w:t>Лодейнопольский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187700, Россия,</w:t>
            </w:r>
          </w:p>
          <w:p w:rsidR="004F59D6" w:rsidRPr="00CA25DB" w:rsidRDefault="004F59D6" w:rsidP="00C2571B">
            <w:pPr>
              <w:ind w:firstLine="87"/>
              <w:jc w:val="center"/>
            </w:pPr>
            <w:r w:rsidRPr="00CA25DB">
              <w:rPr>
                <w:bCs/>
                <w:lang w:eastAsia="ar-SA"/>
              </w:rPr>
              <w:t xml:space="preserve">Ленинградская область, </w:t>
            </w:r>
            <w:proofErr w:type="spellStart"/>
            <w:r w:rsidRPr="00CA25DB">
              <w:rPr>
                <w:bCs/>
                <w:lang w:eastAsia="ar-SA"/>
              </w:rPr>
              <w:t>Лодейнопольский</w:t>
            </w:r>
            <w:proofErr w:type="spellEnd"/>
            <w:r w:rsidRPr="00CA25DB">
              <w:rPr>
                <w:bCs/>
                <w:lang w:eastAsia="ar-SA"/>
              </w:rPr>
              <w:t xml:space="preserve"> район, г</w:t>
            </w:r>
            <w:proofErr w:type="gramStart"/>
            <w:r w:rsidRPr="00CA25DB">
              <w:rPr>
                <w:bCs/>
                <w:lang w:eastAsia="ar-SA"/>
              </w:rPr>
              <w:t>.Л</w:t>
            </w:r>
            <w:proofErr w:type="gramEnd"/>
            <w:r w:rsidRPr="00CA25DB">
              <w:rPr>
                <w:bCs/>
                <w:lang w:eastAsia="ar-SA"/>
              </w:rPr>
              <w:t>одейное Поле, ул. Карла Маркса, д. 36 лит. 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Ломоносовском  районе </w:t>
            </w:r>
            <w:r w:rsidRPr="00CA25DB">
              <w:rPr>
                <w:rFonts w:eastAsia="Calibri"/>
                <w:b/>
                <w:bCs/>
                <w:shd w:val="clear" w:color="auto" w:fill="FFFFFF"/>
              </w:rPr>
              <w:t>Ленинградской области</w:t>
            </w:r>
          </w:p>
        </w:tc>
      </w:tr>
      <w:tr w:rsidR="004F59D6" w:rsidRPr="00CA25DB" w:rsidTr="00C2571B">
        <w:trPr>
          <w:trHeight w:hRule="exact" w:val="733"/>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11</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«Ломоносовский»</w:t>
            </w:r>
          </w:p>
        </w:tc>
        <w:tc>
          <w:tcPr>
            <w:tcW w:w="3683" w:type="dxa"/>
            <w:shd w:val="clear" w:color="auto" w:fill="FFFFFF"/>
            <w:vAlign w:val="center"/>
          </w:tcPr>
          <w:p w:rsidR="004F59D6" w:rsidRPr="00CA25DB" w:rsidRDefault="004F59D6" w:rsidP="00C2571B">
            <w:pPr>
              <w:ind w:firstLine="87"/>
              <w:jc w:val="center"/>
            </w:pPr>
            <w:r w:rsidRPr="00CA25DB">
              <w:rPr>
                <w:bCs/>
                <w:lang w:eastAsia="ar-SA"/>
              </w:rPr>
              <w:t>188512, г. Санкт-Петербург, г. Ломоносов, Дворцовый проспект, д. 57/11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Лужском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6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12</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Лужский</w:t>
            </w:r>
            <w:proofErr w:type="spellEnd"/>
            <w:r w:rsidRPr="00CA25DB">
              <w:t>»</w:t>
            </w:r>
          </w:p>
        </w:tc>
        <w:tc>
          <w:tcPr>
            <w:tcW w:w="3683" w:type="dxa"/>
            <w:shd w:val="clear" w:color="auto" w:fill="FFFFFF"/>
            <w:vAlign w:val="center"/>
          </w:tcPr>
          <w:p w:rsidR="004F59D6" w:rsidRPr="00CA25DB" w:rsidRDefault="004F59D6" w:rsidP="00C2571B">
            <w:pPr>
              <w:pStyle w:val="2"/>
              <w:shd w:val="clear" w:color="auto" w:fill="FFFFFF"/>
              <w:rPr>
                <w:b w:val="0"/>
                <w:bCs/>
                <w:i/>
                <w:iCs/>
                <w:sz w:val="20"/>
              </w:rPr>
            </w:pPr>
            <w:proofErr w:type="gramStart"/>
            <w:r w:rsidRPr="00CA25DB">
              <w:rPr>
                <w:b w:val="0"/>
                <w:bCs/>
                <w:i/>
                <w:iCs/>
                <w:sz w:val="20"/>
              </w:rPr>
              <w:t xml:space="preserve">188230, Россия, Ленинградская область, </w:t>
            </w:r>
            <w:proofErr w:type="spellStart"/>
            <w:r w:rsidRPr="00CA25DB">
              <w:rPr>
                <w:b w:val="0"/>
                <w:bCs/>
                <w:i/>
                <w:iCs/>
                <w:sz w:val="20"/>
              </w:rPr>
              <w:t>Лужский</w:t>
            </w:r>
            <w:proofErr w:type="spellEnd"/>
            <w:r w:rsidRPr="00CA25DB">
              <w:rPr>
                <w:b w:val="0"/>
                <w:bCs/>
                <w:i/>
                <w:iCs/>
                <w:sz w:val="20"/>
              </w:rPr>
              <w:t xml:space="preserve"> район, г. Луга, ул. </w:t>
            </w:r>
            <w:proofErr w:type="spellStart"/>
            <w:r w:rsidRPr="00CA25DB">
              <w:rPr>
                <w:b w:val="0"/>
                <w:bCs/>
                <w:i/>
                <w:iCs/>
                <w:sz w:val="20"/>
              </w:rPr>
              <w:t>Миккели</w:t>
            </w:r>
            <w:proofErr w:type="spellEnd"/>
            <w:r w:rsidRPr="00CA25DB">
              <w:rPr>
                <w:b w:val="0"/>
                <w:bCs/>
                <w:i/>
                <w:iCs/>
                <w:sz w:val="20"/>
              </w:rPr>
              <w:t>, д. 7,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9"/>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Подпорожском</w:t>
            </w:r>
            <w:proofErr w:type="spellEnd"/>
            <w:r w:rsidRPr="00CA25DB">
              <w:rPr>
                <w:rFonts w:eastAsia="Calibri"/>
                <w:b/>
                <w:shd w:val="clear" w:color="auto" w:fill="FFFFFF"/>
              </w:rPr>
              <w:t xml:space="preserve"> районе </w:t>
            </w:r>
            <w:r w:rsidRPr="00CA25DB">
              <w:rPr>
                <w:rFonts w:eastAsia="Calibri"/>
                <w:b/>
                <w:bCs/>
                <w:shd w:val="clear" w:color="auto" w:fill="FFFFFF"/>
              </w:rPr>
              <w:t>Ленинградской области</w:t>
            </w:r>
          </w:p>
        </w:tc>
      </w:tr>
      <w:tr w:rsidR="004F59D6" w:rsidRPr="00CA25DB" w:rsidTr="00C2571B">
        <w:trPr>
          <w:trHeight w:hRule="exact" w:val="89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13</w:t>
            </w: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Филиал ГБУ ЛО «МФЦ» «</w:t>
            </w:r>
            <w:proofErr w:type="spellStart"/>
            <w:r w:rsidRPr="00CA25DB">
              <w:rPr>
                <w:bCs/>
                <w:lang w:eastAsia="ar-SA"/>
              </w:rPr>
              <w:t>Лодейнопольский</w:t>
            </w:r>
            <w:proofErr w:type="spellEnd"/>
            <w:proofErr w:type="gramStart"/>
            <w:r w:rsidRPr="00CA25DB">
              <w:rPr>
                <w:color w:val="000000"/>
              </w:rPr>
              <w:t>»-</w:t>
            </w:r>
            <w:proofErr w:type="gramEnd"/>
            <w:r w:rsidRPr="00CA25DB">
              <w:rPr>
                <w:color w:val="000000"/>
              </w:rPr>
              <w:t>отдел «Подпорожье»</w:t>
            </w:r>
          </w:p>
        </w:tc>
        <w:tc>
          <w:tcPr>
            <w:tcW w:w="3683" w:type="dxa"/>
            <w:shd w:val="clear" w:color="auto" w:fill="FFFFFF"/>
            <w:vAlign w:val="center"/>
          </w:tcPr>
          <w:p w:rsidR="004F59D6" w:rsidRPr="00CA25DB" w:rsidRDefault="004F59D6" w:rsidP="00C2571B">
            <w:pPr>
              <w:shd w:val="clear" w:color="auto" w:fill="FFFFFF"/>
              <w:jc w:val="center"/>
              <w:rPr>
                <w:color w:val="000000"/>
              </w:rPr>
            </w:pPr>
            <w:r w:rsidRPr="00CA25DB">
              <w:rPr>
                <w:color w:val="000000"/>
              </w:rPr>
              <w:t xml:space="preserve">187780, Ленинградская область, </w:t>
            </w:r>
            <w:proofErr w:type="gramStart"/>
            <w:r w:rsidRPr="00CA25DB">
              <w:rPr>
                <w:color w:val="000000"/>
              </w:rPr>
              <w:t>г</w:t>
            </w:r>
            <w:proofErr w:type="gramEnd"/>
            <w:r w:rsidRPr="00CA25DB">
              <w:rPr>
                <w:color w:val="000000"/>
              </w:rPr>
              <w:t>. Подпорожье, ул. Октябрят д.3</w:t>
            </w:r>
          </w:p>
        </w:tc>
        <w:tc>
          <w:tcPr>
            <w:tcW w:w="2125" w:type="dxa"/>
            <w:shd w:val="clear" w:color="auto" w:fill="FFFFFF"/>
            <w:vAlign w:val="center"/>
          </w:tcPr>
          <w:p w:rsidR="004F59D6" w:rsidRPr="00CA25DB" w:rsidRDefault="004F59D6" w:rsidP="00C2571B">
            <w:pPr>
              <w:jc w:val="center"/>
              <w:rPr>
                <w:color w:val="000000"/>
              </w:rPr>
            </w:pPr>
            <w:r w:rsidRPr="00CA25DB">
              <w:rPr>
                <w:bCs/>
                <w:color w:val="000000"/>
              </w:rPr>
              <w:t>Понедельник - суббота с 9.00 до 20.00.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val="285"/>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w:t>
            </w:r>
            <w:proofErr w:type="gramStart"/>
            <w:r w:rsidRPr="00CA25DB">
              <w:rPr>
                <w:rFonts w:eastAsia="Calibri"/>
                <w:b/>
                <w:bCs/>
                <w:shd w:val="clear" w:color="auto" w:fill="FFFFFF"/>
              </w:rPr>
              <w:t>в</w:t>
            </w:r>
            <w:proofErr w:type="gramEnd"/>
            <w:r w:rsidRPr="00CA25DB">
              <w:rPr>
                <w:rFonts w:eastAsia="Calibri"/>
                <w:b/>
                <w:shd w:val="clear" w:color="auto" w:fill="FFFFFF"/>
              </w:rPr>
              <w:t xml:space="preserve"> </w:t>
            </w:r>
            <w:proofErr w:type="gramStart"/>
            <w:r w:rsidRPr="00CA25DB">
              <w:rPr>
                <w:rFonts w:eastAsia="Calibri"/>
                <w:b/>
                <w:shd w:val="clear" w:color="auto" w:fill="FFFFFF"/>
              </w:rPr>
              <w:t>Приозерском</w:t>
            </w:r>
            <w:proofErr w:type="gram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918"/>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14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 - отдел «Сосново»</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188731, Россия,</w:t>
            </w:r>
          </w:p>
          <w:p w:rsidR="004F59D6" w:rsidRPr="00CA25DB" w:rsidRDefault="004F59D6" w:rsidP="00C2571B">
            <w:pPr>
              <w:widowControl w:val="0"/>
              <w:suppressAutoHyphens/>
              <w:jc w:val="center"/>
              <w:rPr>
                <w:bCs/>
                <w:lang w:eastAsia="ar-SA"/>
              </w:rPr>
            </w:pPr>
            <w:r w:rsidRPr="00CA25DB">
              <w:rPr>
                <w:bCs/>
                <w:lang w:eastAsia="ar-SA"/>
              </w:rPr>
              <w:t xml:space="preserve">Ленинградская область, </w:t>
            </w:r>
            <w:proofErr w:type="spellStart"/>
            <w:r w:rsidRPr="00CA25DB">
              <w:rPr>
                <w:bCs/>
                <w:lang w:eastAsia="ar-SA"/>
              </w:rPr>
              <w:t>Приозерский</w:t>
            </w:r>
            <w:proofErr w:type="spellEnd"/>
            <w:r w:rsidRPr="00CA25DB">
              <w:rPr>
                <w:bCs/>
                <w:lang w:eastAsia="ar-SA"/>
              </w:rPr>
              <w:t xml:space="preserve"> район, пос. Сосново, ул. Механизаторов, д.11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699"/>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proofErr w:type="gramStart"/>
            <w:r w:rsidRPr="00CA25DB">
              <w:rPr>
                <w:bCs/>
                <w:lang w:eastAsia="ar-SA"/>
              </w:rPr>
              <w:t xml:space="preserve">188760, Россия, Ленинградская область, </w:t>
            </w:r>
            <w:proofErr w:type="spellStart"/>
            <w:r w:rsidRPr="00CA25DB">
              <w:rPr>
                <w:bCs/>
                <w:lang w:eastAsia="ar-SA"/>
              </w:rPr>
              <w:t>Приозерский</w:t>
            </w:r>
            <w:proofErr w:type="spellEnd"/>
            <w:r w:rsidRPr="00CA25DB">
              <w:rPr>
                <w:bCs/>
                <w:lang w:eastAsia="ar-SA"/>
              </w:rPr>
              <w:t xml:space="preserve"> район., г. Приозерск, ул. Калинина, д. 51 (офис 228)</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59"/>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Сланцевском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5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Сланцевский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188565, Россия, Ленинградская область, </w:t>
            </w:r>
          </w:p>
          <w:p w:rsidR="004F59D6" w:rsidRPr="00CA25DB" w:rsidRDefault="004F59D6" w:rsidP="00C2571B">
            <w:pPr>
              <w:widowControl w:val="0"/>
              <w:suppressAutoHyphens/>
              <w:jc w:val="center"/>
              <w:rPr>
                <w:bCs/>
                <w:lang w:eastAsia="ar-SA"/>
              </w:rPr>
            </w:pPr>
            <w:r w:rsidRPr="00CA25DB">
              <w:rPr>
                <w:bCs/>
                <w:lang w:eastAsia="ar-SA"/>
              </w:rPr>
              <w:t>г. Сланцы, ул. Кирова, д. 16А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eastAsia="Calibri"/>
                <w:color w:val="FF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420"/>
        </w:trPr>
        <w:tc>
          <w:tcPr>
            <w:tcW w:w="10206" w:type="dxa"/>
            <w:gridSpan w:val="5"/>
            <w:tcBorders>
              <w:top w:val="nil"/>
            </w:tcBorders>
            <w:shd w:val="clear" w:color="auto" w:fill="FFFFFF"/>
            <w:vAlign w:val="center"/>
          </w:tcPr>
          <w:p w:rsidR="004F59D6" w:rsidRPr="00CA25DB" w:rsidRDefault="004F59D6" w:rsidP="00C2571B">
            <w:pPr>
              <w:widowControl w:val="0"/>
              <w:suppressAutoHyphens/>
              <w:jc w:val="center"/>
              <w:rPr>
                <w:bCs/>
                <w:lang w:eastAsia="ar-SA"/>
              </w:rPr>
            </w:pPr>
            <w:r w:rsidRPr="00CA25DB">
              <w:rPr>
                <w:b/>
                <w:bCs/>
                <w:lang w:eastAsia="ar-SA"/>
              </w:rPr>
              <w:t xml:space="preserve">Предоставление услуг в </w:t>
            </w:r>
            <w:proofErr w:type="gramStart"/>
            <w:r w:rsidRPr="00CA25DB">
              <w:rPr>
                <w:b/>
                <w:bCs/>
                <w:lang w:eastAsia="ar-SA"/>
              </w:rPr>
              <w:t>г</w:t>
            </w:r>
            <w:proofErr w:type="gramEnd"/>
            <w:r w:rsidRPr="00CA25DB">
              <w:rPr>
                <w:b/>
                <w:bCs/>
                <w:lang w:eastAsia="ar-SA"/>
              </w:rPr>
              <w:t>. Сосновый Бор Ленинградской области</w:t>
            </w:r>
          </w:p>
        </w:tc>
      </w:tr>
      <w:tr w:rsidR="004F59D6" w:rsidRPr="00CA25DB" w:rsidTr="00C2571B">
        <w:trPr>
          <w:trHeight w:hRule="exact" w:val="80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16</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t>Филиал ГБУ ЛО «МФЦ» «Сосновоборский»</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188540, Россия, Ленинградская область, </w:t>
            </w:r>
          </w:p>
          <w:p w:rsidR="004F59D6" w:rsidRPr="00CA25DB" w:rsidRDefault="004F59D6" w:rsidP="00C2571B">
            <w:pPr>
              <w:widowControl w:val="0"/>
              <w:suppressAutoHyphens/>
              <w:jc w:val="center"/>
              <w:rPr>
                <w:bCs/>
                <w:lang w:eastAsia="ar-SA"/>
              </w:rPr>
            </w:pPr>
            <w:r w:rsidRPr="00CA25DB">
              <w:t>г. Сосновый Бор, ул. Мира, д.1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ascii="Calibri" w:eastAsia="Calibri" w:hAnsi="Calibri"/>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73"/>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Тихвинском районе </w:t>
            </w:r>
            <w:r w:rsidRPr="00CA25DB">
              <w:rPr>
                <w:b/>
                <w:bCs/>
                <w:lang w:eastAsia="ar-SA"/>
              </w:rPr>
              <w:t>Ленинградской области</w:t>
            </w:r>
          </w:p>
        </w:tc>
      </w:tr>
      <w:tr w:rsidR="004F59D6" w:rsidRPr="00CA25DB" w:rsidTr="00C2571B">
        <w:trPr>
          <w:trHeight w:hRule="exact" w:val="720"/>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17</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«Тихвинский»</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187553, Россия, Ленинградская область, Тихвинский район,  </w:t>
            </w:r>
          </w:p>
          <w:p w:rsidR="004F59D6" w:rsidRPr="00CA25DB" w:rsidRDefault="004F59D6" w:rsidP="00C2571B">
            <w:pPr>
              <w:widowControl w:val="0"/>
              <w:suppressAutoHyphens/>
              <w:jc w:val="center"/>
              <w:rPr>
                <w:bCs/>
                <w:lang w:eastAsia="ar-SA"/>
              </w:rPr>
            </w:pPr>
            <w:r w:rsidRPr="00CA25DB">
              <w:rPr>
                <w:bCs/>
                <w:lang w:eastAsia="ar-SA"/>
              </w:rPr>
              <w:t>г. Тихвин, 1-й микрорайон, д.2</w:t>
            </w:r>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9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Тосненском</w:t>
            </w:r>
            <w:proofErr w:type="spell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694"/>
        </w:trPr>
        <w:tc>
          <w:tcPr>
            <w:tcW w:w="709" w:type="dxa"/>
            <w:shd w:val="clear" w:color="auto" w:fill="auto"/>
            <w:vAlign w:val="center"/>
          </w:tcPr>
          <w:p w:rsidR="004F59D6" w:rsidRPr="00CA25DB" w:rsidRDefault="004F59D6" w:rsidP="00C2571B">
            <w:pPr>
              <w:suppressAutoHyphens/>
              <w:contextualSpacing/>
              <w:jc w:val="center"/>
            </w:pPr>
            <w:r w:rsidRPr="00CA25DB">
              <w:t>18</w:t>
            </w:r>
          </w:p>
        </w:tc>
        <w:tc>
          <w:tcPr>
            <w:tcW w:w="2270"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Тосненский</w:t>
            </w:r>
            <w:proofErr w:type="spellEnd"/>
            <w:r w:rsidRPr="00CA25DB">
              <w:rPr>
                <w:bCs/>
                <w:lang w:eastAsia="ar-SA"/>
              </w:rPr>
              <w:t>»</w:t>
            </w:r>
          </w:p>
        </w:tc>
        <w:tc>
          <w:tcPr>
            <w:tcW w:w="3683"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 xml:space="preserve">187000, Россия, Ленинградская область, </w:t>
            </w:r>
            <w:proofErr w:type="spellStart"/>
            <w:r w:rsidRPr="00CA25DB">
              <w:rPr>
                <w:bCs/>
                <w:lang w:eastAsia="ar-SA"/>
              </w:rPr>
              <w:t>Тосненский</w:t>
            </w:r>
            <w:proofErr w:type="spellEnd"/>
            <w:r w:rsidRPr="00CA25DB">
              <w:rPr>
                <w:bCs/>
                <w:lang w:eastAsia="ar-SA"/>
              </w:rPr>
              <w:t xml:space="preserve"> район,</w:t>
            </w:r>
          </w:p>
          <w:p w:rsidR="004F59D6" w:rsidRPr="00CA25DB" w:rsidRDefault="004F59D6" w:rsidP="00C2571B">
            <w:pPr>
              <w:widowControl w:val="0"/>
              <w:suppressAutoHyphens/>
              <w:jc w:val="center"/>
              <w:rPr>
                <w:bCs/>
                <w:lang w:eastAsia="ar-SA"/>
              </w:rPr>
            </w:pPr>
            <w:r w:rsidRPr="00CA25DB">
              <w:rPr>
                <w:bCs/>
                <w:lang w:eastAsia="ar-SA"/>
              </w:rPr>
              <w:t xml:space="preserve">г. Тосно, ул. </w:t>
            </w:r>
            <w:proofErr w:type="gramStart"/>
            <w:r w:rsidRPr="00CA25DB">
              <w:rPr>
                <w:bCs/>
                <w:lang w:eastAsia="ar-SA"/>
              </w:rPr>
              <w:t>Советская</w:t>
            </w:r>
            <w:proofErr w:type="gramEnd"/>
            <w:r w:rsidRPr="00CA25DB">
              <w:rPr>
                <w:bCs/>
                <w:lang w:eastAsia="ar-SA"/>
              </w:rPr>
              <w:t>, д. 9В</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u w:val="single"/>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06"/>
        </w:trPr>
        <w:tc>
          <w:tcPr>
            <w:tcW w:w="10206" w:type="dxa"/>
            <w:gridSpan w:val="5"/>
            <w:shd w:val="clear" w:color="auto" w:fill="auto"/>
            <w:vAlign w:val="center"/>
          </w:tcPr>
          <w:p w:rsidR="004F59D6" w:rsidRPr="00CA25DB" w:rsidRDefault="004F59D6" w:rsidP="00C2571B">
            <w:pPr>
              <w:widowControl w:val="0"/>
              <w:suppressAutoHyphens/>
              <w:jc w:val="center"/>
              <w:rPr>
                <w:b/>
                <w:lang w:eastAsia="ar-SA"/>
              </w:rPr>
            </w:pPr>
            <w:r w:rsidRPr="00CA25DB">
              <w:rPr>
                <w:b/>
                <w:lang w:eastAsia="ar-SA"/>
              </w:rPr>
              <w:t>Уполномоченный МФЦ на территории Ленинградской области</w:t>
            </w:r>
          </w:p>
        </w:tc>
      </w:tr>
      <w:tr w:rsidR="004F59D6" w:rsidRPr="00CA25DB" w:rsidTr="00C2571B">
        <w:trPr>
          <w:trHeight w:hRule="exact" w:val="2329"/>
        </w:trPr>
        <w:tc>
          <w:tcPr>
            <w:tcW w:w="709" w:type="dxa"/>
            <w:shd w:val="clear" w:color="auto" w:fill="auto"/>
            <w:vAlign w:val="center"/>
          </w:tcPr>
          <w:p w:rsidR="004F59D6" w:rsidRPr="00CA25DB" w:rsidRDefault="004F59D6" w:rsidP="00C2571B">
            <w:pPr>
              <w:suppressAutoHyphens/>
              <w:ind w:left="-10"/>
              <w:contextualSpacing/>
              <w:jc w:val="center"/>
            </w:pPr>
            <w:r w:rsidRPr="00CA25DB">
              <w:t>19</w:t>
            </w:r>
          </w:p>
        </w:tc>
        <w:tc>
          <w:tcPr>
            <w:tcW w:w="2270" w:type="dxa"/>
            <w:shd w:val="clear" w:color="auto" w:fill="auto"/>
            <w:vAlign w:val="center"/>
          </w:tcPr>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ГБУ ЛО «МФЦ»</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i/>
                <w:color w:val="000000"/>
                <w:lang w:eastAsia="ar-SA"/>
              </w:rPr>
              <w:t>(обслуживание заявителей не осуществляется</w:t>
            </w:r>
            <w:r w:rsidRPr="00CA25DB">
              <w:rPr>
                <w:rFonts w:eastAsia="Calibri"/>
                <w:color w:val="000000"/>
                <w:lang w:eastAsia="ar-SA"/>
              </w:rPr>
              <w:t>)</w:t>
            </w:r>
          </w:p>
        </w:tc>
        <w:tc>
          <w:tcPr>
            <w:tcW w:w="3683" w:type="dxa"/>
            <w:shd w:val="clear" w:color="auto" w:fill="auto"/>
            <w:vAlign w:val="center"/>
          </w:tcPr>
          <w:p w:rsidR="004F59D6" w:rsidRPr="00CA25DB" w:rsidRDefault="004F59D6" w:rsidP="00C2571B">
            <w:pPr>
              <w:shd w:val="clear" w:color="auto" w:fill="FFFFFF"/>
              <w:jc w:val="center"/>
              <w:rPr>
                <w:bCs/>
                <w:i/>
                <w:color w:val="000000"/>
              </w:rPr>
            </w:pPr>
            <w:r w:rsidRPr="00CA25DB">
              <w:rPr>
                <w:bCs/>
                <w:i/>
                <w:color w:val="000000"/>
              </w:rPr>
              <w:t>Юридический адрес:</w:t>
            </w:r>
          </w:p>
          <w:p w:rsidR="004F59D6" w:rsidRPr="00CA25DB" w:rsidRDefault="004F59D6" w:rsidP="00C2571B">
            <w:pPr>
              <w:shd w:val="clear" w:color="auto" w:fill="FFFFFF"/>
              <w:jc w:val="center"/>
              <w:rPr>
                <w:color w:val="000000"/>
              </w:rPr>
            </w:pPr>
            <w:r w:rsidRPr="00CA25DB">
              <w:rPr>
                <w:color w:val="000000"/>
              </w:rPr>
              <w:t xml:space="preserve">188641, Ленинградская область, Всеволожский район, </w:t>
            </w:r>
          </w:p>
          <w:p w:rsidR="004F59D6" w:rsidRPr="00CA25DB" w:rsidRDefault="004F59D6" w:rsidP="00C2571B">
            <w:pPr>
              <w:shd w:val="clear" w:color="auto" w:fill="FFFFFF"/>
              <w:jc w:val="center"/>
              <w:rPr>
                <w:color w:val="000000"/>
              </w:rPr>
            </w:pPr>
            <w:r w:rsidRPr="00CA25DB">
              <w:rPr>
                <w:color w:val="000000"/>
              </w:rPr>
              <w:t>дер. Новосаратовка-центр, д.8</w:t>
            </w:r>
          </w:p>
          <w:p w:rsidR="004F59D6" w:rsidRPr="00CA25DB" w:rsidRDefault="004F59D6" w:rsidP="00C2571B">
            <w:pPr>
              <w:shd w:val="clear" w:color="auto" w:fill="FFFFFF"/>
              <w:jc w:val="center"/>
              <w:rPr>
                <w:bCs/>
                <w:i/>
                <w:color w:val="000000"/>
              </w:rPr>
            </w:pPr>
            <w:r w:rsidRPr="00CA25DB">
              <w:rPr>
                <w:bCs/>
                <w:i/>
                <w:color w:val="000000"/>
              </w:rPr>
              <w:t>Почтовый адрес:</w:t>
            </w:r>
          </w:p>
          <w:p w:rsidR="004F59D6" w:rsidRPr="00CA25DB" w:rsidRDefault="004F59D6" w:rsidP="00C2571B">
            <w:pPr>
              <w:shd w:val="clear" w:color="auto" w:fill="FFFFFF"/>
              <w:jc w:val="center"/>
              <w:rPr>
                <w:color w:val="000000"/>
              </w:rPr>
            </w:pPr>
            <w:r w:rsidRPr="00CA25DB">
              <w:rPr>
                <w:color w:val="000000"/>
              </w:rPr>
              <w:t xml:space="preserve">191311, г. Санкт-Петербург, </w:t>
            </w:r>
          </w:p>
          <w:p w:rsidR="004F59D6" w:rsidRPr="00CA25DB" w:rsidRDefault="004F59D6" w:rsidP="00C2571B">
            <w:pPr>
              <w:shd w:val="clear" w:color="auto" w:fill="FFFFFF"/>
              <w:jc w:val="center"/>
              <w:rPr>
                <w:color w:val="000000"/>
              </w:rPr>
            </w:pPr>
            <w:r w:rsidRPr="00CA25DB">
              <w:rPr>
                <w:color w:val="000000"/>
              </w:rPr>
              <w:t xml:space="preserve">ул. Смольного, д. 3, </w:t>
            </w:r>
            <w:proofErr w:type="gramStart"/>
            <w:r w:rsidRPr="00CA25DB">
              <w:rPr>
                <w:color w:val="000000"/>
              </w:rPr>
              <w:t>лит</w:t>
            </w:r>
            <w:proofErr w:type="gramEnd"/>
            <w:r w:rsidRPr="00CA25DB">
              <w:rPr>
                <w:color w:val="000000"/>
              </w:rPr>
              <w:t>. А</w:t>
            </w:r>
          </w:p>
          <w:p w:rsidR="004F59D6" w:rsidRPr="00CA25DB" w:rsidRDefault="004F59D6" w:rsidP="00C2571B">
            <w:pPr>
              <w:shd w:val="clear" w:color="auto" w:fill="FFFFFF"/>
              <w:jc w:val="center"/>
              <w:rPr>
                <w:i/>
                <w:color w:val="000000"/>
              </w:rPr>
            </w:pPr>
            <w:r w:rsidRPr="00CA25DB">
              <w:rPr>
                <w:bCs/>
                <w:i/>
                <w:color w:val="000000"/>
              </w:rPr>
              <w:t>Фактический адрес</w:t>
            </w:r>
            <w:r w:rsidRPr="00CA25DB">
              <w:rPr>
                <w:b/>
                <w:i/>
                <w:color w:val="000000"/>
              </w:rPr>
              <w:t>:</w:t>
            </w:r>
          </w:p>
          <w:p w:rsidR="004F59D6" w:rsidRPr="00CA25DB" w:rsidRDefault="004F59D6" w:rsidP="00C2571B">
            <w:pPr>
              <w:shd w:val="clear" w:color="auto" w:fill="FFFFFF"/>
              <w:jc w:val="center"/>
              <w:rPr>
                <w:color w:val="000000"/>
              </w:rPr>
            </w:pPr>
            <w:r w:rsidRPr="00CA25DB">
              <w:rPr>
                <w:color w:val="000000"/>
              </w:rPr>
              <w:t>191024, г. Санкт-Петербург,  </w:t>
            </w:r>
          </w:p>
          <w:p w:rsidR="004F59D6" w:rsidRPr="00CA25DB" w:rsidRDefault="004F59D6" w:rsidP="00C2571B">
            <w:pPr>
              <w:shd w:val="clear" w:color="auto" w:fill="FFFFFF"/>
              <w:jc w:val="center"/>
              <w:rPr>
                <w:color w:val="000000"/>
              </w:rPr>
            </w:pPr>
            <w:r w:rsidRPr="00CA25DB">
              <w:rPr>
                <w:color w:val="000000"/>
              </w:rPr>
              <w:t xml:space="preserve">пр. Бакунина, д. 5, </w:t>
            </w:r>
            <w:proofErr w:type="gramStart"/>
            <w:r w:rsidRPr="00CA25DB">
              <w:rPr>
                <w:color w:val="000000"/>
              </w:rPr>
              <w:t>лит</w:t>
            </w:r>
            <w:proofErr w:type="gramEnd"/>
            <w:r w:rsidRPr="00CA25DB">
              <w:rPr>
                <w:color w:val="000000"/>
              </w:rPr>
              <w:t>. А</w:t>
            </w:r>
          </w:p>
        </w:tc>
        <w:tc>
          <w:tcPr>
            <w:tcW w:w="2125" w:type="dxa"/>
            <w:shd w:val="clear" w:color="auto" w:fill="FFFFFF"/>
            <w:vAlign w:val="center"/>
          </w:tcPr>
          <w:p w:rsidR="004F59D6" w:rsidRPr="00CA25DB" w:rsidRDefault="004F59D6" w:rsidP="00C2571B">
            <w:pPr>
              <w:widowControl w:val="0"/>
              <w:suppressAutoHyphens/>
              <w:autoSpaceDN w:val="0"/>
              <w:jc w:val="center"/>
              <w:rPr>
                <w:rFonts w:eastAsia="Calibri"/>
                <w:color w:val="000000"/>
                <w:lang w:eastAsia="ar-SA"/>
              </w:rPr>
            </w:pPr>
            <w:proofErr w:type="spellStart"/>
            <w:r w:rsidRPr="00CA25DB">
              <w:rPr>
                <w:rFonts w:eastAsia="Calibri"/>
                <w:color w:val="000000"/>
                <w:lang w:eastAsia="ar-SA"/>
              </w:rPr>
              <w:t>пн-чт</w:t>
            </w:r>
            <w:proofErr w:type="spellEnd"/>
            <w:r w:rsidRPr="00CA25DB">
              <w:rPr>
                <w:rFonts w:eastAsia="Calibri"/>
                <w:color w:val="000000"/>
                <w:lang w:eastAsia="ar-SA"/>
              </w:rPr>
              <w:t xml:space="preserve">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с 9.00 до 18.00,</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пт.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с 9.00 до 17.00,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перерыв </w:t>
            </w:r>
            <w:proofErr w:type="gramStart"/>
            <w:r w:rsidRPr="00CA25DB">
              <w:rPr>
                <w:rFonts w:eastAsia="Calibri"/>
                <w:color w:val="000000"/>
                <w:lang w:eastAsia="ar-SA"/>
              </w:rPr>
              <w:t>с</w:t>
            </w:r>
            <w:proofErr w:type="gramEnd"/>
          </w:p>
          <w:p w:rsidR="004F59D6" w:rsidRPr="00CA25DB" w:rsidRDefault="004F59D6" w:rsidP="00C2571B">
            <w:pPr>
              <w:widowControl w:val="0"/>
              <w:tabs>
                <w:tab w:val="left" w:pos="733"/>
              </w:tabs>
              <w:autoSpaceDN w:val="0"/>
              <w:jc w:val="center"/>
              <w:rPr>
                <w:rFonts w:eastAsia="Calibri"/>
                <w:color w:val="000000"/>
                <w:lang w:eastAsia="ar-SA"/>
              </w:rPr>
            </w:pPr>
            <w:r w:rsidRPr="00CA25DB">
              <w:rPr>
                <w:rFonts w:eastAsia="Calibri"/>
                <w:color w:val="000000"/>
                <w:lang w:eastAsia="ar-SA"/>
              </w:rPr>
              <w:t>13.00 до 13.48, выходные дни -</w:t>
            </w:r>
          </w:p>
          <w:p w:rsidR="004F59D6" w:rsidRPr="00CA25DB" w:rsidRDefault="004F59D6" w:rsidP="00C2571B">
            <w:pPr>
              <w:widowControl w:val="0"/>
              <w:suppressAutoHyphens/>
              <w:autoSpaceDN w:val="0"/>
              <w:ind w:left="58"/>
              <w:jc w:val="center"/>
              <w:rPr>
                <w:rFonts w:eastAsia="Calibri"/>
                <w:color w:val="000000"/>
                <w:lang w:eastAsia="ar-SA"/>
              </w:rPr>
            </w:pPr>
            <w:proofErr w:type="spellStart"/>
            <w:proofErr w:type="gramStart"/>
            <w:r w:rsidRPr="00CA25DB">
              <w:rPr>
                <w:rFonts w:eastAsia="Calibri"/>
                <w:color w:val="000000"/>
                <w:lang w:eastAsia="ar-SA"/>
              </w:rPr>
              <w:t>сб</w:t>
            </w:r>
            <w:proofErr w:type="spellEnd"/>
            <w:proofErr w:type="gramEnd"/>
            <w:r w:rsidRPr="00CA25DB">
              <w:rPr>
                <w:rFonts w:eastAsia="Calibri"/>
                <w:color w:val="000000"/>
                <w:lang w:eastAsia="ar-SA"/>
              </w:rPr>
              <w:t>, вс.</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bl>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t>Приложение  № 3 к регламенту</w:t>
      </w:r>
    </w:p>
    <w:p w:rsidR="004F59D6" w:rsidRPr="00CA25DB" w:rsidRDefault="004F59D6" w:rsidP="004F59D6">
      <w:pPr>
        <w:jc w:val="right"/>
        <w:rPr>
          <w:sz w:val="24"/>
          <w:szCs w:val="24"/>
        </w:rPr>
      </w:pPr>
    </w:p>
    <w:p w:rsidR="004F59D6" w:rsidRPr="00CA25DB" w:rsidRDefault="004F59D6" w:rsidP="004F59D6">
      <w:pPr>
        <w:widowControl w:val="0"/>
        <w:autoSpaceDE w:val="0"/>
        <w:autoSpaceDN w:val="0"/>
        <w:adjustRightInd w:val="0"/>
        <w:jc w:val="center"/>
        <w:rPr>
          <w:rFonts w:ascii="Calibri" w:hAnsi="Calibri" w:cs="Calibri"/>
          <w:sz w:val="28"/>
          <w:szCs w:val="28"/>
        </w:rPr>
      </w:pP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БЛОК-СХЕМА</w:t>
      </w: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ПРЕДОСТАВЛЕНИЯ МУНИЦИПАЛЬНОЙ УСЛУГИ</w:t>
      </w:r>
    </w:p>
    <w:p w:rsidR="004F59D6" w:rsidRPr="00CA25DB" w:rsidRDefault="004F59D6" w:rsidP="004F59D6">
      <w:pPr>
        <w:widowControl w:val="0"/>
        <w:autoSpaceDE w:val="0"/>
        <w:autoSpaceDN w:val="0"/>
        <w:rPr>
          <w:rFonts w:ascii="Calibri" w:hAnsi="Calibri" w:cs="Calibri"/>
        </w:rPr>
      </w:pPr>
    </w:p>
    <w:p w:rsidR="004F59D6" w:rsidRPr="00CA25DB" w:rsidRDefault="00693D40" w:rsidP="004F59D6">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F59D6" w:rsidRPr="004D24D2" w:rsidRDefault="004F59D6" w:rsidP="004F59D6">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693D40" w:rsidP="004F59D6">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F59D6" w:rsidRPr="00CA25DB" w:rsidRDefault="004F59D6" w:rsidP="004F59D6">
      <w:pPr>
        <w:widowControl w:val="0"/>
        <w:autoSpaceDE w:val="0"/>
        <w:autoSpaceDN w:val="0"/>
        <w:rPr>
          <w:rFonts w:ascii="Calibri" w:hAnsi="Calibri" w:cs="Calibri"/>
        </w:rPr>
      </w:pPr>
    </w:p>
    <w:p w:rsidR="004F59D6" w:rsidRPr="00CA25DB" w:rsidRDefault="004F59D6" w:rsidP="004F59D6">
      <w:pPr>
        <w:widowControl w:val="0"/>
        <w:autoSpaceDE w:val="0"/>
        <w:autoSpaceDN w:val="0"/>
        <w:rPr>
          <w:rFonts w:ascii="Calibri" w:hAnsi="Calibri" w:cs="Calibri"/>
        </w:rPr>
      </w:pPr>
    </w:p>
    <w:p w:rsidR="004F59D6" w:rsidRPr="00CA25DB" w:rsidRDefault="00693D40" w:rsidP="004F59D6">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F59D6" w:rsidRDefault="004F59D6" w:rsidP="004F59D6">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F59D6" w:rsidRDefault="004F59D6" w:rsidP="004F59D6">
                  <w:pPr>
                    <w:rPr>
                      <w:rFonts w:ascii="Courier New" w:hAnsi="Courier New" w:cs="Courier New"/>
                    </w:rPr>
                  </w:pPr>
                  <w:r>
                    <w:rPr>
                      <w:rFonts w:ascii="Courier New" w:hAnsi="Courier New" w:cs="Courier New"/>
                    </w:rPr>
                    <w:t xml:space="preserve">администрация, </w:t>
                  </w:r>
                </w:p>
                <w:p w:rsidR="004F59D6" w:rsidRDefault="004F59D6" w:rsidP="004F59D6">
                  <w:r>
                    <w:rPr>
                      <w:rFonts w:ascii="Courier New" w:hAnsi="Courier New" w:cs="Courier New"/>
                    </w:rPr>
                    <w:t>через ПГУ ЛО</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693D40" w:rsidP="004F59D6">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F59D6" w:rsidRPr="00CA25DB" w:rsidRDefault="00693D40" w:rsidP="004F59D6">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F59D6" w:rsidRPr="00CA25DB" w:rsidRDefault="00693D40" w:rsidP="004F59D6">
      <w:pPr>
        <w:jc w:val="right"/>
        <w:rPr>
          <w:sz w:val="24"/>
          <w:szCs w:val="24"/>
        </w:rPr>
      </w:pPr>
      <w:r>
        <w:rPr>
          <w:noProof/>
          <w:sz w:val="24"/>
          <w:szCs w:val="24"/>
        </w:rPr>
        <w:pict>
          <v:rect id="_x0000_s1033" style="position:absolute;left:0;text-align:left;margin-left:255.65pt;margin-top:12.5pt;width:196.1pt;height:50.9pt;z-index:251667456">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F59D6" w:rsidRPr="00CA25DB" w:rsidRDefault="00693D40" w:rsidP="004F59D6">
      <w:pPr>
        <w:jc w:val="right"/>
        <w:rPr>
          <w:sz w:val="24"/>
          <w:szCs w:val="24"/>
        </w:rPr>
      </w:pPr>
      <w:r>
        <w:rPr>
          <w:noProof/>
          <w:sz w:val="24"/>
          <w:szCs w:val="24"/>
        </w:rPr>
        <w:pict>
          <v:rect id="_x0000_s1036" style="position:absolute;left:0;text-align:left;margin-left:-22.1pt;margin-top:10.7pt;width:196.1pt;height:50.9pt;z-index:251670528">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693D40" w:rsidP="004F59D6">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F59D6" w:rsidRPr="00CA25DB" w:rsidRDefault="004F59D6" w:rsidP="004F59D6">
      <w:pPr>
        <w:jc w:val="right"/>
        <w:rPr>
          <w:sz w:val="24"/>
          <w:szCs w:val="24"/>
        </w:rPr>
      </w:pPr>
    </w:p>
    <w:p w:rsidR="004F59D6" w:rsidRPr="00CA25DB" w:rsidRDefault="00693D40" w:rsidP="004F59D6">
      <w:pPr>
        <w:jc w:val="right"/>
        <w:rPr>
          <w:sz w:val="24"/>
          <w:szCs w:val="24"/>
        </w:rPr>
      </w:pPr>
      <w:r w:rsidRPr="00693D40">
        <w:rPr>
          <w:rFonts w:ascii="Calibri" w:hAnsi="Calibri" w:cs="Calibri"/>
          <w:noProof/>
        </w:rPr>
        <w:pict>
          <v:rect id="_x0000_s1040" style="position:absolute;left:0;text-align:left;margin-left:113.95pt;margin-top:11.35pt;width:196.1pt;height:50.9pt;z-index:251674624">
            <v:textbox>
              <w:txbxContent>
                <w:p w:rsidR="004F59D6" w:rsidRDefault="004F59D6" w:rsidP="004F59D6">
                  <w:pPr>
                    <w:jc w:val="center"/>
                  </w:pPr>
                  <w:r>
                    <w:rPr>
                      <w:rFonts w:ascii="Courier New" w:hAnsi="Courier New" w:cs="Courier New"/>
                    </w:rPr>
                    <w:t>Проверка заявления на соответствие требованиям регламента</w:t>
                  </w:r>
                </w:p>
              </w:txbxContent>
            </v:textbox>
          </v:rect>
        </w:pict>
      </w:r>
    </w:p>
    <w:p w:rsidR="004F59D6" w:rsidRPr="00CA25DB" w:rsidRDefault="004F59D6" w:rsidP="004F59D6">
      <w:pPr>
        <w:jc w:val="right"/>
        <w:rPr>
          <w:sz w:val="24"/>
          <w:szCs w:val="24"/>
        </w:rPr>
      </w:pPr>
    </w:p>
    <w:p w:rsidR="004F59D6" w:rsidRPr="00CA25DB" w:rsidRDefault="00693D40" w:rsidP="004F59D6">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F59D6" w:rsidRPr="00CA25DB" w:rsidRDefault="004F59D6" w:rsidP="004F59D6">
      <w:pPr>
        <w:jc w:val="right"/>
        <w:rPr>
          <w:sz w:val="24"/>
          <w:szCs w:val="24"/>
        </w:rPr>
      </w:pPr>
    </w:p>
    <w:p w:rsidR="004F59D6" w:rsidRPr="00CA25DB" w:rsidRDefault="00693D40" w:rsidP="004F59D6">
      <w:pPr>
        <w:jc w:val="right"/>
        <w:rPr>
          <w:sz w:val="24"/>
          <w:szCs w:val="24"/>
        </w:rPr>
      </w:pPr>
      <w:r w:rsidRPr="00693D40">
        <w:rPr>
          <w:rFonts w:ascii="Calibri" w:hAnsi="Calibri" w:cs="Calibri"/>
          <w:noProof/>
        </w:rPr>
        <w:pict>
          <v:rect id="_x0000_s1044" style="position:absolute;left:0;text-align:left;margin-left:325.3pt;margin-top:7.05pt;width:115.6pt;height:27.5pt;z-index:251678720">
            <v:textbox>
              <w:txbxContent>
                <w:p w:rsidR="004F59D6" w:rsidRDefault="004F59D6" w:rsidP="004F59D6">
                  <w:pPr>
                    <w:jc w:val="center"/>
                  </w:pPr>
                  <w:r>
                    <w:rPr>
                      <w:rFonts w:ascii="Courier New" w:hAnsi="Courier New" w:cs="Courier New"/>
                    </w:rPr>
                    <w:t>не соответствует</w:t>
                  </w:r>
                </w:p>
              </w:txbxContent>
            </v:textbox>
          </v:rect>
        </w:pict>
      </w:r>
    </w:p>
    <w:p w:rsidR="004F59D6" w:rsidRPr="00CA25DB" w:rsidRDefault="00693D40" w:rsidP="004F59D6">
      <w:pPr>
        <w:jc w:val="right"/>
        <w:rPr>
          <w:sz w:val="24"/>
          <w:szCs w:val="24"/>
        </w:rPr>
      </w:pPr>
      <w:r>
        <w:rPr>
          <w:noProof/>
          <w:sz w:val="24"/>
          <w:szCs w:val="24"/>
        </w:rPr>
        <w:pict>
          <v:rect id="_x0000_s1045" style="position:absolute;left:0;text-align:left;margin-left:-18.85pt;margin-top:2.9pt;width:112.35pt;height:26.6pt;z-index:251679744">
            <v:textbox>
              <w:txbxContent>
                <w:p w:rsidR="004F59D6" w:rsidRDefault="004F59D6" w:rsidP="004F59D6">
                  <w:pPr>
                    <w:jc w:val="center"/>
                  </w:pPr>
                  <w:r>
                    <w:rPr>
                      <w:rFonts w:ascii="Courier New" w:hAnsi="Courier New" w:cs="Courier New"/>
                    </w:rPr>
                    <w:t>соответствует</w:t>
                  </w:r>
                </w:p>
              </w:txbxContent>
            </v:textbox>
          </v:rect>
        </w:pict>
      </w:r>
    </w:p>
    <w:p w:rsidR="004F59D6" w:rsidRPr="00CA25DB" w:rsidRDefault="00693D40" w:rsidP="004F59D6">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F59D6" w:rsidRPr="00CA25DB" w:rsidRDefault="00693D40" w:rsidP="004F59D6">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693D40" w:rsidP="004F59D6">
      <w:pPr>
        <w:jc w:val="right"/>
        <w:rPr>
          <w:sz w:val="24"/>
          <w:szCs w:val="24"/>
        </w:rPr>
      </w:pPr>
      <w:r>
        <w:rPr>
          <w:noProof/>
          <w:sz w:val="24"/>
          <w:szCs w:val="24"/>
        </w:rPr>
        <w:pict>
          <v:rect id="_x0000_s1038" style="position:absolute;left:0;text-align:left;margin-left:12.75pt;margin-top:2.55pt;width:196.1pt;height:50.9pt;z-index:251672576">
            <v:textbox>
              <w:txbxContent>
                <w:p w:rsidR="004F59D6" w:rsidRDefault="004F59D6" w:rsidP="004F59D6">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F59D6" w:rsidRDefault="004F59D6" w:rsidP="004F59D6">
                  <w:pPr>
                    <w:jc w:val="center"/>
                  </w:pPr>
                  <w:r>
                    <w:rPr>
                      <w:rFonts w:ascii="Courier New" w:hAnsi="Courier New" w:cs="Courier New"/>
                    </w:rPr>
                    <w:t>Подготовка отказа в предоставлении муниципальной услуги</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693D40" w:rsidP="004F59D6">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693D40" w:rsidP="004F59D6">
      <w:pPr>
        <w:jc w:val="right"/>
        <w:rPr>
          <w:sz w:val="24"/>
          <w:szCs w:val="24"/>
        </w:rPr>
      </w:pPr>
      <w:r w:rsidRPr="00693D40">
        <w:rPr>
          <w:rFonts w:ascii="Calibri" w:hAnsi="Calibri" w:cs="Calibri"/>
          <w:noProof/>
        </w:rPr>
        <w:pict>
          <v:rect id="_x0000_s1050" style="position:absolute;left:0;text-align:left;margin-left:118.7pt;margin-top:7.8pt;width:196.1pt;height:50.9pt;z-index:251684864">
            <v:textbox>
              <w:txbxContent>
                <w:p w:rsidR="004F59D6" w:rsidRDefault="004F59D6" w:rsidP="004F59D6">
                  <w:pPr>
                    <w:jc w:val="center"/>
                  </w:pPr>
                  <w:r>
                    <w:rPr>
                      <w:rFonts w:ascii="Courier New" w:hAnsi="Courier New" w:cs="Courier New"/>
                    </w:rPr>
                    <w:t>Выдача или направление ответа на заявление (результата услуг)</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t>Приложение  № 4 к регламенту</w:t>
      </w:r>
    </w:p>
    <w:p w:rsidR="004F59D6" w:rsidRPr="00CA25DB" w:rsidRDefault="004F59D6" w:rsidP="004F59D6">
      <w:pPr>
        <w:jc w:val="right"/>
        <w:rPr>
          <w:sz w:val="24"/>
          <w:szCs w:val="24"/>
        </w:rPr>
      </w:pPr>
    </w:p>
    <w:p w:rsidR="004F59D6" w:rsidRPr="00CA25DB" w:rsidRDefault="004F59D6" w:rsidP="004F59D6">
      <w:pPr>
        <w:jc w:val="center"/>
        <w:rPr>
          <w:b/>
          <w:bCs/>
          <w:sz w:val="22"/>
          <w:szCs w:val="22"/>
        </w:rPr>
      </w:pPr>
      <w:r w:rsidRPr="00CA25DB">
        <w:rPr>
          <w:b/>
          <w:bCs/>
          <w:sz w:val="22"/>
          <w:szCs w:val="22"/>
        </w:rPr>
        <w:t xml:space="preserve">Форма заявления </w:t>
      </w:r>
    </w:p>
    <w:p w:rsidR="004F59D6" w:rsidRPr="00CA25DB" w:rsidRDefault="004F59D6" w:rsidP="004F59D6">
      <w:pPr>
        <w:jc w:val="center"/>
        <w:rPr>
          <w:bCs/>
          <w:sz w:val="22"/>
          <w:szCs w:val="22"/>
        </w:rPr>
      </w:pPr>
      <w:r w:rsidRPr="00CA25DB">
        <w:rPr>
          <w:bCs/>
          <w:sz w:val="22"/>
          <w:szCs w:val="22"/>
        </w:rPr>
        <w:t xml:space="preserve">о предоставлении информации о свободных объектах </w:t>
      </w:r>
    </w:p>
    <w:p w:rsidR="004F59D6" w:rsidRPr="00CA25DB" w:rsidRDefault="004F59D6" w:rsidP="004F59D6">
      <w:pPr>
        <w:jc w:val="center"/>
        <w:rPr>
          <w:bCs/>
          <w:sz w:val="22"/>
          <w:szCs w:val="22"/>
        </w:rPr>
      </w:pPr>
      <w:r w:rsidRPr="00CA25DB">
        <w:rPr>
          <w:sz w:val="22"/>
          <w:szCs w:val="22"/>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 xml:space="preserve">Форма заявления </w:t>
      </w:r>
    </w:p>
    <w:p w:rsidR="004F59D6" w:rsidRPr="00CA25DB" w:rsidRDefault="004F59D6" w:rsidP="004F59D6">
      <w:pPr>
        <w:autoSpaceDE w:val="0"/>
        <w:jc w:val="center"/>
        <w:rPr>
          <w:i/>
          <w:sz w:val="24"/>
          <w:szCs w:val="24"/>
        </w:rPr>
      </w:pPr>
      <w:r w:rsidRPr="00CA25DB">
        <w:rPr>
          <w:i/>
          <w:sz w:val="24"/>
          <w:szCs w:val="24"/>
        </w:rPr>
        <w:t xml:space="preserve"> (Бланк) (если имеется)</w:t>
      </w:r>
    </w:p>
    <w:p w:rsidR="004F59D6" w:rsidRPr="00CA25DB" w:rsidRDefault="004F59D6" w:rsidP="004F59D6">
      <w:pPr>
        <w:jc w:val="center"/>
        <w:rPr>
          <w:sz w:val="24"/>
          <w:szCs w:val="24"/>
        </w:rPr>
      </w:pPr>
    </w:p>
    <w:p w:rsidR="004F59D6" w:rsidRPr="00CA25DB" w:rsidRDefault="004F59D6" w:rsidP="004F59D6">
      <w:pPr>
        <w:jc w:val="right"/>
        <w:rPr>
          <w:sz w:val="24"/>
          <w:szCs w:val="24"/>
        </w:rPr>
      </w:pPr>
      <w:r w:rsidRPr="00CA25DB">
        <w:rPr>
          <w:sz w:val="24"/>
          <w:szCs w:val="24"/>
        </w:rPr>
        <w:t xml:space="preserve">Главе администрации Сосновоборского </w:t>
      </w:r>
    </w:p>
    <w:p w:rsidR="004F59D6" w:rsidRPr="00CA25DB" w:rsidRDefault="004F59D6" w:rsidP="004F59D6">
      <w:pPr>
        <w:jc w:val="right"/>
        <w:rPr>
          <w:sz w:val="24"/>
          <w:szCs w:val="24"/>
        </w:rPr>
      </w:pPr>
      <w:r w:rsidRPr="00CA25DB">
        <w:rPr>
          <w:sz w:val="24"/>
          <w:szCs w:val="24"/>
        </w:rPr>
        <w:t xml:space="preserve">городского округа ________________________ </w:t>
      </w:r>
    </w:p>
    <w:p w:rsidR="004F59D6" w:rsidRPr="00CA25DB" w:rsidRDefault="004F59D6" w:rsidP="004F59D6">
      <w:pPr>
        <w:jc w:val="right"/>
        <w:rPr>
          <w:sz w:val="24"/>
          <w:szCs w:val="24"/>
        </w:rPr>
      </w:pPr>
      <w:r w:rsidRPr="00CA25DB">
        <w:rPr>
          <w:sz w:val="24"/>
          <w:szCs w:val="24"/>
        </w:rPr>
        <w:t xml:space="preserve">от _____________________________________, </w:t>
      </w:r>
    </w:p>
    <w:p w:rsidR="004F59D6" w:rsidRPr="00CA25DB" w:rsidRDefault="004F59D6" w:rsidP="004F59D6">
      <w:pPr>
        <w:jc w:val="right"/>
        <w:rPr>
          <w:sz w:val="24"/>
          <w:szCs w:val="24"/>
        </w:rPr>
      </w:pPr>
      <w:proofErr w:type="gramStart"/>
      <w:r w:rsidRPr="00CA25DB">
        <w:rPr>
          <w:sz w:val="24"/>
          <w:szCs w:val="24"/>
        </w:rPr>
        <w:t xml:space="preserve">(должность и Ф.И.О. представителя </w:t>
      </w:r>
      <w:proofErr w:type="gramEnd"/>
    </w:p>
    <w:p w:rsidR="004F59D6" w:rsidRPr="00CA25DB" w:rsidRDefault="004F59D6" w:rsidP="004F59D6">
      <w:pPr>
        <w:jc w:val="right"/>
        <w:rPr>
          <w:sz w:val="24"/>
          <w:szCs w:val="24"/>
        </w:rPr>
      </w:pPr>
      <w:r w:rsidRPr="00CA25DB">
        <w:rPr>
          <w:sz w:val="24"/>
          <w:szCs w:val="24"/>
        </w:rPr>
        <w:t>юридического лица – заявителя/</w:t>
      </w:r>
    </w:p>
    <w:p w:rsidR="004F59D6" w:rsidRPr="00CA25DB" w:rsidRDefault="004F59D6" w:rsidP="004F59D6">
      <w:pPr>
        <w:jc w:val="right"/>
        <w:rPr>
          <w:sz w:val="24"/>
          <w:szCs w:val="24"/>
        </w:rPr>
      </w:pPr>
      <w:proofErr w:type="gramStart"/>
      <w:r w:rsidRPr="00CA25DB">
        <w:rPr>
          <w:sz w:val="24"/>
          <w:szCs w:val="24"/>
        </w:rPr>
        <w:t xml:space="preserve">Ф.И.О. физического лица - заявителя) </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Заявление</w:t>
      </w:r>
    </w:p>
    <w:p w:rsidR="004F59D6" w:rsidRPr="00CA25DB" w:rsidRDefault="004F59D6" w:rsidP="004F59D6">
      <w:pPr>
        <w:jc w:val="center"/>
        <w:rPr>
          <w:sz w:val="24"/>
          <w:szCs w:val="24"/>
        </w:rPr>
      </w:pPr>
    </w:p>
    <w:p w:rsidR="004F59D6" w:rsidRPr="00CA25DB" w:rsidRDefault="004F59D6" w:rsidP="004F59D6">
      <w:pPr>
        <w:ind w:firstLine="567"/>
        <w:jc w:val="both"/>
        <w:rPr>
          <w:bCs/>
          <w:sz w:val="24"/>
          <w:szCs w:val="24"/>
        </w:rPr>
      </w:pPr>
      <w:r w:rsidRPr="00CA25DB">
        <w:rPr>
          <w:sz w:val="24"/>
          <w:szCs w:val="24"/>
        </w:rPr>
        <w:t xml:space="preserve">Прошу Вас предоставить информацию о </w:t>
      </w:r>
      <w:r w:rsidRPr="00CA25DB">
        <w:rPr>
          <w:bCs/>
          <w:sz w:val="24"/>
          <w:szCs w:val="24"/>
        </w:rPr>
        <w:t xml:space="preserve">свободных объектах </w:t>
      </w:r>
      <w:r w:rsidRPr="00CA25DB">
        <w:rPr>
          <w:sz w:val="24"/>
          <w:szCs w:val="24"/>
        </w:rPr>
        <w:t>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Информация о заявителе:</w:t>
      </w:r>
    </w:p>
    <w:p w:rsidR="004F59D6" w:rsidRPr="00CA25DB" w:rsidRDefault="004F59D6" w:rsidP="004F59D6">
      <w:pPr>
        <w:tabs>
          <w:tab w:val="left" w:pos="4253"/>
        </w:tabs>
        <w:jc w:val="both"/>
        <w:rPr>
          <w:b/>
          <w:sz w:val="24"/>
          <w:szCs w:val="24"/>
        </w:rPr>
      </w:pPr>
      <w:r w:rsidRPr="00CA25DB">
        <w:rPr>
          <w:b/>
          <w:sz w:val="24"/>
          <w:szCs w:val="24"/>
        </w:rPr>
        <w:t>Для юридического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jc w:val="both"/>
        <w:rPr>
          <w:sz w:val="24"/>
          <w:szCs w:val="24"/>
        </w:rPr>
      </w:pPr>
      <w:r w:rsidRPr="00CA25DB">
        <w:rPr>
          <w:sz w:val="24"/>
          <w:szCs w:val="24"/>
        </w:rPr>
        <w:t>Юридический адрес: ________________________________________________</w:t>
      </w:r>
    </w:p>
    <w:p w:rsidR="004F59D6" w:rsidRPr="00CA25DB" w:rsidRDefault="004F59D6" w:rsidP="004F59D6">
      <w:pPr>
        <w:jc w:val="both"/>
        <w:rPr>
          <w:sz w:val="24"/>
          <w:szCs w:val="24"/>
        </w:rPr>
      </w:pPr>
      <w:r w:rsidRPr="00CA25DB">
        <w:rPr>
          <w:sz w:val="24"/>
          <w:szCs w:val="24"/>
        </w:rPr>
        <w:t>Почтовый адрес: ___________________________________________________</w:t>
      </w:r>
    </w:p>
    <w:p w:rsidR="004F59D6" w:rsidRPr="00CA25DB" w:rsidRDefault="004F59D6" w:rsidP="004F59D6">
      <w:pPr>
        <w:jc w:val="both"/>
        <w:rPr>
          <w:sz w:val="24"/>
          <w:szCs w:val="24"/>
        </w:rPr>
      </w:pPr>
      <w:r w:rsidRPr="00CA25DB">
        <w:rPr>
          <w:sz w:val="24"/>
          <w:szCs w:val="24"/>
        </w:rPr>
        <w:t>ОГРН ______________________________, ИНН_______________КПП______________,</w:t>
      </w:r>
    </w:p>
    <w:p w:rsidR="004F59D6" w:rsidRPr="00CA25DB" w:rsidRDefault="004F59D6" w:rsidP="004F59D6">
      <w:pPr>
        <w:jc w:val="both"/>
        <w:rPr>
          <w:sz w:val="24"/>
          <w:szCs w:val="24"/>
        </w:rPr>
      </w:pPr>
      <w:r w:rsidRPr="00CA25DB">
        <w:rPr>
          <w:sz w:val="24"/>
          <w:szCs w:val="24"/>
        </w:rPr>
        <w:t>Тел. _____________, факс</w:t>
      </w:r>
      <w:r>
        <w:rPr>
          <w:sz w:val="24"/>
          <w:szCs w:val="24"/>
        </w:rPr>
        <w:t xml:space="preserve"> </w:t>
      </w:r>
      <w:r w:rsidRPr="00CA25DB">
        <w:rPr>
          <w:sz w:val="24"/>
          <w:szCs w:val="24"/>
        </w:rPr>
        <w:t xml:space="preserve">_________________, </w:t>
      </w:r>
    </w:p>
    <w:p w:rsidR="004F59D6" w:rsidRPr="00CA25DB" w:rsidRDefault="004F59D6" w:rsidP="004F59D6">
      <w:pPr>
        <w:jc w:val="both"/>
        <w:rPr>
          <w:sz w:val="24"/>
          <w:szCs w:val="24"/>
        </w:rPr>
      </w:pPr>
      <w:r w:rsidRPr="00CA25DB">
        <w:rPr>
          <w:sz w:val="24"/>
          <w:szCs w:val="24"/>
        </w:rPr>
        <w:t>Адрес электронной почты:___________________</w:t>
      </w:r>
    </w:p>
    <w:p w:rsidR="004F59D6" w:rsidRPr="00CA25DB" w:rsidRDefault="004F59D6" w:rsidP="004F59D6">
      <w:pPr>
        <w:tabs>
          <w:tab w:val="left" w:pos="4253"/>
        </w:tabs>
        <w:ind w:firstLine="4253"/>
        <w:jc w:val="right"/>
        <w:rPr>
          <w:sz w:val="24"/>
          <w:szCs w:val="24"/>
        </w:rPr>
      </w:pPr>
    </w:p>
    <w:p w:rsidR="004F59D6" w:rsidRPr="00CA25DB" w:rsidRDefault="004F59D6" w:rsidP="004F59D6">
      <w:pPr>
        <w:tabs>
          <w:tab w:val="left" w:pos="4253"/>
        </w:tabs>
        <w:jc w:val="both"/>
        <w:rPr>
          <w:b/>
          <w:sz w:val="24"/>
          <w:szCs w:val="24"/>
        </w:rPr>
      </w:pPr>
      <w:r w:rsidRPr="00CA25DB">
        <w:rPr>
          <w:b/>
          <w:sz w:val="24"/>
          <w:szCs w:val="24"/>
        </w:rPr>
        <w:t>Для физического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tabs>
          <w:tab w:val="left" w:pos="4253"/>
        </w:tabs>
        <w:jc w:val="both"/>
        <w:rPr>
          <w:sz w:val="24"/>
          <w:szCs w:val="24"/>
        </w:rPr>
      </w:pPr>
      <w:r w:rsidRPr="00CA25DB">
        <w:rPr>
          <w:sz w:val="24"/>
          <w:szCs w:val="24"/>
        </w:rPr>
        <w:t>Паспорт: _______________________________ (серия, номер, дата и место выдачи)</w:t>
      </w:r>
    </w:p>
    <w:p w:rsidR="004F59D6" w:rsidRPr="00CA25DB" w:rsidRDefault="004F59D6" w:rsidP="004F59D6">
      <w:pPr>
        <w:tabs>
          <w:tab w:val="left" w:pos="4253"/>
        </w:tabs>
        <w:jc w:val="both"/>
        <w:rPr>
          <w:sz w:val="24"/>
          <w:szCs w:val="24"/>
        </w:rPr>
      </w:pPr>
      <w:r w:rsidRPr="00CA25DB">
        <w:rPr>
          <w:sz w:val="24"/>
          <w:szCs w:val="24"/>
        </w:rPr>
        <w:t>ОГРНИП______________________________, ИНН___________________________,</w:t>
      </w:r>
    </w:p>
    <w:p w:rsidR="004F59D6" w:rsidRPr="00CA25DB" w:rsidRDefault="004F59D6" w:rsidP="004F59D6">
      <w:pPr>
        <w:tabs>
          <w:tab w:val="left" w:pos="4253"/>
        </w:tabs>
        <w:jc w:val="both"/>
        <w:rPr>
          <w:sz w:val="24"/>
          <w:szCs w:val="24"/>
        </w:rPr>
      </w:pPr>
      <w:r w:rsidRPr="00CA25DB">
        <w:rPr>
          <w:sz w:val="24"/>
          <w:szCs w:val="24"/>
        </w:rPr>
        <w:t>Адрес регистрации</w:t>
      </w:r>
      <w:proofErr w:type="gramStart"/>
      <w:r w:rsidRPr="00CA25DB">
        <w:rPr>
          <w:sz w:val="24"/>
          <w:szCs w:val="24"/>
        </w:rPr>
        <w:t>: _____________________________________________________;</w:t>
      </w:r>
      <w:proofErr w:type="gramEnd"/>
    </w:p>
    <w:p w:rsidR="004F59D6" w:rsidRPr="00CA25DB" w:rsidRDefault="004F59D6" w:rsidP="004F59D6">
      <w:pPr>
        <w:tabs>
          <w:tab w:val="left" w:pos="4253"/>
        </w:tabs>
        <w:jc w:val="both"/>
        <w:rPr>
          <w:sz w:val="24"/>
          <w:szCs w:val="24"/>
        </w:rPr>
      </w:pPr>
      <w:r w:rsidRPr="00CA25DB">
        <w:rPr>
          <w:sz w:val="24"/>
          <w:szCs w:val="24"/>
        </w:rPr>
        <w:t>Адрес фактического проживания: __________________________________________</w:t>
      </w:r>
    </w:p>
    <w:p w:rsidR="004F59D6" w:rsidRPr="00CA25DB" w:rsidRDefault="004F59D6" w:rsidP="004F59D6">
      <w:pPr>
        <w:tabs>
          <w:tab w:val="left" w:pos="4253"/>
        </w:tabs>
        <w:jc w:val="both"/>
        <w:rPr>
          <w:sz w:val="24"/>
          <w:szCs w:val="24"/>
        </w:rPr>
      </w:pPr>
      <w:r w:rsidRPr="00CA25DB">
        <w:rPr>
          <w:sz w:val="24"/>
          <w:szCs w:val="24"/>
        </w:rPr>
        <w:t>Тел. _____________, факс _________________ (в случае наличия)</w:t>
      </w:r>
    </w:p>
    <w:p w:rsidR="004F59D6" w:rsidRPr="00CA25DB" w:rsidRDefault="004F59D6" w:rsidP="004F59D6">
      <w:pPr>
        <w:tabs>
          <w:tab w:val="left" w:pos="4253"/>
        </w:tabs>
        <w:jc w:val="both"/>
        <w:rPr>
          <w:sz w:val="24"/>
          <w:szCs w:val="24"/>
        </w:rPr>
      </w:pPr>
      <w:r w:rsidRPr="00CA25DB">
        <w:rPr>
          <w:sz w:val="24"/>
          <w:szCs w:val="24"/>
        </w:rPr>
        <w:t>Адрес электронной почты:____________________ (в случае наличия).</w:t>
      </w:r>
    </w:p>
    <w:p w:rsidR="004F59D6" w:rsidRPr="00CA25DB" w:rsidRDefault="004F59D6" w:rsidP="004F59D6">
      <w:pPr>
        <w:tabs>
          <w:tab w:val="left" w:pos="4253"/>
        </w:tabs>
        <w:jc w:val="both"/>
        <w:rPr>
          <w:sz w:val="24"/>
          <w:szCs w:val="24"/>
        </w:rPr>
      </w:pP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19" w:history="1">
        <w:r w:rsidRPr="00CA25DB">
          <w:rPr>
            <w:sz w:val="24"/>
            <w:szCs w:val="24"/>
          </w:rPr>
          <w:t>статьей 4</w:t>
        </w:r>
      </w:hyperlink>
      <w:r w:rsidRPr="00CA25DB">
        <w:rPr>
          <w:sz w:val="24"/>
          <w:szCs w:val="24"/>
        </w:rPr>
        <w:t xml:space="preserve">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CA25DB">
        <w:rPr>
          <w:rFonts w:eastAsia="Calibri"/>
          <w:sz w:val="24"/>
          <w:szCs w:val="24"/>
        </w:rPr>
        <w:t>27.07.2006 № 152-ФЗ «О персональных данных»</w:t>
      </w:r>
    </w:p>
    <w:p w:rsidR="004F59D6" w:rsidRPr="00CA25DB" w:rsidRDefault="004F59D6" w:rsidP="004F59D6">
      <w:pPr>
        <w:tabs>
          <w:tab w:val="left" w:pos="4253"/>
        </w:tabs>
        <w:ind w:firstLine="540"/>
        <w:jc w:val="both"/>
        <w:rPr>
          <w:sz w:val="24"/>
          <w:szCs w:val="24"/>
        </w:rPr>
      </w:pPr>
    </w:p>
    <w:p w:rsidR="004F59D6" w:rsidRPr="00CA25DB" w:rsidRDefault="004F59D6" w:rsidP="004F59D6">
      <w:pPr>
        <w:jc w:val="both"/>
        <w:rPr>
          <w:sz w:val="24"/>
          <w:szCs w:val="24"/>
        </w:rPr>
      </w:pPr>
    </w:p>
    <w:p w:rsidR="004F59D6" w:rsidRPr="00CA25DB" w:rsidRDefault="004F59D6" w:rsidP="004F59D6">
      <w:pPr>
        <w:pStyle w:val="ConsPlusNonformat"/>
      </w:pPr>
      <w:r w:rsidRPr="00CA25DB">
        <w:t>Результат рассмотрения заявления прошу:</w:t>
      </w:r>
    </w:p>
    <w:p w:rsidR="004F59D6" w:rsidRPr="00CA25DB" w:rsidRDefault="004F59D6" w:rsidP="004F59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ОИВ/Администрации/ Организации</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МФЦ</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по почте</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rPr>
                <w:b/>
              </w:rPr>
            </w:pPr>
          </w:p>
          <w:p w:rsidR="004F59D6" w:rsidRPr="00CA25DB" w:rsidRDefault="004F59D6" w:rsidP="00C2571B">
            <w:pPr>
              <w:pStyle w:val="ConsPlusNonformat"/>
              <w:rPr>
                <w:b/>
              </w:rPr>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в электронной форме в личный кабинет на ПГУ</w:t>
            </w:r>
          </w:p>
        </w:tc>
      </w:tr>
    </w:tbl>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Приложения:</w:t>
      </w:r>
    </w:p>
    <w:p w:rsidR="004F59D6" w:rsidRPr="00CA25DB" w:rsidRDefault="004F59D6" w:rsidP="004F59D6">
      <w:pPr>
        <w:jc w:val="both"/>
        <w:rPr>
          <w:sz w:val="24"/>
          <w:szCs w:val="24"/>
        </w:rPr>
      </w:pPr>
      <w:r w:rsidRPr="00CA25DB">
        <w:rPr>
          <w:sz w:val="24"/>
          <w:szCs w:val="24"/>
        </w:rPr>
        <w:t>1.________________</w:t>
      </w:r>
    </w:p>
    <w:p w:rsidR="004F59D6" w:rsidRPr="00CA25DB" w:rsidRDefault="004F59D6" w:rsidP="004F59D6">
      <w:pPr>
        <w:jc w:val="both"/>
        <w:rPr>
          <w:sz w:val="24"/>
          <w:szCs w:val="24"/>
        </w:rPr>
      </w:pPr>
      <w:r w:rsidRPr="00CA25DB">
        <w:rPr>
          <w:sz w:val="24"/>
          <w:szCs w:val="24"/>
        </w:rPr>
        <w:t>2.________________</w:t>
      </w:r>
    </w:p>
    <w:p w:rsidR="004F59D6" w:rsidRPr="00CA25DB" w:rsidRDefault="004F59D6" w:rsidP="004F59D6">
      <w:pPr>
        <w:jc w:val="both"/>
        <w:rPr>
          <w:sz w:val="8"/>
          <w:szCs w:val="8"/>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обращения юридического лица – </w:t>
      </w:r>
    </w:p>
    <w:p w:rsidR="004F59D6" w:rsidRPr="00CA25DB" w:rsidRDefault="004F59D6" w:rsidP="004F59D6">
      <w:pPr>
        <w:jc w:val="both"/>
        <w:rPr>
          <w:sz w:val="24"/>
          <w:szCs w:val="24"/>
        </w:rPr>
      </w:pPr>
      <w:r w:rsidRPr="00CA25DB">
        <w:rPr>
          <w:sz w:val="24"/>
          <w:szCs w:val="24"/>
        </w:rPr>
        <w:t>должность уполномоченного представителя</w:t>
      </w:r>
    </w:p>
    <w:p w:rsidR="004F59D6" w:rsidRPr="00CA25DB" w:rsidRDefault="004F59D6" w:rsidP="004F59D6">
      <w:pPr>
        <w:jc w:val="both"/>
        <w:rPr>
          <w:sz w:val="24"/>
          <w:szCs w:val="24"/>
        </w:rPr>
      </w:pPr>
      <w:r w:rsidRPr="00CA25DB">
        <w:rPr>
          <w:sz w:val="24"/>
          <w:szCs w:val="24"/>
        </w:rPr>
        <w:t>___________</w:t>
      </w:r>
      <w:r w:rsidRPr="00CA25DB">
        <w:rPr>
          <w:sz w:val="24"/>
          <w:szCs w:val="24"/>
        </w:rPr>
        <w:tab/>
      </w:r>
      <w:r w:rsidRPr="00CA25DB">
        <w:rPr>
          <w:sz w:val="24"/>
          <w:szCs w:val="24"/>
        </w:rPr>
        <w:tab/>
      </w:r>
      <w:r w:rsidRPr="00CA25DB">
        <w:rPr>
          <w:sz w:val="24"/>
          <w:szCs w:val="24"/>
        </w:rPr>
        <w:tab/>
      </w:r>
      <w:r w:rsidRPr="00CA25DB">
        <w:rPr>
          <w:sz w:val="24"/>
          <w:szCs w:val="24"/>
        </w:rPr>
        <w:tab/>
      </w:r>
      <w:r w:rsidRPr="00CA25DB">
        <w:rPr>
          <w:sz w:val="24"/>
          <w:szCs w:val="24"/>
        </w:rPr>
        <w:tab/>
        <w:t>_______________ /расшифровка подписи/</w:t>
      </w:r>
    </w:p>
    <w:p w:rsidR="004F59D6" w:rsidRPr="00CA25DB" w:rsidRDefault="004F59D6" w:rsidP="004F59D6">
      <w:pPr>
        <w:ind w:firstLine="284"/>
        <w:rPr>
          <w:sz w:val="24"/>
          <w:szCs w:val="24"/>
        </w:rPr>
      </w:pPr>
      <w:r w:rsidRPr="00CA25DB">
        <w:rPr>
          <w:sz w:val="24"/>
          <w:szCs w:val="24"/>
        </w:rPr>
        <w:t>(дата)</w:t>
      </w:r>
      <w:r w:rsidRPr="00CA25DB">
        <w:rPr>
          <w:sz w:val="24"/>
          <w:szCs w:val="24"/>
        </w:rPr>
        <w:tab/>
      </w:r>
      <w:r w:rsidRPr="00CA25DB">
        <w:rPr>
          <w:sz w:val="24"/>
          <w:szCs w:val="24"/>
        </w:rPr>
        <w:tab/>
        <w:t>печать                             (подпись)</w:t>
      </w:r>
    </w:p>
    <w:p w:rsidR="004F59D6" w:rsidRDefault="004F59D6" w:rsidP="004F59D6">
      <w:pPr>
        <w:ind w:firstLine="1701"/>
        <w:rPr>
          <w:sz w:val="24"/>
          <w:szCs w:val="24"/>
        </w:rPr>
      </w:pPr>
      <w:r w:rsidRPr="00CA25DB">
        <w:rPr>
          <w:sz w:val="24"/>
          <w:szCs w:val="24"/>
        </w:rPr>
        <w:t>(если имеется)</w:t>
      </w:r>
    </w:p>
    <w:p w:rsidR="004F59D6" w:rsidRDefault="004F59D6" w:rsidP="004F59D6">
      <w:pPr>
        <w:jc w:val="both"/>
      </w:pPr>
    </w:p>
    <w:p w:rsidR="004F59D6" w:rsidRPr="004F3A31" w:rsidRDefault="004F59D6" w:rsidP="004F59D6"/>
    <w:p w:rsidR="004F59D6" w:rsidRDefault="004F59D6" w:rsidP="004F59D6">
      <w:pPr>
        <w:jc w:val="both"/>
      </w:pPr>
    </w:p>
    <w:p w:rsidR="00986B56" w:rsidRDefault="00986B56"/>
    <w:sectPr w:rsidR="00986B56" w:rsidSect="004A334F">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45" w:rsidRDefault="00113545" w:rsidP="004F59D6">
      <w:r>
        <w:separator/>
      </w:r>
    </w:p>
  </w:endnote>
  <w:endnote w:type="continuationSeparator" w:id="0">
    <w:p w:rsidR="00113545" w:rsidRDefault="00113545" w:rsidP="004F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45" w:rsidRDefault="00113545" w:rsidP="004F59D6">
      <w:r>
        <w:separator/>
      </w:r>
    </w:p>
  </w:footnote>
  <w:footnote w:type="continuationSeparator" w:id="0">
    <w:p w:rsidR="00113545" w:rsidRDefault="00113545" w:rsidP="004F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13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4ad802bf-f40c-4a36-81aa-aa123ba6ee9c"/>
  </w:docVars>
  <w:rsids>
    <w:rsidRoot w:val="004F59D6"/>
    <w:rsid w:val="000230E3"/>
    <w:rsid w:val="00057AB4"/>
    <w:rsid w:val="000B0B5B"/>
    <w:rsid w:val="00113545"/>
    <w:rsid w:val="00152546"/>
    <w:rsid w:val="001D0766"/>
    <w:rsid w:val="00207A5B"/>
    <w:rsid w:val="00222A92"/>
    <w:rsid w:val="002B5CAE"/>
    <w:rsid w:val="002C40DC"/>
    <w:rsid w:val="002E24E2"/>
    <w:rsid w:val="003C073C"/>
    <w:rsid w:val="003F0629"/>
    <w:rsid w:val="00406247"/>
    <w:rsid w:val="00470D2D"/>
    <w:rsid w:val="004F59D6"/>
    <w:rsid w:val="00501B8C"/>
    <w:rsid w:val="005A3BC9"/>
    <w:rsid w:val="005B1935"/>
    <w:rsid w:val="005D0180"/>
    <w:rsid w:val="00675C6F"/>
    <w:rsid w:val="00684320"/>
    <w:rsid w:val="00693D40"/>
    <w:rsid w:val="006B1D5B"/>
    <w:rsid w:val="006D3233"/>
    <w:rsid w:val="006F3886"/>
    <w:rsid w:val="007158B7"/>
    <w:rsid w:val="007222FE"/>
    <w:rsid w:val="00766982"/>
    <w:rsid w:val="007E321A"/>
    <w:rsid w:val="0084000B"/>
    <w:rsid w:val="008554B1"/>
    <w:rsid w:val="0086142F"/>
    <w:rsid w:val="0088303D"/>
    <w:rsid w:val="008B3E7D"/>
    <w:rsid w:val="00911E52"/>
    <w:rsid w:val="00965960"/>
    <w:rsid w:val="0098408B"/>
    <w:rsid w:val="00986B56"/>
    <w:rsid w:val="009E2C1E"/>
    <w:rsid w:val="00A73C48"/>
    <w:rsid w:val="00A907ED"/>
    <w:rsid w:val="00A94C82"/>
    <w:rsid w:val="00AF1CB9"/>
    <w:rsid w:val="00B1380E"/>
    <w:rsid w:val="00B22300"/>
    <w:rsid w:val="00BE11B1"/>
    <w:rsid w:val="00C06573"/>
    <w:rsid w:val="00C67E2C"/>
    <w:rsid w:val="00CD2109"/>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8"/>
        <o:r id="V:Rule14" type="connector" idref="#_x0000_s1047"/>
        <o:r id="V:Rule15" type="connector" idref="#_x0000_s1035"/>
        <o:r id="V:Rule16" type="connector" idref="#_x0000_s1041"/>
        <o:r id="V:Rule17" type="connector" idref="#_x0000_s1037"/>
        <o:r id="V:Rule18" type="connector" idref="#_x0000_s1043"/>
        <o:r id="V:Rule19" type="connector" idref="#_x0000_s1049"/>
        <o:r id="V:Rule20" type="connector" idref="#_x0000_s1031"/>
        <o:r id="V:Rule21" type="connector" idref="#_x0000_s1042"/>
        <o:r id="V:Rule22" type="connector" idref="#_x0000_s1046"/>
        <o:r id="V:Rule23" type="connector" idref="#_x0000_s1034"/>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F59D6"/>
    <w:pPr>
      <w:keepNext/>
      <w:jc w:val="center"/>
      <w:outlineLvl w:val="1"/>
    </w:pPr>
    <w:rPr>
      <w:b/>
      <w:sz w:val="24"/>
    </w:rPr>
  </w:style>
  <w:style w:type="paragraph" w:styleId="3">
    <w:name w:val="heading 3"/>
    <w:basedOn w:val="a"/>
    <w:next w:val="a"/>
    <w:link w:val="30"/>
    <w:qFormat/>
    <w:rsid w:val="004F59D6"/>
    <w:pPr>
      <w:keepNext/>
      <w:jc w:val="center"/>
      <w:outlineLvl w:val="2"/>
    </w:pPr>
    <w:rPr>
      <w:b/>
      <w:caps/>
      <w:spacing w:val="20"/>
      <w:sz w:val="32"/>
    </w:rPr>
  </w:style>
  <w:style w:type="paragraph" w:styleId="5">
    <w:name w:val="heading 5"/>
    <w:basedOn w:val="a"/>
    <w:next w:val="a"/>
    <w:link w:val="50"/>
    <w:qFormat/>
    <w:rsid w:val="004F59D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D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59D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59D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4F59D6"/>
    <w:pPr>
      <w:tabs>
        <w:tab w:val="center" w:pos="4677"/>
        <w:tab w:val="right" w:pos="9355"/>
      </w:tabs>
    </w:pPr>
  </w:style>
  <w:style w:type="character" w:customStyle="1" w:styleId="a4">
    <w:name w:val="Верхний колонтитул Знак"/>
    <w:basedOn w:val="a0"/>
    <w:link w:val="a3"/>
    <w:uiPriority w:val="99"/>
    <w:semiHidden/>
    <w:rsid w:val="004F59D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F59D6"/>
    <w:pPr>
      <w:tabs>
        <w:tab w:val="center" w:pos="4677"/>
        <w:tab w:val="right" w:pos="9355"/>
      </w:tabs>
    </w:pPr>
  </w:style>
  <w:style w:type="character" w:customStyle="1" w:styleId="a6">
    <w:name w:val="Нижний колонтитул Знак"/>
    <w:basedOn w:val="a0"/>
    <w:link w:val="a5"/>
    <w:uiPriority w:val="99"/>
    <w:semiHidden/>
    <w:rsid w:val="004F59D6"/>
    <w:rPr>
      <w:rFonts w:ascii="Times New Roman" w:eastAsia="Times New Roman" w:hAnsi="Times New Roman" w:cs="Times New Roman"/>
      <w:sz w:val="20"/>
      <w:szCs w:val="20"/>
      <w:lang w:eastAsia="ru-RU"/>
    </w:rPr>
  </w:style>
  <w:style w:type="paragraph" w:styleId="a7">
    <w:name w:val="Normal (Web)"/>
    <w:basedOn w:val="a"/>
    <w:uiPriority w:val="99"/>
    <w:rsid w:val="004F59D6"/>
    <w:pPr>
      <w:spacing w:before="100" w:beforeAutospacing="1" w:after="100" w:afterAutospacing="1"/>
    </w:pPr>
    <w:rPr>
      <w:sz w:val="24"/>
      <w:szCs w:val="24"/>
    </w:rPr>
  </w:style>
  <w:style w:type="paragraph" w:customStyle="1" w:styleId="ConsPlusNormal">
    <w:name w:val="ConsPlusNormal"/>
    <w:rsid w:val="004F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4F59D6"/>
    <w:rPr>
      <w:b/>
      <w:bCs/>
    </w:rPr>
  </w:style>
  <w:style w:type="character" w:customStyle="1" w:styleId="a9">
    <w:name w:val="Основной текст_"/>
    <w:link w:val="1"/>
    <w:locked/>
    <w:rsid w:val="004F59D6"/>
    <w:rPr>
      <w:sz w:val="25"/>
      <w:szCs w:val="25"/>
      <w:shd w:val="clear" w:color="auto" w:fill="FFFFFF"/>
    </w:rPr>
  </w:style>
  <w:style w:type="paragraph" w:customStyle="1" w:styleId="1">
    <w:name w:val="Основной текст1"/>
    <w:basedOn w:val="a"/>
    <w:link w:val="a9"/>
    <w:rsid w:val="004F59D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F59D6"/>
  </w:style>
  <w:style w:type="character" w:styleId="aa">
    <w:name w:val="Hyperlink"/>
    <w:rsid w:val="004F59D6"/>
    <w:rPr>
      <w:color w:val="0000FF"/>
      <w:u w:val="single"/>
    </w:rPr>
  </w:style>
  <w:style w:type="paragraph" w:customStyle="1" w:styleId="10">
    <w:name w:val="Без интервала1"/>
    <w:qFormat/>
    <w:rsid w:val="004F59D6"/>
    <w:pPr>
      <w:spacing w:after="0"/>
      <w:ind w:firstLine="567"/>
      <w:jc w:val="both"/>
    </w:pPr>
    <w:rPr>
      <w:rFonts w:ascii="Times New Roman" w:eastAsia="Times New Roman" w:hAnsi="Times New Roman" w:cs="Times New Roman"/>
      <w:sz w:val="28"/>
      <w:szCs w:val="28"/>
    </w:rPr>
  </w:style>
  <w:style w:type="paragraph" w:customStyle="1" w:styleId="21">
    <w:name w:val="Без интервала2"/>
    <w:qFormat/>
    <w:rsid w:val="004F59D6"/>
    <w:pPr>
      <w:spacing w:after="0"/>
      <w:ind w:firstLine="567"/>
      <w:jc w:val="both"/>
    </w:pPr>
    <w:rPr>
      <w:rFonts w:ascii="Times New Roman" w:eastAsia="Times New Roman" w:hAnsi="Times New Roman" w:cs="Times New Roman"/>
      <w:sz w:val="28"/>
      <w:szCs w:val="28"/>
    </w:rPr>
  </w:style>
  <w:style w:type="paragraph" w:styleId="ab">
    <w:name w:val="List Paragraph"/>
    <w:basedOn w:val="a"/>
    <w:uiPriority w:val="99"/>
    <w:qFormat/>
    <w:rsid w:val="004F59D6"/>
    <w:pPr>
      <w:spacing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F5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F59D6"/>
    <w:rPr>
      <w:rFonts w:ascii="Tahoma" w:hAnsi="Tahoma" w:cs="Tahoma"/>
      <w:sz w:val="16"/>
      <w:szCs w:val="16"/>
    </w:rPr>
  </w:style>
  <w:style w:type="character" w:customStyle="1" w:styleId="ad">
    <w:name w:val="Текст выноски Знак"/>
    <w:basedOn w:val="a0"/>
    <w:link w:val="ac"/>
    <w:uiPriority w:val="99"/>
    <w:semiHidden/>
    <w:rsid w:val="004F5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tu@meria.sbor.ru" TargetMode="External"/><Relationship Id="rId18" Type="http://schemas.openxmlformats.org/officeDocument/2006/relationships/hyperlink" Target="http://www.mfc47.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http://sbor.ru/uslug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dmsb@meria.sbo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uz@meria.sbor.ru"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consultantplus://offline/ref=4B6991EC24B51FB7331D37CF63E51E494601780A1250ABC171FB72AF2793F0FA0E524988A0825138PEY2J"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uab@meria.sbor.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10600</Words>
  <Characters>60425</Characters>
  <Application>Microsoft Office Word</Application>
  <DocSecurity>0</DocSecurity>
  <Lines>503</Lines>
  <Paragraphs>141</Paragraphs>
  <ScaleCrop>false</ScaleCrop>
  <Company>  </Company>
  <LinksUpToDate>false</LinksUpToDate>
  <CharactersWithSpaces>70884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2018-01-11T08:51:00Z</dcterms:created>
  <dcterms:modified xsi:type="dcterms:W3CDTF">2018-01-11T08:51:00Z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4ad802bf-f40c-4a36-81aa-aa123ba6ee9c</vt:lpwstr>
  </property>
</Properties>
</file>