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67194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B62C98">
      <w:pPr>
        <w:jc w:val="center"/>
        <w:rPr>
          <w:b/>
          <w:spacing w:val="20"/>
          <w:sz w:val="24"/>
          <w:szCs w:val="24"/>
        </w:rPr>
      </w:pPr>
      <w:r w:rsidRPr="00B62C98">
        <w:rPr>
          <w:noProof/>
          <w:sz w:val="24"/>
          <w:szCs w:val="24"/>
        </w:rPr>
        <w:pict>
          <v:line id="_x0000_s1026" style="position:absolute;left:0;text-align:left;z-index:251657216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0B4952" w:rsidRDefault="000B4952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48185D">
        <w:rPr>
          <w:sz w:val="24"/>
        </w:rPr>
        <w:t>05/12/2011</w:t>
      </w:r>
      <w:r>
        <w:rPr>
          <w:sz w:val="24"/>
        </w:rPr>
        <w:t xml:space="preserve"> № </w:t>
      </w:r>
      <w:r w:rsidR="0048185D">
        <w:rPr>
          <w:sz w:val="24"/>
        </w:rPr>
        <w:t>2185</w:t>
      </w:r>
    </w:p>
    <w:p w:rsidR="000B4952" w:rsidRDefault="000B4952">
      <w:pPr>
        <w:jc w:val="both"/>
        <w:rPr>
          <w:sz w:val="24"/>
        </w:rPr>
      </w:pPr>
    </w:p>
    <w:p w:rsidR="00DA252D" w:rsidRDefault="00DA252D" w:rsidP="00DA252D">
      <w:pPr>
        <w:tabs>
          <w:tab w:val="left" w:pos="4500"/>
          <w:tab w:val="left" w:pos="4860"/>
        </w:tabs>
        <w:ind w:right="431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Сосновоборского городского</w:t>
      </w:r>
    </w:p>
    <w:p w:rsidR="00DA252D" w:rsidRDefault="00DA252D" w:rsidP="00DA252D">
      <w:pPr>
        <w:tabs>
          <w:tab w:val="left" w:pos="4500"/>
          <w:tab w:val="left" w:pos="4860"/>
        </w:tabs>
        <w:ind w:right="4314"/>
        <w:jc w:val="both"/>
        <w:rPr>
          <w:sz w:val="24"/>
          <w:szCs w:val="24"/>
        </w:rPr>
      </w:pPr>
      <w:r>
        <w:rPr>
          <w:sz w:val="24"/>
          <w:szCs w:val="24"/>
        </w:rPr>
        <w:t>округа от 03.11.2010 № 2244 «</w:t>
      </w:r>
      <w:r w:rsidRPr="00845AE5">
        <w:rPr>
          <w:sz w:val="24"/>
          <w:szCs w:val="24"/>
        </w:rPr>
        <w:t xml:space="preserve">Об утверждении Порядка формирования муниципального задания и Порядка финансового обеспечения выполнения муниципального задания за счет средств местного бюджета муниципальными </w:t>
      </w:r>
      <w:r>
        <w:rPr>
          <w:sz w:val="24"/>
          <w:szCs w:val="24"/>
        </w:rPr>
        <w:t xml:space="preserve">бюджетными </w:t>
      </w:r>
      <w:r w:rsidRPr="00845AE5">
        <w:rPr>
          <w:sz w:val="24"/>
          <w:szCs w:val="24"/>
        </w:rPr>
        <w:t>учреждениями Сосновоборского городского округа</w:t>
      </w:r>
      <w:r>
        <w:rPr>
          <w:sz w:val="24"/>
          <w:szCs w:val="24"/>
        </w:rPr>
        <w:t>»</w:t>
      </w:r>
    </w:p>
    <w:p w:rsidR="00DA252D" w:rsidRDefault="00DA252D" w:rsidP="00DA252D">
      <w:pPr>
        <w:jc w:val="both"/>
      </w:pPr>
    </w:p>
    <w:p w:rsidR="00DA252D" w:rsidRDefault="00DA252D" w:rsidP="00DA252D">
      <w:pPr>
        <w:jc w:val="both"/>
      </w:pPr>
    </w:p>
    <w:p w:rsidR="00DA252D" w:rsidRDefault="00DA252D" w:rsidP="00DA252D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1945C8">
        <w:rPr>
          <w:sz w:val="24"/>
          <w:szCs w:val="24"/>
        </w:rPr>
        <w:t xml:space="preserve">с пунктами 3 и 4 статьи 69.2 Бюджетного кодекса Российской Федерации, подпунктом </w:t>
      </w:r>
      <w:r>
        <w:rPr>
          <w:sz w:val="24"/>
          <w:szCs w:val="24"/>
        </w:rPr>
        <w:t>1</w:t>
      </w:r>
      <w:r w:rsidRPr="001945C8">
        <w:rPr>
          <w:sz w:val="24"/>
          <w:szCs w:val="24"/>
        </w:rPr>
        <w:t xml:space="preserve"> пункта 7 статьи 9.2 Федерального закона от 12.01.1996 №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>7-ФЗ «О некоммерческих организациях»</w:t>
      </w:r>
      <w:r>
        <w:rPr>
          <w:sz w:val="24"/>
          <w:szCs w:val="24"/>
        </w:rPr>
        <w:t xml:space="preserve"> администрация  Сосновоборского городского округа  </w:t>
      </w:r>
      <w:r>
        <w:rPr>
          <w:b/>
          <w:sz w:val="24"/>
          <w:szCs w:val="24"/>
        </w:rPr>
        <w:t>п о с т а н о в л я е т:</w:t>
      </w:r>
    </w:p>
    <w:p w:rsidR="00DA252D" w:rsidRDefault="00DA252D" w:rsidP="00DA252D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252D" w:rsidRPr="00845AE5" w:rsidRDefault="00DA252D" w:rsidP="00DA25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постановление администрации Сосновоборского городского округа от 03.11.2010 № 2244 «Об утверждении </w:t>
      </w:r>
      <w:r w:rsidRPr="00845AE5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845AE5">
        <w:rPr>
          <w:sz w:val="24"/>
          <w:szCs w:val="24"/>
        </w:rPr>
        <w:t xml:space="preserve"> формирования муниципального задания </w:t>
      </w:r>
      <w:r>
        <w:rPr>
          <w:sz w:val="24"/>
          <w:szCs w:val="24"/>
        </w:rPr>
        <w:t xml:space="preserve">и </w:t>
      </w:r>
      <w:r w:rsidRPr="00845AE5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845AE5">
        <w:rPr>
          <w:sz w:val="24"/>
          <w:szCs w:val="24"/>
        </w:rPr>
        <w:t xml:space="preserve"> финансового обеспечения выполнения муниципального задания </w:t>
      </w:r>
      <w:r>
        <w:rPr>
          <w:sz w:val="24"/>
          <w:szCs w:val="24"/>
        </w:rPr>
        <w:t xml:space="preserve">за счет средств местного бюджета </w:t>
      </w:r>
      <w:r w:rsidRPr="00845AE5">
        <w:rPr>
          <w:sz w:val="24"/>
          <w:szCs w:val="24"/>
        </w:rPr>
        <w:t xml:space="preserve">муниципальными </w:t>
      </w:r>
      <w:r>
        <w:rPr>
          <w:sz w:val="24"/>
          <w:szCs w:val="24"/>
        </w:rPr>
        <w:t xml:space="preserve">бюджетными </w:t>
      </w:r>
      <w:r w:rsidRPr="00845AE5">
        <w:rPr>
          <w:sz w:val="24"/>
          <w:szCs w:val="24"/>
        </w:rPr>
        <w:t>учреждениями Сосновоборского городского округа</w:t>
      </w:r>
      <w:r>
        <w:rPr>
          <w:sz w:val="24"/>
          <w:szCs w:val="24"/>
        </w:rPr>
        <w:t xml:space="preserve">», изложив Порядок формирования муниципального задания в отношении муниципальных бюджетных и казенных учреждений и Порядок финансового обеспечения выполнения муниципального задания в новой редакции </w:t>
      </w:r>
      <w:r w:rsidRPr="00845AE5">
        <w:rPr>
          <w:sz w:val="24"/>
          <w:szCs w:val="24"/>
        </w:rPr>
        <w:t xml:space="preserve"> (Приложение).</w:t>
      </w:r>
    </w:p>
    <w:p w:rsidR="00DA252D" w:rsidRDefault="00DA252D" w:rsidP="00DA25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Настоящее постановление вступает в силу со дня официального опубликования.</w:t>
      </w:r>
    </w:p>
    <w:p w:rsidR="00DA252D" w:rsidRDefault="00DA252D" w:rsidP="00DA25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Пресс-центру (Арибжанов Р.М.) опубликовать настоящее постановление в «Вестнике Сосновоборского городского округа Ленинградской области» и разместить на официальном сайте администрации Сосновоборского городского округа.</w:t>
      </w:r>
    </w:p>
    <w:p w:rsidR="00DA252D" w:rsidRDefault="00DA252D" w:rsidP="00DA252D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 Контроль за исполнением постановления оставляю за собой.</w:t>
      </w: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Pr="002D4816" w:rsidRDefault="00DA252D" w:rsidP="009B79A5">
      <w:pPr>
        <w:rPr>
          <w:sz w:val="24"/>
          <w:szCs w:val="24"/>
        </w:rPr>
      </w:pPr>
      <w:r w:rsidRPr="002D4816">
        <w:rPr>
          <w:sz w:val="24"/>
          <w:szCs w:val="24"/>
        </w:rPr>
        <w:t xml:space="preserve">Первый заместитель главы администрации </w:t>
      </w:r>
      <w:r w:rsidRPr="002D4816">
        <w:rPr>
          <w:sz w:val="24"/>
          <w:szCs w:val="24"/>
        </w:rPr>
        <w:tab/>
      </w:r>
      <w:r w:rsidRPr="002D4816">
        <w:rPr>
          <w:sz w:val="24"/>
          <w:szCs w:val="24"/>
        </w:rPr>
        <w:tab/>
      </w:r>
      <w:r w:rsidRPr="002D4816">
        <w:rPr>
          <w:sz w:val="24"/>
          <w:szCs w:val="24"/>
        </w:rPr>
        <w:tab/>
      </w:r>
      <w:r w:rsidRPr="002D4816">
        <w:rPr>
          <w:sz w:val="24"/>
          <w:szCs w:val="24"/>
        </w:rPr>
        <w:tab/>
      </w:r>
      <w:r w:rsidRPr="002D4816">
        <w:rPr>
          <w:sz w:val="24"/>
          <w:szCs w:val="24"/>
        </w:rPr>
        <w:tab/>
        <w:t>Н.Н.Беляев</w:t>
      </w:r>
    </w:p>
    <w:p w:rsidR="00DA252D" w:rsidRPr="002D4816" w:rsidRDefault="00DA252D" w:rsidP="009B79A5">
      <w:pPr>
        <w:rPr>
          <w:sz w:val="24"/>
          <w:szCs w:val="24"/>
        </w:rPr>
      </w:pPr>
    </w:p>
    <w:p w:rsidR="00DA252D" w:rsidRDefault="00DA252D" w:rsidP="00DA252D">
      <w:pPr>
        <w:rPr>
          <w:sz w:val="24"/>
          <w:szCs w:val="24"/>
        </w:rPr>
      </w:pPr>
    </w:p>
    <w:p w:rsidR="00DA252D" w:rsidRDefault="00DA252D" w:rsidP="00DA252D">
      <w:pPr>
        <w:rPr>
          <w:sz w:val="24"/>
          <w:szCs w:val="24"/>
        </w:rPr>
      </w:pPr>
    </w:p>
    <w:p w:rsidR="00DA252D" w:rsidRPr="00E45FFB" w:rsidRDefault="00DA252D" w:rsidP="00DA252D">
      <w:pPr>
        <w:rPr>
          <w:sz w:val="24"/>
          <w:szCs w:val="24"/>
        </w:rPr>
      </w:pPr>
    </w:p>
    <w:p w:rsidR="00DA252D" w:rsidRPr="00DA252D" w:rsidRDefault="00DA252D" w:rsidP="00DA252D">
      <w:pPr>
        <w:rPr>
          <w:sz w:val="12"/>
          <w:szCs w:val="12"/>
        </w:rPr>
      </w:pPr>
      <w:r w:rsidRPr="00DA252D">
        <w:rPr>
          <w:sz w:val="12"/>
          <w:szCs w:val="12"/>
        </w:rPr>
        <w:t>Исп. Козловская О.Г.</w:t>
      </w:r>
    </w:p>
    <w:p w:rsidR="00DA252D" w:rsidRPr="00DA252D" w:rsidRDefault="00DA252D" w:rsidP="00DA252D">
      <w:pPr>
        <w:rPr>
          <w:sz w:val="12"/>
          <w:szCs w:val="12"/>
        </w:rPr>
      </w:pPr>
      <w:r w:rsidRPr="00DA252D">
        <w:rPr>
          <w:sz w:val="12"/>
          <w:szCs w:val="12"/>
        </w:rPr>
        <w:t xml:space="preserve">тел. 2-98-57 </w:t>
      </w:r>
    </w:p>
    <w:p w:rsidR="00DA252D" w:rsidRPr="00DA252D" w:rsidRDefault="00DA252D" w:rsidP="00DA252D">
      <w:pPr>
        <w:rPr>
          <w:sz w:val="12"/>
          <w:szCs w:val="12"/>
        </w:rPr>
      </w:pPr>
      <w:r w:rsidRPr="00DA252D">
        <w:rPr>
          <w:sz w:val="12"/>
          <w:szCs w:val="12"/>
        </w:rPr>
        <w:t>АЛ 47095 -о</w:t>
      </w:r>
    </w:p>
    <w:p w:rsidR="00DA252D" w:rsidRPr="00967101" w:rsidRDefault="00DA252D" w:rsidP="00DA252D">
      <w:pPr>
        <w:rPr>
          <w:sz w:val="18"/>
          <w:szCs w:val="18"/>
        </w:rPr>
      </w:pPr>
    </w:p>
    <w:p w:rsidR="00DA252D" w:rsidRPr="00E45FFB" w:rsidRDefault="00DA252D" w:rsidP="00DA252D">
      <w:pPr>
        <w:rPr>
          <w:sz w:val="24"/>
        </w:rPr>
      </w:pPr>
    </w:p>
    <w:p w:rsidR="00DA252D" w:rsidRDefault="00DA252D" w:rsidP="00DA252D">
      <w:pPr>
        <w:rPr>
          <w:sz w:val="24"/>
        </w:rPr>
      </w:pPr>
    </w:p>
    <w:p w:rsidR="00DA252D" w:rsidRDefault="00DA252D" w:rsidP="00DA252D">
      <w:pPr>
        <w:rPr>
          <w:sz w:val="24"/>
        </w:rPr>
      </w:pPr>
      <w:r>
        <w:rPr>
          <w:sz w:val="24"/>
        </w:rPr>
        <w:t>СОГЛАСОВАНО:</w:t>
      </w:r>
    </w:p>
    <w:p w:rsidR="00DA252D" w:rsidRDefault="00DA252D" w:rsidP="00DA252D">
      <w:pPr>
        <w:rPr>
          <w:sz w:val="24"/>
        </w:rPr>
      </w:pP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И.Г. Алексеева 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>01.12.2011</w:t>
      </w: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>по безопасности и организационным вопросам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А.В. Калюжный 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>29.11.2011</w:t>
      </w: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В.Е.Подрезов 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>29.11.2011</w:t>
      </w: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Pr="00932DC9" w:rsidRDefault="00DA252D" w:rsidP="00DA252D">
      <w:pPr>
        <w:jc w:val="both"/>
        <w:rPr>
          <w:sz w:val="24"/>
        </w:rPr>
      </w:pPr>
      <w:r w:rsidRPr="00932DC9">
        <w:rPr>
          <w:sz w:val="24"/>
        </w:rPr>
        <w:t>Председатель  КУМИ</w:t>
      </w:r>
    </w:p>
    <w:p w:rsidR="00DA252D" w:rsidRPr="00932DC9" w:rsidRDefault="00DA252D" w:rsidP="00DA252D">
      <w:pPr>
        <w:jc w:val="both"/>
        <w:rPr>
          <w:sz w:val="24"/>
        </w:rPr>
      </w:pPr>
      <w:r w:rsidRPr="00932DC9">
        <w:rPr>
          <w:sz w:val="24"/>
        </w:rPr>
        <w:t>_________________ Г.Н.Попков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</w:rPr>
        <w:t>28.11.2011</w:t>
      </w: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специалист, юрисконсульт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А.Л.Продан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>28.11.2011</w:t>
      </w: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общего отдела </w:t>
      </w:r>
    </w:p>
    <w:p w:rsidR="00DA252D" w:rsidRDefault="00DA252D" w:rsidP="00DA252D">
      <w:pPr>
        <w:jc w:val="both"/>
      </w:pPr>
      <w:r>
        <w:t>_________________</w:t>
      </w:r>
      <w:r>
        <w:rPr>
          <w:sz w:val="24"/>
          <w:szCs w:val="24"/>
        </w:rPr>
        <w:t xml:space="preserve"> К.Л.Баскакова</w:t>
      </w:r>
      <w:r>
        <w:t xml:space="preserve"> </w:t>
      </w:r>
    </w:p>
    <w:p w:rsidR="00DA252D" w:rsidRDefault="00DA252D" w:rsidP="00DA252D">
      <w:pPr>
        <w:jc w:val="both"/>
        <w:rPr>
          <w:sz w:val="24"/>
          <w:szCs w:val="24"/>
        </w:rPr>
      </w:pPr>
      <w:r>
        <w:rPr>
          <w:sz w:val="24"/>
          <w:szCs w:val="24"/>
        </w:rPr>
        <w:t>28.11.2011</w:t>
      </w: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Default="00DA252D" w:rsidP="00DA252D">
      <w:pPr>
        <w:jc w:val="both"/>
        <w:rPr>
          <w:sz w:val="24"/>
          <w:szCs w:val="24"/>
        </w:rPr>
      </w:pPr>
    </w:p>
    <w:p w:rsidR="00DA252D" w:rsidRDefault="00DA252D" w:rsidP="00DA252D">
      <w:pPr>
        <w:rPr>
          <w:b/>
          <w:bCs/>
          <w:sz w:val="24"/>
          <w:szCs w:val="24"/>
        </w:rPr>
      </w:pPr>
    </w:p>
    <w:p w:rsidR="00DA252D" w:rsidRDefault="00DA252D" w:rsidP="00DA252D">
      <w:pPr>
        <w:rPr>
          <w:b/>
          <w:bCs/>
          <w:sz w:val="24"/>
        </w:rPr>
      </w:pPr>
    </w:p>
    <w:p w:rsidR="00DA252D" w:rsidRDefault="00DA252D" w:rsidP="00DA252D">
      <w:pPr>
        <w:rPr>
          <w:b/>
          <w:bCs/>
          <w:sz w:val="24"/>
        </w:rPr>
      </w:pPr>
    </w:p>
    <w:p w:rsidR="00DA252D" w:rsidRDefault="00DA252D" w:rsidP="00DA252D">
      <w:pPr>
        <w:rPr>
          <w:b/>
          <w:bCs/>
          <w:sz w:val="24"/>
        </w:rPr>
      </w:pPr>
    </w:p>
    <w:p w:rsidR="00DA252D" w:rsidRDefault="00DA252D" w:rsidP="00DA252D">
      <w:pPr>
        <w:rPr>
          <w:b/>
          <w:bCs/>
          <w:sz w:val="24"/>
        </w:rPr>
      </w:pPr>
    </w:p>
    <w:p w:rsidR="00DA252D" w:rsidRDefault="00DA252D" w:rsidP="00DA252D">
      <w:pPr>
        <w:rPr>
          <w:b/>
          <w:bCs/>
          <w:sz w:val="24"/>
        </w:rPr>
      </w:pPr>
    </w:p>
    <w:p w:rsidR="00DA252D" w:rsidRDefault="00DA252D" w:rsidP="00DA252D">
      <w:pPr>
        <w:rPr>
          <w:b/>
          <w:bCs/>
          <w:sz w:val="24"/>
        </w:rPr>
      </w:pPr>
    </w:p>
    <w:p w:rsidR="00DA252D" w:rsidRDefault="00DA252D" w:rsidP="00DA25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Рассылка:</w:t>
      </w:r>
    </w:p>
    <w:p w:rsidR="00DA252D" w:rsidRDefault="00DA252D" w:rsidP="00DA252D">
      <w:pPr>
        <w:rPr>
          <w:sz w:val="24"/>
        </w:rPr>
      </w:pPr>
    </w:p>
    <w:p w:rsidR="00DA252D" w:rsidRDefault="00DA252D" w:rsidP="00DA252D">
      <w:pPr>
        <w:ind w:left="5664"/>
        <w:rPr>
          <w:sz w:val="24"/>
        </w:rPr>
      </w:pPr>
      <w:r>
        <w:rPr>
          <w:sz w:val="24"/>
        </w:rPr>
        <w:t>Общ.отдел, КФ, ЦБ, КО, КСЗН, КУМИ, отдел культуры, отдел ФКСиМП, КАГиЗ</w:t>
      </w:r>
    </w:p>
    <w:p w:rsidR="00DA252D" w:rsidRDefault="00DA252D" w:rsidP="00DA2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Pr="00DA252D" w:rsidRDefault="00DA252D" w:rsidP="00DA2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52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DA252D" w:rsidRDefault="00DA252D" w:rsidP="00DA2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53078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252D" w:rsidRPr="00A53078" w:rsidRDefault="00DA252D" w:rsidP="00DA25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DA252D" w:rsidRPr="0048185D" w:rsidRDefault="00DA252D" w:rsidP="0048185D">
      <w:pPr>
        <w:jc w:val="right"/>
        <w:rPr>
          <w:sz w:val="24"/>
          <w:szCs w:val="24"/>
        </w:rPr>
      </w:pPr>
      <w:r w:rsidRPr="0048185D">
        <w:rPr>
          <w:sz w:val="24"/>
          <w:szCs w:val="24"/>
        </w:rPr>
        <w:t xml:space="preserve">                                                      </w:t>
      </w:r>
      <w:r w:rsidR="0048185D">
        <w:rPr>
          <w:sz w:val="24"/>
          <w:szCs w:val="24"/>
        </w:rPr>
        <w:t xml:space="preserve">                                 </w:t>
      </w:r>
      <w:r w:rsidRPr="0048185D">
        <w:rPr>
          <w:sz w:val="24"/>
          <w:szCs w:val="24"/>
        </w:rPr>
        <w:t xml:space="preserve">от </w:t>
      </w:r>
      <w:r w:rsidR="0048185D" w:rsidRPr="0048185D">
        <w:rPr>
          <w:sz w:val="24"/>
          <w:szCs w:val="24"/>
        </w:rPr>
        <w:t>05/12/2011 № 2185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Pr="00A53078" w:rsidRDefault="00DA252D" w:rsidP="00DA252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DA252D" w:rsidRPr="00A53078" w:rsidRDefault="00DA252D" w:rsidP="00DA252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 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НОГО ЗАДАНИЯ В ОТНОШЕНИИ</w:t>
      </w:r>
    </w:p>
    <w:p w:rsidR="00DA252D" w:rsidRPr="00A53078" w:rsidRDefault="00DA252D" w:rsidP="00DA252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</w:t>
      </w:r>
      <w:r w:rsidRPr="00A53078">
        <w:rPr>
          <w:rFonts w:ascii="Times New Roman" w:hAnsi="Times New Roman" w:cs="Times New Roman"/>
          <w:sz w:val="24"/>
          <w:szCs w:val="24"/>
        </w:rPr>
        <w:t>АЛЬНЫХ БЮДЖЕТНЫХ И КАЗЕННЫХ УЧРЕЖДЕНИЙ И ФИНАНСОВО</w:t>
      </w:r>
      <w:r>
        <w:rPr>
          <w:rFonts w:ascii="Times New Roman" w:hAnsi="Times New Roman" w:cs="Times New Roman"/>
          <w:sz w:val="24"/>
          <w:szCs w:val="24"/>
        </w:rPr>
        <w:t>ГО</w:t>
      </w:r>
    </w:p>
    <w:p w:rsidR="00DA252D" w:rsidRPr="00A53078" w:rsidRDefault="00DA252D" w:rsidP="00DA252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ОБЕСПЕЧЕНИИ ВЫПОЛНЕНИЯ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DA252D" w:rsidRPr="00A53078" w:rsidRDefault="00DA252D" w:rsidP="00DA252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формирования и финансового обеспечения выполнения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ных услуг (выполнение работ) (далее -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ное задание)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ными бюджетными учреждениями, а также</w:t>
      </w:r>
      <w:r>
        <w:rPr>
          <w:rFonts w:ascii="Times New Roman" w:hAnsi="Times New Roman" w:cs="Times New Roman"/>
          <w:sz w:val="24"/>
          <w:szCs w:val="24"/>
        </w:rPr>
        <w:t xml:space="preserve">, при необходимости, </w:t>
      </w:r>
      <w:r w:rsidRPr="00A5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ными казенными учреждениями, определенными правовыми актами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бюджета, в ведении которых находятся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ные казенные учреждения.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ное задание формируется в соответствии с основными видами деятельности, предусмотренными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бюджетного или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ного казенного учреждения.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ное задание устанавливает 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ной услуги (работы), а также порядок ее оказания (выполнения).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ное задание формируется по </w:t>
      </w:r>
      <w:hyperlink r:id="rId6" w:history="1">
        <w:r w:rsidRPr="00A5307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5307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ному бюджетному или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ному казенному учреждению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задания на оказание нескольких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ных услуг (выполнение нескольких работ),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ное задание формируется из нескольких разделов, каждый из которых должен содержать требования к оказанию одной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ной услуги (выполнению одной работы).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ному бюджетному или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ному казенному учреждению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задания одновременно на оказание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ной услуги (услуг) и выполнение работы (работ),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ное задание формируется из 2 частей, каждая из которых должна содержать отдельно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ной услуги (услуг) и выполнению работы (работ).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ное задание формируется при формировании бюджета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A5307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и утверждается не позднее одного месяца со дня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решения о</w:t>
      </w:r>
      <w:r w:rsidRPr="00A53078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в отношении: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ных казенных учреждений - главными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53078">
        <w:rPr>
          <w:rFonts w:ascii="Times New Roman" w:hAnsi="Times New Roman" w:cs="Times New Roman"/>
          <w:sz w:val="24"/>
          <w:szCs w:val="24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ные казенные учреждения;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ных бюджетных учреждений -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A53078">
        <w:rPr>
          <w:rFonts w:ascii="Times New Roman" w:hAnsi="Times New Roman" w:cs="Times New Roman"/>
          <w:sz w:val="24"/>
          <w:szCs w:val="24"/>
        </w:rPr>
        <w:t xml:space="preserve">, если иное не установлено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A5307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ное задание формируется на основе утвержденного главным распорядителем средств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бюджета, в ведении которого находятся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ные казенные учреждения, либо учредител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5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ных бюджетных учреждений, </w:t>
      </w:r>
      <w:r>
        <w:rPr>
          <w:rFonts w:ascii="Times New Roman" w:hAnsi="Times New Roman" w:cs="Times New Roman"/>
          <w:sz w:val="24"/>
          <w:szCs w:val="24"/>
        </w:rPr>
        <w:t>реестра муниципальных</w:t>
      </w:r>
      <w:r w:rsidRPr="00A53078">
        <w:rPr>
          <w:rFonts w:ascii="Times New Roman" w:hAnsi="Times New Roman" w:cs="Times New Roman"/>
          <w:sz w:val="24"/>
          <w:szCs w:val="24"/>
        </w:rPr>
        <w:t xml:space="preserve"> услуг (работ), оказываемых (выполняемых) находящимися в их ведении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ными учреждениями в качестве основных видов деятельности, и показателей качества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ных услуг (при их установлении).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lastRenderedPageBreak/>
        <w:t xml:space="preserve">5. В случае внесения изменений в нормативные правовые акты, на основании которых было сформировано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ное задание, а также изменения размера бюджетных ассигнований, предусмотренных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A53078">
        <w:rPr>
          <w:rFonts w:ascii="Times New Roman" w:hAnsi="Times New Roman" w:cs="Times New Roman"/>
          <w:sz w:val="24"/>
          <w:szCs w:val="24"/>
        </w:rPr>
        <w:t xml:space="preserve"> бюджете для финансового обеспечения выполнения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задания, влекущих за собой изменение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задания, формируется новое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ное задание, которое утверждается главными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53078">
        <w:rPr>
          <w:rFonts w:ascii="Times New Roman" w:hAnsi="Times New Roman" w:cs="Times New Roman"/>
          <w:sz w:val="24"/>
          <w:szCs w:val="24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ные казенные учреждения, либо учредителя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5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ных бюджетных учреждений.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Изменение объема субсидии, предоставленной из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бюджета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ному бюджетному учреждению на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задания (далее - субсидия), в течение срока его выполнения осуществляется только при соответствующем изменении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6.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задания осуществляется в пределах бюджетных ассигнований, предусмотренных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A53078">
        <w:rPr>
          <w:rFonts w:ascii="Times New Roman" w:hAnsi="Times New Roman" w:cs="Times New Roman"/>
          <w:sz w:val="24"/>
          <w:szCs w:val="24"/>
        </w:rPr>
        <w:t xml:space="preserve"> бюджете на соответствующие цели.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7.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задания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ным казенным учреждением осуществляется в соответствии с показателями бюджетной сметы этого учреждения.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8. Главные распорядители средств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бюджета, в ведении которых находятся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ные казенные учреждения, при определении показателей бюджетной сметы вправе использовать нормативные затраты на оказание соответствующих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ных услуг и нормативные затраты на содержание имущества, переданного на праве оперативного управления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ному казенному учреждению.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Порядок определения указанных затрат устанавливается главными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бюджета, в ведении которых находятся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ные казенные учреждения, по согласованию с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Pr="00A53078">
        <w:rPr>
          <w:rFonts w:ascii="Times New Roman" w:hAnsi="Times New Roman" w:cs="Times New Roman"/>
          <w:sz w:val="24"/>
          <w:szCs w:val="24"/>
        </w:rPr>
        <w:t xml:space="preserve"> финансов.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9.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задания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ным бюджетным учреждением осуществляется в виде субсидии.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10. Размер субсидии рассчитывается на основании нормативных затрат на оказание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ных услуг в рамках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задания и нормативных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 бюджетным учреждением или приобретенного им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ному бюджетному учреждению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Порядок определения указанных затрат и распределения их по отдельным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ным услугам устанавливается в соответствии с настоящим По</w:t>
      </w:r>
      <w:r>
        <w:rPr>
          <w:rFonts w:ascii="Times New Roman" w:hAnsi="Times New Roman" w:cs="Times New Roman"/>
          <w:sz w:val="24"/>
          <w:szCs w:val="24"/>
        </w:rPr>
        <w:t>рядко</w:t>
      </w:r>
      <w:r w:rsidRPr="00A53078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ными органами, осуществляющими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ных бюджетных учреждений по согласованию с </w:t>
      </w:r>
      <w:r>
        <w:rPr>
          <w:rFonts w:ascii="Times New Roman" w:hAnsi="Times New Roman" w:cs="Times New Roman"/>
          <w:sz w:val="24"/>
          <w:szCs w:val="24"/>
        </w:rPr>
        <w:t>Комитетом финансов</w:t>
      </w:r>
      <w:r w:rsidRPr="00A53078">
        <w:rPr>
          <w:rFonts w:ascii="Times New Roman" w:hAnsi="Times New Roman" w:cs="Times New Roman"/>
          <w:sz w:val="24"/>
          <w:szCs w:val="24"/>
        </w:rPr>
        <w:t>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11. При оказании в случаях, установленных </w:t>
      </w:r>
      <w:r>
        <w:rPr>
          <w:rFonts w:ascii="Times New Roman" w:hAnsi="Times New Roman" w:cs="Times New Roman"/>
          <w:sz w:val="24"/>
          <w:szCs w:val="24"/>
        </w:rPr>
        <w:t>муниципальными нормативно-правовыми актами</w:t>
      </w:r>
      <w:r w:rsidRPr="00A530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ными бюджетными учреждениями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ных услуг (выполнении работ) гражданам и юридическим лицам за плату в пределах установленного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ного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12. При определении нормативных затрат на оказание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 бюджетным учреждением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ной услуги учитываются:</w:t>
      </w:r>
    </w:p>
    <w:p w:rsidR="00DA252D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а) нормативные затраты, непосредственно связанные с оказанием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ной услуги;</w:t>
      </w:r>
    </w:p>
    <w:p w:rsidR="00DA252D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б) нормативные затраты на общехозяйственные нужды (за исключением затрат, которые учитываются в составе нормативных затрат на содержание имущества федерального бюджетного учреждения в соответствии с </w:t>
      </w:r>
      <w:hyperlink r:id="rId7" w:history="1">
        <w:r w:rsidRPr="00A53078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A53078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53078">
        <w:rPr>
          <w:rFonts w:ascii="Times New Roman" w:hAnsi="Times New Roman" w:cs="Times New Roman"/>
          <w:sz w:val="24"/>
          <w:szCs w:val="24"/>
        </w:rPr>
        <w:t xml:space="preserve">. По решению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бюджета, в ведении которого находится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ное казенное учреждение, либо учредителя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бюджетного учреждения, при определении размера соответственно показателей бюджетной сметы либо субсидии используются нормативные затраты на выполнение работ в рамках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3078">
        <w:rPr>
          <w:rFonts w:ascii="Times New Roman" w:hAnsi="Times New Roman" w:cs="Times New Roman"/>
          <w:sz w:val="24"/>
          <w:szCs w:val="24"/>
        </w:rPr>
        <w:t xml:space="preserve">. Нормативные затраты на содержание имущества </w:t>
      </w:r>
      <w:r>
        <w:rPr>
          <w:rFonts w:ascii="Times New Roman" w:hAnsi="Times New Roman" w:cs="Times New Roman"/>
          <w:sz w:val="24"/>
          <w:szCs w:val="24"/>
        </w:rPr>
        <w:t>муниципа</w:t>
      </w:r>
      <w:r w:rsidRPr="00A53078">
        <w:rPr>
          <w:rFonts w:ascii="Times New Roman" w:hAnsi="Times New Roman" w:cs="Times New Roman"/>
          <w:sz w:val="24"/>
          <w:szCs w:val="24"/>
        </w:rPr>
        <w:t>льного бюджетного учреждения рассчитываются с учетом затрат: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а) на потребление электрической энергии в размере 10 процентов общего объема затрат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ного бюджетного учреждения на оплату указанного вида коммунальных платежей;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б) на потребление тепловой энергии в размере 50 процентов общего объема затрат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ного бюджетного учреждения на оплату указанного вида коммунальных платежей;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в) на уплату налогов, в качестве объекта налогообложения по которым признается недвижимое и особо ценное движимое имущество, закрепленное за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 бюджетным учреждением или приобретенное им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ному бюджетному учреждению учредителем на приобретение такого имущества, в том числе земельные участки.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3078">
        <w:rPr>
          <w:rFonts w:ascii="Times New Roman" w:hAnsi="Times New Roman" w:cs="Times New Roman"/>
          <w:sz w:val="24"/>
          <w:szCs w:val="24"/>
        </w:rPr>
        <w:t xml:space="preserve">. Субсидия перечисляется в установленном порядке на счет территориального органа Федерального казначейства </w:t>
      </w:r>
      <w:r>
        <w:rPr>
          <w:rFonts w:ascii="Times New Roman" w:hAnsi="Times New Roman" w:cs="Times New Roman"/>
          <w:sz w:val="24"/>
          <w:szCs w:val="24"/>
        </w:rPr>
        <w:t xml:space="preserve">или финансового органа </w:t>
      </w:r>
      <w:r w:rsidRPr="00A53078">
        <w:rPr>
          <w:rFonts w:ascii="Times New Roman" w:hAnsi="Times New Roman" w:cs="Times New Roman"/>
          <w:sz w:val="24"/>
          <w:szCs w:val="24"/>
        </w:rPr>
        <w:t xml:space="preserve">по месту открытия лицевого счета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ному бюджетному учреждению.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3078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задания, заключаемого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ным бюджетным учреждением и учредител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5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53078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53078">
        <w:rPr>
          <w:rFonts w:ascii="Times New Roman" w:hAnsi="Times New Roman" w:cs="Times New Roman"/>
          <w:sz w:val="24"/>
          <w:szCs w:val="24"/>
        </w:rPr>
        <w:t xml:space="preserve"> учреждений, в соответствии с примерной формой, утверждаемой </w:t>
      </w:r>
      <w:r>
        <w:rPr>
          <w:rFonts w:ascii="Times New Roman" w:hAnsi="Times New Roman" w:cs="Times New Roman"/>
          <w:sz w:val="24"/>
          <w:szCs w:val="24"/>
        </w:rPr>
        <w:t>Комитетом финансов.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 xml:space="preserve"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года, а также возможные отклонения от установленных показателей, в пределах которых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ное задание считается выполненным.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3078">
        <w:rPr>
          <w:rFonts w:ascii="Times New Roman" w:hAnsi="Times New Roman" w:cs="Times New Roman"/>
          <w:sz w:val="24"/>
          <w:szCs w:val="24"/>
        </w:rPr>
        <w:t xml:space="preserve">. Контроль за выполнением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ными казенными учреждениями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ных заданий осуществляют главные распорядители средств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A53078">
        <w:rPr>
          <w:rFonts w:ascii="Times New Roman" w:hAnsi="Times New Roman" w:cs="Times New Roman"/>
          <w:sz w:val="24"/>
          <w:szCs w:val="24"/>
        </w:rPr>
        <w:t xml:space="preserve">ного бюджета, в ведении которых находятся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ные казенные учреждения.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53078">
        <w:rPr>
          <w:rFonts w:ascii="Times New Roman" w:hAnsi="Times New Roman" w:cs="Times New Roman"/>
          <w:sz w:val="24"/>
          <w:szCs w:val="24"/>
        </w:rPr>
        <w:t xml:space="preserve">. Контроль за выполнением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ными бюджетными учреждениями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ных заданий осуществляют учредител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ных бюджетных учреждений.</w:t>
      </w:r>
    </w:p>
    <w:p w:rsidR="00DA252D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530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30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ные задания, за исключением содержащихся в них сведений, отнесенных к государственной тайне, размещаются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на официальном сайте в сети Интернет на основании информации, предоставляемой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ными бюджетными 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ными казенными учреждениями, в порядке, установленном </w:t>
      </w:r>
      <w:r w:rsidRPr="00DA666A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</w:t>
      </w:r>
      <w:r w:rsidRPr="00E738FE">
        <w:rPr>
          <w:rFonts w:ascii="Times New Roman" w:hAnsi="Times New Roman" w:cs="Times New Roman"/>
          <w:i/>
          <w:sz w:val="24"/>
          <w:szCs w:val="24"/>
        </w:rPr>
        <w:t>.</w:t>
      </w:r>
    </w:p>
    <w:p w:rsidR="00DA252D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A252D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A252D" w:rsidRPr="00E738FE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 xml:space="preserve">ные задания и отчеты об их исполнении, за исключением содержащихся в них сведений, отнесенных к государственной тайне, могут быть размещены на официальных сайтах в сети Интернет главных распорядителей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53078">
        <w:rPr>
          <w:rFonts w:ascii="Times New Roman" w:hAnsi="Times New Roman" w:cs="Times New Roman"/>
          <w:sz w:val="24"/>
          <w:szCs w:val="24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ные казенные учреждения, и учредител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5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A53078">
        <w:rPr>
          <w:rFonts w:ascii="Times New Roman" w:hAnsi="Times New Roman" w:cs="Times New Roman"/>
          <w:sz w:val="24"/>
          <w:szCs w:val="24"/>
        </w:rPr>
        <w:t>ных бюджетных учреждений.</w:t>
      </w:r>
    </w:p>
    <w:p w:rsidR="00DA252D" w:rsidRPr="00A53078" w:rsidRDefault="00DA252D" w:rsidP="00DA252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252D" w:rsidRPr="00A53078" w:rsidRDefault="00DA252D" w:rsidP="00DA252D"/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Default="00DA252D" w:rsidP="00DA252D">
      <w:pPr>
        <w:ind w:left="5664"/>
      </w:pPr>
    </w:p>
    <w:p w:rsidR="00DA252D" w:rsidRPr="00DA252D" w:rsidRDefault="00DA252D" w:rsidP="00DA252D">
      <w:pPr>
        <w:rPr>
          <w:sz w:val="12"/>
          <w:szCs w:val="12"/>
        </w:rPr>
      </w:pPr>
      <w:r w:rsidRPr="00DA252D">
        <w:rPr>
          <w:sz w:val="12"/>
          <w:szCs w:val="12"/>
        </w:rPr>
        <w:t>Исп. Козловская О.Г.</w:t>
      </w:r>
    </w:p>
    <w:p w:rsidR="00DA252D" w:rsidRPr="00DA252D" w:rsidRDefault="00DA252D" w:rsidP="00DA252D">
      <w:pPr>
        <w:rPr>
          <w:sz w:val="12"/>
          <w:szCs w:val="12"/>
        </w:rPr>
      </w:pPr>
      <w:r w:rsidRPr="00DA252D">
        <w:rPr>
          <w:sz w:val="12"/>
          <w:szCs w:val="12"/>
        </w:rPr>
        <w:t xml:space="preserve">тел. 2-98-57 </w:t>
      </w:r>
    </w:p>
    <w:p w:rsidR="00DA252D" w:rsidRPr="00DA252D" w:rsidRDefault="00DA252D" w:rsidP="00DA252D">
      <w:pPr>
        <w:rPr>
          <w:sz w:val="12"/>
          <w:szCs w:val="12"/>
        </w:rPr>
      </w:pPr>
      <w:r w:rsidRPr="00DA252D">
        <w:rPr>
          <w:sz w:val="12"/>
          <w:szCs w:val="12"/>
        </w:rPr>
        <w:t>АЛ 47095 -о</w:t>
      </w:r>
    </w:p>
    <w:p w:rsidR="00DA252D" w:rsidRDefault="00DA252D" w:rsidP="00DA252D">
      <w:pPr>
        <w:sectPr w:rsidR="00DA252D" w:rsidSect="00DA252D">
          <w:pgSz w:w="11906" w:h="16838"/>
          <w:pgMar w:top="992" w:right="1134" w:bottom="851" w:left="1797" w:header="720" w:footer="720" w:gutter="0"/>
          <w:cols w:space="720"/>
        </w:sectPr>
      </w:pPr>
    </w:p>
    <w:p w:rsidR="00DA252D" w:rsidRDefault="00DA252D" w:rsidP="00DA252D"/>
    <w:p w:rsidR="00DA252D" w:rsidRDefault="00DA252D" w:rsidP="00DA252D"/>
    <w:p w:rsidR="00DA252D" w:rsidRPr="00845AE5" w:rsidRDefault="00DA252D" w:rsidP="00DA252D">
      <w:pPr>
        <w:pStyle w:val="ConsPlusNormal"/>
        <w:ind w:left="9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5A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5AE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AE5">
        <w:rPr>
          <w:rFonts w:ascii="Times New Roman" w:hAnsi="Times New Roman" w:cs="Times New Roman"/>
          <w:sz w:val="24"/>
          <w:szCs w:val="24"/>
        </w:rPr>
        <w:t>2</w:t>
      </w:r>
    </w:p>
    <w:p w:rsidR="00DA252D" w:rsidRDefault="00DA252D" w:rsidP="00DA252D">
      <w:pPr>
        <w:pStyle w:val="ConsPlusNormal"/>
        <w:ind w:left="9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13B">
        <w:rPr>
          <w:rFonts w:ascii="Times New Roman" w:hAnsi="Times New Roman" w:cs="Times New Roman"/>
          <w:sz w:val="24"/>
          <w:szCs w:val="24"/>
        </w:rPr>
        <w:t>к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60113B">
        <w:rPr>
          <w:rFonts w:ascii="Times New Roman" w:hAnsi="Times New Roman" w:cs="Times New Roman"/>
          <w:sz w:val="24"/>
          <w:szCs w:val="24"/>
        </w:rPr>
        <w:t xml:space="preserve"> формирования муниципального задания в отношении муниципальных бюджетных и казенных учреждений и финансового обеспечения выполнения муниципального задания</w:t>
      </w:r>
    </w:p>
    <w:p w:rsidR="004A48C4" w:rsidRDefault="004A48C4" w:rsidP="004A48C4">
      <w:pPr>
        <w:ind w:left="426" w:right="11170"/>
        <w:rPr>
          <w:sz w:val="24"/>
          <w:szCs w:val="24"/>
        </w:rPr>
      </w:pPr>
    </w:p>
    <w:p w:rsidR="004A48C4" w:rsidRDefault="004A48C4" w:rsidP="004A48C4">
      <w:pPr>
        <w:ind w:left="426" w:right="1117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A48C4" w:rsidRDefault="004A48C4" w:rsidP="004A48C4">
      <w:pPr>
        <w:ind w:left="426" w:right="11170"/>
        <w:rPr>
          <w:sz w:val="24"/>
          <w:szCs w:val="24"/>
        </w:rPr>
      </w:pPr>
    </w:p>
    <w:p w:rsidR="004A48C4" w:rsidRPr="00196469" w:rsidRDefault="004A48C4" w:rsidP="004A48C4">
      <w:pPr>
        <w:pBdr>
          <w:top w:val="single" w:sz="4" w:space="1" w:color="auto"/>
        </w:pBdr>
        <w:spacing w:after="120"/>
        <w:ind w:left="425" w:right="9586"/>
        <w:rPr>
          <w:sz w:val="16"/>
          <w:szCs w:val="16"/>
        </w:rPr>
      </w:pPr>
      <w:r w:rsidRPr="00196469">
        <w:rPr>
          <w:sz w:val="16"/>
          <w:szCs w:val="16"/>
        </w:rPr>
        <w:t xml:space="preserve"> (подпись, ф.и.о. </w:t>
      </w:r>
      <w:r>
        <w:rPr>
          <w:sz w:val="16"/>
          <w:szCs w:val="16"/>
        </w:rPr>
        <w:t xml:space="preserve">руководителя </w:t>
      </w:r>
      <w:r w:rsidRPr="00196469">
        <w:rPr>
          <w:sz w:val="16"/>
          <w:szCs w:val="16"/>
        </w:rPr>
        <w:t>учредителя)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0"/>
        <w:gridCol w:w="360"/>
        <w:gridCol w:w="240"/>
        <w:gridCol w:w="2515"/>
        <w:gridCol w:w="283"/>
      </w:tblGrid>
      <w:tr w:rsidR="004A48C4" w:rsidRPr="00845AE5" w:rsidTr="00781C2D">
        <w:tc>
          <w:tcPr>
            <w:tcW w:w="240" w:type="dxa"/>
            <w:vAlign w:val="bottom"/>
          </w:tcPr>
          <w:p w:rsidR="004A48C4" w:rsidRPr="00845AE5" w:rsidRDefault="004A48C4" w:rsidP="00781C2D">
            <w:pPr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8C4" w:rsidRPr="00845AE5" w:rsidRDefault="004A48C4" w:rsidP="00781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A48C4" w:rsidRPr="00845AE5" w:rsidRDefault="004A48C4" w:rsidP="00781C2D">
            <w:pPr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»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8C4" w:rsidRPr="00845AE5" w:rsidRDefault="004A48C4" w:rsidP="00781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A48C4" w:rsidRPr="00845AE5" w:rsidRDefault="004A48C4" w:rsidP="00781C2D">
            <w:pPr>
              <w:ind w:left="57"/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г.</w:t>
            </w:r>
          </w:p>
        </w:tc>
      </w:tr>
    </w:tbl>
    <w:p w:rsidR="004A48C4" w:rsidRPr="0060113B" w:rsidRDefault="004A48C4" w:rsidP="00DA252D">
      <w:pPr>
        <w:pStyle w:val="ConsPlusNormal"/>
        <w:ind w:left="9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48C4" w:rsidRDefault="004A48C4" w:rsidP="004A48C4">
      <w:pPr>
        <w:ind w:left="426" w:right="89"/>
        <w:jc w:val="center"/>
        <w:rPr>
          <w:sz w:val="24"/>
          <w:szCs w:val="24"/>
        </w:rPr>
      </w:pPr>
    </w:p>
    <w:p w:rsidR="00DA252D" w:rsidRDefault="00DA252D" w:rsidP="004A48C4">
      <w:pPr>
        <w:ind w:left="426" w:right="89"/>
        <w:jc w:val="center"/>
        <w:rPr>
          <w:b/>
          <w:bCs/>
          <w:sz w:val="24"/>
          <w:szCs w:val="24"/>
        </w:rPr>
      </w:pPr>
      <w:r w:rsidRPr="00845AE5">
        <w:rPr>
          <w:b/>
          <w:bCs/>
          <w:spacing w:val="40"/>
          <w:sz w:val="24"/>
          <w:szCs w:val="24"/>
        </w:rPr>
        <w:t>РЕЕСТР</w:t>
      </w:r>
      <w:r w:rsidRPr="00845AE5">
        <w:rPr>
          <w:b/>
          <w:bCs/>
          <w:sz w:val="24"/>
          <w:szCs w:val="24"/>
        </w:rPr>
        <w:br/>
        <w:t>муниципальных услуг (работ)</w:t>
      </w:r>
    </w:p>
    <w:p w:rsidR="004A48C4" w:rsidRPr="00845AE5" w:rsidRDefault="004A48C4" w:rsidP="004A48C4">
      <w:pPr>
        <w:ind w:left="426" w:right="89"/>
        <w:jc w:val="center"/>
        <w:rPr>
          <w:b/>
          <w:bCs/>
          <w:sz w:val="24"/>
          <w:szCs w:val="24"/>
        </w:rPr>
      </w:pPr>
    </w:p>
    <w:tbl>
      <w:tblPr>
        <w:tblW w:w="149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6"/>
        <w:gridCol w:w="2613"/>
        <w:gridCol w:w="2613"/>
        <w:gridCol w:w="2613"/>
        <w:gridCol w:w="2613"/>
        <w:gridCol w:w="3874"/>
      </w:tblGrid>
      <w:tr w:rsidR="00DA252D" w:rsidRPr="00845AE5" w:rsidTr="00781C2D">
        <w:trPr>
          <w:trHeight w:val="950"/>
        </w:trPr>
        <w:tc>
          <w:tcPr>
            <w:tcW w:w="586" w:type="dxa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Наиме</w:t>
            </w:r>
            <w:r w:rsidRPr="00845AE5">
              <w:rPr>
                <w:sz w:val="24"/>
                <w:szCs w:val="24"/>
              </w:rPr>
              <w:softHyphen/>
              <w:t>нование муниципальной услуги (работы)</w:t>
            </w:r>
          </w:p>
        </w:tc>
        <w:tc>
          <w:tcPr>
            <w:tcW w:w="2613" w:type="dxa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Категории потре</w:t>
            </w:r>
            <w:r w:rsidRPr="00845AE5">
              <w:rPr>
                <w:sz w:val="24"/>
                <w:szCs w:val="24"/>
              </w:rPr>
              <w:softHyphen/>
              <w:t>бителей муниципальной услуги (работы)</w:t>
            </w:r>
          </w:p>
        </w:tc>
        <w:tc>
          <w:tcPr>
            <w:tcW w:w="2613" w:type="dxa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Перечень и единицы измере</w:t>
            </w:r>
            <w:r w:rsidRPr="00845AE5">
              <w:rPr>
                <w:sz w:val="24"/>
                <w:szCs w:val="24"/>
              </w:rPr>
              <w:softHyphen/>
              <w:t>ния показа</w:t>
            </w:r>
            <w:r w:rsidRPr="00845AE5">
              <w:rPr>
                <w:sz w:val="24"/>
                <w:szCs w:val="24"/>
              </w:rPr>
              <w:softHyphen/>
              <w:t xml:space="preserve">телей </w:t>
            </w:r>
            <w:r>
              <w:rPr>
                <w:sz w:val="24"/>
                <w:szCs w:val="24"/>
              </w:rPr>
              <w:t xml:space="preserve">объема (содержания) </w:t>
            </w:r>
            <w:r w:rsidRPr="00845AE5">
              <w:rPr>
                <w:sz w:val="24"/>
                <w:szCs w:val="24"/>
              </w:rPr>
              <w:t>муниципальной услуги (работы)</w:t>
            </w:r>
          </w:p>
        </w:tc>
        <w:tc>
          <w:tcPr>
            <w:tcW w:w="2613" w:type="dxa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Показатели, характеризующие</w:t>
            </w:r>
            <w:r w:rsidRPr="00845AE5">
              <w:rPr>
                <w:sz w:val="24"/>
                <w:szCs w:val="24"/>
              </w:rPr>
              <w:t xml:space="preserve"> качеств</w:t>
            </w:r>
            <w:r>
              <w:rPr>
                <w:sz w:val="24"/>
                <w:szCs w:val="24"/>
              </w:rPr>
              <w:t>о</w:t>
            </w:r>
            <w:r w:rsidRPr="00845AE5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иципальной услуги*</w:t>
            </w:r>
          </w:p>
        </w:tc>
        <w:tc>
          <w:tcPr>
            <w:tcW w:w="3874" w:type="dxa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бюджетных учреждений, оказывающих муниципальную услугу (выполняющих работу)</w:t>
            </w:r>
          </w:p>
        </w:tc>
      </w:tr>
      <w:tr w:rsidR="00DA252D" w:rsidRPr="00845AE5" w:rsidTr="00781C2D">
        <w:trPr>
          <w:trHeight w:val="227"/>
        </w:trPr>
        <w:tc>
          <w:tcPr>
            <w:tcW w:w="586" w:type="dxa"/>
            <w:vAlign w:val="bottom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bottom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2</w:t>
            </w:r>
          </w:p>
        </w:tc>
        <w:tc>
          <w:tcPr>
            <w:tcW w:w="2613" w:type="dxa"/>
            <w:vAlign w:val="bottom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3</w:t>
            </w:r>
          </w:p>
        </w:tc>
        <w:tc>
          <w:tcPr>
            <w:tcW w:w="2613" w:type="dxa"/>
            <w:vAlign w:val="bottom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4</w:t>
            </w:r>
          </w:p>
        </w:tc>
        <w:tc>
          <w:tcPr>
            <w:tcW w:w="2613" w:type="dxa"/>
            <w:vAlign w:val="bottom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5</w:t>
            </w:r>
          </w:p>
        </w:tc>
        <w:tc>
          <w:tcPr>
            <w:tcW w:w="3874" w:type="dxa"/>
            <w:vAlign w:val="bottom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  <w:r w:rsidRPr="00845AE5">
              <w:rPr>
                <w:sz w:val="24"/>
                <w:szCs w:val="24"/>
              </w:rPr>
              <w:t>6</w:t>
            </w:r>
          </w:p>
        </w:tc>
      </w:tr>
      <w:tr w:rsidR="00DA252D" w:rsidRPr="00845AE5" w:rsidTr="00781C2D">
        <w:trPr>
          <w:trHeight w:val="255"/>
        </w:trPr>
        <w:tc>
          <w:tcPr>
            <w:tcW w:w="586" w:type="dxa"/>
            <w:vAlign w:val="bottom"/>
          </w:tcPr>
          <w:p w:rsidR="00DA252D" w:rsidRPr="00845AE5" w:rsidRDefault="00DA252D" w:rsidP="00781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vAlign w:val="bottom"/>
          </w:tcPr>
          <w:p w:rsidR="00DA252D" w:rsidRPr="00845AE5" w:rsidRDefault="00DA252D" w:rsidP="00781C2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vAlign w:val="bottom"/>
          </w:tcPr>
          <w:p w:rsidR="00DA252D" w:rsidRPr="00845AE5" w:rsidRDefault="00DA252D" w:rsidP="00781C2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vAlign w:val="bottom"/>
          </w:tcPr>
          <w:p w:rsidR="00DA252D" w:rsidRPr="00845AE5" w:rsidRDefault="00DA252D" w:rsidP="00781C2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vAlign w:val="bottom"/>
          </w:tcPr>
          <w:p w:rsidR="00DA252D" w:rsidRPr="00845AE5" w:rsidRDefault="00DA252D" w:rsidP="00781C2D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vAlign w:val="bottom"/>
          </w:tcPr>
          <w:p w:rsidR="00DA252D" w:rsidRPr="00845AE5" w:rsidRDefault="00DA252D" w:rsidP="00781C2D">
            <w:pPr>
              <w:rPr>
                <w:sz w:val="24"/>
                <w:szCs w:val="24"/>
              </w:rPr>
            </w:pPr>
          </w:p>
        </w:tc>
      </w:tr>
    </w:tbl>
    <w:p w:rsidR="00DA252D" w:rsidRPr="00845AE5" w:rsidRDefault="00DA252D" w:rsidP="00DA252D">
      <w:pPr>
        <w:rPr>
          <w:sz w:val="24"/>
          <w:szCs w:val="24"/>
        </w:rPr>
      </w:pPr>
    </w:p>
    <w:p w:rsidR="00DA252D" w:rsidRPr="00845AE5" w:rsidRDefault="00DA252D" w:rsidP="00DA25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52D" w:rsidRDefault="00DA252D" w:rsidP="00DA252D"/>
    <w:p w:rsidR="00DA252D" w:rsidRDefault="00DA252D" w:rsidP="00DA25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 Заполняется по решению учредителя, утверждающего настоящий реестр.</w:t>
      </w:r>
    </w:p>
    <w:p w:rsidR="00DA252D" w:rsidRDefault="00DA252D" w:rsidP="00DA252D">
      <w:pPr>
        <w:ind w:firstLine="540"/>
        <w:jc w:val="both"/>
      </w:pPr>
    </w:p>
    <w:p w:rsidR="00DA252D" w:rsidRDefault="00DA252D" w:rsidP="004A48C4">
      <w:pPr>
        <w:jc w:val="both"/>
      </w:pPr>
    </w:p>
    <w:p w:rsidR="00DA252D" w:rsidRDefault="00DA252D" w:rsidP="00DA252D">
      <w:pPr>
        <w:ind w:firstLine="540"/>
        <w:jc w:val="both"/>
      </w:pPr>
    </w:p>
    <w:p w:rsidR="00DA252D" w:rsidRPr="004A48C4" w:rsidRDefault="004A48C4" w:rsidP="00DA252D">
      <w:pPr>
        <w:rPr>
          <w:sz w:val="12"/>
          <w:szCs w:val="12"/>
        </w:rPr>
      </w:pPr>
      <w:r w:rsidRPr="004A48C4">
        <w:rPr>
          <w:sz w:val="12"/>
          <w:szCs w:val="12"/>
        </w:rPr>
        <w:t>АЛ 47095 -о</w:t>
      </w:r>
    </w:p>
    <w:p w:rsidR="000B4952" w:rsidRDefault="00DA252D" w:rsidP="004A48C4">
      <w:pPr>
        <w:rPr>
          <w:sz w:val="24"/>
        </w:rPr>
      </w:pPr>
      <w:r>
        <w:t xml:space="preserve"> </w:t>
      </w:r>
    </w:p>
    <w:sectPr w:rsidR="000B4952" w:rsidSect="004A48C4">
      <w:pgSz w:w="16838" w:h="11906" w:orient="landscape"/>
      <w:pgMar w:top="993" w:right="992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47D5"/>
    <w:rsid w:val="000B4952"/>
    <w:rsid w:val="000D66E6"/>
    <w:rsid w:val="002947D5"/>
    <w:rsid w:val="0048185D"/>
    <w:rsid w:val="004A48C4"/>
    <w:rsid w:val="0067194C"/>
    <w:rsid w:val="00B62C98"/>
    <w:rsid w:val="00DA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E6"/>
  </w:style>
  <w:style w:type="paragraph" w:styleId="2">
    <w:name w:val="heading 2"/>
    <w:basedOn w:val="a"/>
    <w:next w:val="a"/>
    <w:qFormat/>
    <w:rsid w:val="000D66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D66E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0D66E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5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8550;fld=134;dst=1000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8550;fld=134;dst=1000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2011-12-05T08:29:00Z</cp:lastPrinted>
  <dcterms:created xsi:type="dcterms:W3CDTF">2014-07-22T10:13:00Z</dcterms:created>
  <dcterms:modified xsi:type="dcterms:W3CDTF">2014-07-22T10:13:00Z</dcterms:modified>
</cp:coreProperties>
</file>