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91" w:rsidRDefault="00081391" w:rsidP="0008139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-31115</wp:posOffset>
            </wp:positionV>
            <wp:extent cx="607695" cy="78105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391" w:rsidRPr="00E46F61" w:rsidRDefault="00081391" w:rsidP="000813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315E">
        <w:rPr>
          <w:b/>
        </w:rPr>
        <w:t>МУНИЦИПАЛЬНОГО ОБРАЗОВАНИЯ</w:t>
      </w:r>
    </w:p>
    <w:p w:rsidR="00081391" w:rsidRPr="00BD315E" w:rsidRDefault="00081391" w:rsidP="00081391">
      <w:pPr>
        <w:jc w:val="center"/>
        <w:rPr>
          <w:b/>
        </w:rPr>
      </w:pPr>
      <w:r w:rsidRPr="00BD315E">
        <w:rPr>
          <w:b/>
        </w:rPr>
        <w:t xml:space="preserve">СОСНОВОБОРСКИЙ ГОРОДСКОЙ ОКРУГ ЛЕНИНГРАДСКОЙ ОБЛАСТИ </w:t>
      </w:r>
    </w:p>
    <w:p w:rsidR="00081391" w:rsidRDefault="00FB3510" w:rsidP="00081391">
      <w:pPr>
        <w:jc w:val="center"/>
        <w:rPr>
          <w:b/>
          <w:sz w:val="24"/>
        </w:rPr>
      </w:pPr>
      <w:r w:rsidRPr="00FB3510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081391" w:rsidRPr="00BD315E" w:rsidRDefault="00081391" w:rsidP="00081391">
      <w:pPr>
        <w:jc w:val="center"/>
        <w:rPr>
          <w:b/>
          <w:spacing w:val="20"/>
          <w:sz w:val="32"/>
          <w:szCs w:val="32"/>
        </w:rPr>
      </w:pPr>
      <w:r w:rsidRPr="00BD315E">
        <w:rPr>
          <w:b/>
          <w:spacing w:val="20"/>
          <w:sz w:val="32"/>
          <w:szCs w:val="32"/>
        </w:rPr>
        <w:t>РАСПОРЯЖЕНИЕ</w:t>
      </w:r>
    </w:p>
    <w:p w:rsidR="00081391" w:rsidRDefault="00081391" w:rsidP="00081391">
      <w:pPr>
        <w:jc w:val="center"/>
        <w:rPr>
          <w:sz w:val="24"/>
        </w:rPr>
      </w:pPr>
    </w:p>
    <w:p w:rsidR="00081391" w:rsidRPr="00D22ECC" w:rsidRDefault="00081391" w:rsidP="0008139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D22ECC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03 августа 2015</w:t>
      </w:r>
      <w:r w:rsidRPr="00D22ECC">
        <w:rPr>
          <w:b/>
          <w:sz w:val="24"/>
          <w:szCs w:val="24"/>
        </w:rPr>
        <w:t xml:space="preserve"> г. </w:t>
      </w:r>
      <w:r>
        <w:rPr>
          <w:b/>
          <w:sz w:val="24"/>
          <w:szCs w:val="24"/>
        </w:rPr>
        <w:t xml:space="preserve"> </w:t>
      </w:r>
      <w:r w:rsidRPr="00D22ECC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36-р</w:t>
      </w:r>
    </w:p>
    <w:p w:rsidR="00081391" w:rsidRPr="00D22ECC" w:rsidRDefault="00081391" w:rsidP="00081391">
      <w:pPr>
        <w:jc w:val="center"/>
        <w:rPr>
          <w:sz w:val="24"/>
          <w:szCs w:val="24"/>
        </w:rPr>
      </w:pPr>
    </w:p>
    <w:p w:rsidR="00081391" w:rsidRDefault="00081391" w:rsidP="00081391">
      <w:pPr>
        <w:jc w:val="both"/>
        <w:rPr>
          <w:b/>
          <w:sz w:val="24"/>
          <w:szCs w:val="24"/>
        </w:rPr>
      </w:pPr>
    </w:p>
    <w:p w:rsidR="00081391" w:rsidRPr="0081212B" w:rsidRDefault="00081391" w:rsidP="00081391">
      <w:pPr>
        <w:jc w:val="both"/>
        <w:rPr>
          <w:b/>
          <w:sz w:val="24"/>
          <w:szCs w:val="24"/>
        </w:rPr>
      </w:pPr>
      <w:r w:rsidRPr="0081212B">
        <w:rPr>
          <w:b/>
          <w:sz w:val="24"/>
          <w:szCs w:val="24"/>
        </w:rPr>
        <w:t xml:space="preserve">О </w:t>
      </w:r>
      <w:proofErr w:type="gramStart"/>
      <w:r w:rsidRPr="0081212B">
        <w:rPr>
          <w:b/>
          <w:sz w:val="24"/>
          <w:szCs w:val="24"/>
        </w:rPr>
        <w:t>назначении</w:t>
      </w:r>
      <w:proofErr w:type="gramEnd"/>
      <w:r w:rsidRPr="0081212B">
        <w:rPr>
          <w:b/>
          <w:sz w:val="24"/>
          <w:szCs w:val="24"/>
        </w:rPr>
        <w:t xml:space="preserve"> публичных слушаний </w:t>
      </w:r>
    </w:p>
    <w:p w:rsidR="00081391" w:rsidRDefault="00081391" w:rsidP="00081391">
      <w:pPr>
        <w:jc w:val="both"/>
        <w:rPr>
          <w:b/>
          <w:sz w:val="24"/>
          <w:szCs w:val="24"/>
        </w:rPr>
      </w:pPr>
      <w:r w:rsidRPr="0081212B">
        <w:rPr>
          <w:b/>
          <w:sz w:val="24"/>
          <w:szCs w:val="24"/>
        </w:rPr>
        <w:t>по вопросу внесения изменений</w:t>
      </w:r>
      <w:r>
        <w:rPr>
          <w:b/>
          <w:sz w:val="24"/>
          <w:szCs w:val="24"/>
        </w:rPr>
        <w:t xml:space="preserve"> </w:t>
      </w:r>
    </w:p>
    <w:p w:rsidR="00081391" w:rsidRDefault="00081391" w:rsidP="00081391">
      <w:pPr>
        <w:jc w:val="both"/>
        <w:rPr>
          <w:b/>
          <w:sz w:val="24"/>
          <w:szCs w:val="24"/>
        </w:rPr>
      </w:pPr>
      <w:r w:rsidRPr="0081212B">
        <w:rPr>
          <w:b/>
          <w:sz w:val="24"/>
          <w:szCs w:val="24"/>
        </w:rPr>
        <w:t xml:space="preserve"> в Правила землепользования </w:t>
      </w:r>
    </w:p>
    <w:p w:rsidR="00081391" w:rsidRDefault="00081391" w:rsidP="00081391">
      <w:pPr>
        <w:jc w:val="both"/>
        <w:rPr>
          <w:b/>
          <w:sz w:val="24"/>
          <w:szCs w:val="24"/>
        </w:rPr>
      </w:pPr>
      <w:r w:rsidRPr="0081212B">
        <w:rPr>
          <w:b/>
          <w:sz w:val="24"/>
          <w:szCs w:val="24"/>
        </w:rPr>
        <w:t xml:space="preserve">и застройки муниципального образования </w:t>
      </w:r>
    </w:p>
    <w:p w:rsidR="00081391" w:rsidRDefault="00081391" w:rsidP="00081391">
      <w:pPr>
        <w:jc w:val="both"/>
        <w:rPr>
          <w:b/>
          <w:sz w:val="24"/>
          <w:szCs w:val="24"/>
        </w:rPr>
      </w:pPr>
      <w:r w:rsidRPr="0081212B">
        <w:rPr>
          <w:b/>
          <w:sz w:val="24"/>
          <w:szCs w:val="24"/>
        </w:rPr>
        <w:t>Сосновоборский городской округ»</w:t>
      </w:r>
    </w:p>
    <w:p w:rsidR="00081391" w:rsidRPr="0081212B" w:rsidRDefault="00081391" w:rsidP="000813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13 октября 2015 года</w:t>
      </w:r>
    </w:p>
    <w:p w:rsidR="00081391" w:rsidRDefault="00081391" w:rsidP="00081391">
      <w:pPr>
        <w:ind w:firstLine="709"/>
        <w:jc w:val="both"/>
        <w:rPr>
          <w:sz w:val="24"/>
          <w:szCs w:val="24"/>
        </w:rPr>
      </w:pPr>
    </w:p>
    <w:p w:rsidR="00081391" w:rsidRDefault="00081391" w:rsidP="0008139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статьями 31 и 33 Градостроительного Кодекса Российской Федерации, статьей 28 Федерального закона «Об общих принципах организации местного самоуправления в Российской Федерации» от 6 октября 2003 года №131-ФЗ (с изменениями на 29 декабря 2014 года), статьей 15 Устава муниципального образования Сосновоборский городской округ Ленинградской области (в редакции на 11 июня 2014 года), статьями 9, 29 и 30 «Правил землепользования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застройки муниципального образования Сосновоборский городской округ», утвержденных решением совета депутатов от 22.09.2009г. №90 (с изменениями на 17 декабря 2014 года)  и пунктами 6 – 8 «Положения о порядке организации и проведения публичных слушаний по проектам правил землепользования и застройки муниципального образования Сосновоборский городской округ» утверждённого решением совета депутатов от 21 сентября 2011 года №91 (с изменениями на 30 января 2015</w:t>
      </w:r>
      <w:proofErr w:type="gramEnd"/>
      <w:r>
        <w:rPr>
          <w:sz w:val="24"/>
          <w:szCs w:val="24"/>
        </w:rPr>
        <w:t xml:space="preserve"> года):</w:t>
      </w:r>
    </w:p>
    <w:p w:rsidR="00081391" w:rsidRDefault="00081391" w:rsidP="00081391">
      <w:pPr>
        <w:ind w:firstLine="709"/>
        <w:jc w:val="both"/>
        <w:rPr>
          <w:sz w:val="24"/>
          <w:szCs w:val="24"/>
        </w:rPr>
      </w:pPr>
    </w:p>
    <w:p w:rsidR="00081391" w:rsidRPr="002B4960" w:rsidRDefault="00081391" w:rsidP="00081391">
      <w:pPr>
        <w:ind w:firstLine="720"/>
        <w:jc w:val="both"/>
        <w:rPr>
          <w:sz w:val="24"/>
          <w:szCs w:val="24"/>
        </w:rPr>
      </w:pPr>
      <w:r w:rsidRPr="00491533">
        <w:rPr>
          <w:sz w:val="24"/>
          <w:szCs w:val="24"/>
        </w:rPr>
        <w:t>1. Назначить на</w:t>
      </w:r>
      <w:r>
        <w:rPr>
          <w:sz w:val="24"/>
          <w:szCs w:val="24"/>
        </w:rPr>
        <w:t xml:space="preserve"> «13» октября</w:t>
      </w:r>
      <w:r w:rsidRPr="00491533">
        <w:rPr>
          <w:sz w:val="24"/>
          <w:szCs w:val="24"/>
        </w:rPr>
        <w:t xml:space="preserve"> 20</w:t>
      </w:r>
      <w:r>
        <w:rPr>
          <w:sz w:val="24"/>
          <w:szCs w:val="24"/>
        </w:rPr>
        <w:t>15</w:t>
      </w:r>
      <w:r w:rsidRPr="00491533">
        <w:rPr>
          <w:sz w:val="24"/>
          <w:szCs w:val="24"/>
        </w:rPr>
        <w:t xml:space="preserve"> года проведение публичных слушаний по рассмотрению </w:t>
      </w:r>
      <w:r>
        <w:rPr>
          <w:sz w:val="24"/>
          <w:szCs w:val="24"/>
        </w:rPr>
        <w:t xml:space="preserve">проекта </w:t>
      </w:r>
      <w:r w:rsidRPr="00D61504">
        <w:rPr>
          <w:sz w:val="24"/>
          <w:szCs w:val="24"/>
        </w:rPr>
        <w:t>изменений в П</w:t>
      </w:r>
      <w:r>
        <w:rPr>
          <w:sz w:val="24"/>
          <w:szCs w:val="24"/>
        </w:rPr>
        <w:t>равила землепользования и застройки муниципального образования Сосновоборский городской округ</w:t>
      </w:r>
      <w:r w:rsidRPr="00303536">
        <w:rPr>
          <w:rFonts w:ascii="Arial" w:hAnsi="Arial" w:cs="Arial"/>
          <w:sz w:val="23"/>
          <w:szCs w:val="23"/>
        </w:rPr>
        <w:t xml:space="preserve"> </w:t>
      </w:r>
      <w:r w:rsidRPr="00303536">
        <w:rPr>
          <w:sz w:val="24"/>
          <w:szCs w:val="24"/>
        </w:rPr>
        <w:t xml:space="preserve">в части изменения границ </w:t>
      </w:r>
      <w:r w:rsidRPr="002B4960">
        <w:rPr>
          <w:sz w:val="24"/>
          <w:szCs w:val="24"/>
        </w:rPr>
        <w:t xml:space="preserve">территориальных зон: </w:t>
      </w:r>
    </w:p>
    <w:p w:rsidR="00432907" w:rsidRPr="002B4960" w:rsidRDefault="00432907" w:rsidP="00432907">
      <w:pPr>
        <w:tabs>
          <w:tab w:val="left" w:pos="4678"/>
        </w:tabs>
        <w:ind w:firstLine="709"/>
        <w:jc w:val="both"/>
        <w:rPr>
          <w:bCs/>
          <w:sz w:val="24"/>
          <w:szCs w:val="24"/>
        </w:rPr>
      </w:pPr>
      <w:r w:rsidRPr="002B4960">
        <w:rPr>
          <w:bCs/>
          <w:sz w:val="24"/>
          <w:szCs w:val="24"/>
        </w:rPr>
        <w:t xml:space="preserve">– изменение границы территориальной зоны </w:t>
      </w:r>
      <w:r w:rsidRPr="002B4960">
        <w:rPr>
          <w:sz w:val="24"/>
          <w:szCs w:val="24"/>
        </w:rPr>
        <w:t xml:space="preserve">Ж-4 (зона застройки индивидуальными жилыми домами пригородного типа) </w:t>
      </w:r>
      <w:r w:rsidRPr="002B4960">
        <w:rPr>
          <w:bCs/>
          <w:sz w:val="24"/>
          <w:szCs w:val="24"/>
        </w:rPr>
        <w:t>за счет исключения из нее земельного участка площадью 19253 кв</w:t>
      </w:r>
      <w:proofErr w:type="gramStart"/>
      <w:r w:rsidRPr="002B4960">
        <w:rPr>
          <w:bCs/>
          <w:sz w:val="24"/>
          <w:szCs w:val="24"/>
        </w:rPr>
        <w:t>.м</w:t>
      </w:r>
      <w:proofErr w:type="gramEnd"/>
      <w:r w:rsidRPr="002B4960">
        <w:rPr>
          <w:bCs/>
          <w:sz w:val="24"/>
          <w:szCs w:val="24"/>
        </w:rPr>
        <w:t>;</w:t>
      </w:r>
    </w:p>
    <w:p w:rsidR="00432907" w:rsidRPr="002B4960" w:rsidRDefault="00432907" w:rsidP="00432907">
      <w:pPr>
        <w:tabs>
          <w:tab w:val="left" w:pos="4678"/>
        </w:tabs>
        <w:ind w:firstLine="709"/>
        <w:jc w:val="both"/>
        <w:rPr>
          <w:bCs/>
          <w:sz w:val="24"/>
          <w:szCs w:val="24"/>
        </w:rPr>
      </w:pPr>
      <w:r w:rsidRPr="002B4960">
        <w:rPr>
          <w:bCs/>
          <w:sz w:val="24"/>
          <w:szCs w:val="24"/>
        </w:rPr>
        <w:t xml:space="preserve">– изменение границы территориальной зоны </w:t>
      </w:r>
      <w:r w:rsidRPr="002B4960">
        <w:rPr>
          <w:sz w:val="24"/>
          <w:szCs w:val="24"/>
        </w:rPr>
        <w:t xml:space="preserve">Р-1 </w:t>
      </w:r>
      <w:r w:rsidRPr="002B4960">
        <w:rPr>
          <w:bCs/>
          <w:sz w:val="24"/>
          <w:szCs w:val="24"/>
        </w:rPr>
        <w:t>(зона городских зеленых насаждений общего пользования) за счет исключения из нее земельного участка площадью 318 кв</w:t>
      </w:r>
      <w:proofErr w:type="gramStart"/>
      <w:r w:rsidRPr="002B4960">
        <w:rPr>
          <w:bCs/>
          <w:sz w:val="24"/>
          <w:szCs w:val="24"/>
        </w:rPr>
        <w:t>.м</w:t>
      </w:r>
      <w:proofErr w:type="gramEnd"/>
      <w:r w:rsidRPr="002B4960">
        <w:rPr>
          <w:bCs/>
          <w:sz w:val="24"/>
          <w:szCs w:val="24"/>
        </w:rPr>
        <w:t>;</w:t>
      </w:r>
    </w:p>
    <w:p w:rsidR="00432907" w:rsidRPr="002B4960" w:rsidRDefault="00432907" w:rsidP="00432907">
      <w:pPr>
        <w:tabs>
          <w:tab w:val="left" w:pos="4678"/>
        </w:tabs>
        <w:ind w:firstLine="709"/>
        <w:jc w:val="both"/>
        <w:rPr>
          <w:bCs/>
          <w:sz w:val="24"/>
          <w:szCs w:val="24"/>
        </w:rPr>
      </w:pPr>
      <w:r w:rsidRPr="002B4960">
        <w:rPr>
          <w:bCs/>
          <w:sz w:val="24"/>
          <w:szCs w:val="24"/>
        </w:rPr>
        <w:t xml:space="preserve">– изменение границы территориальной зоны </w:t>
      </w:r>
      <w:r w:rsidRPr="002B4960">
        <w:rPr>
          <w:sz w:val="24"/>
          <w:szCs w:val="24"/>
        </w:rPr>
        <w:t xml:space="preserve">С-1 </w:t>
      </w:r>
      <w:r w:rsidRPr="002B4960">
        <w:rPr>
          <w:bCs/>
          <w:sz w:val="24"/>
          <w:szCs w:val="24"/>
        </w:rPr>
        <w:t>(зона кладбищ) за счет исключения из нее земельного участка площадью 181 кв</w:t>
      </w:r>
      <w:proofErr w:type="gramStart"/>
      <w:r w:rsidRPr="002B4960">
        <w:rPr>
          <w:bCs/>
          <w:sz w:val="24"/>
          <w:szCs w:val="24"/>
        </w:rPr>
        <w:t>.м</w:t>
      </w:r>
      <w:proofErr w:type="gramEnd"/>
      <w:r w:rsidRPr="002B4960">
        <w:rPr>
          <w:bCs/>
          <w:sz w:val="24"/>
          <w:szCs w:val="24"/>
        </w:rPr>
        <w:t>;</w:t>
      </w:r>
    </w:p>
    <w:p w:rsidR="00432907" w:rsidRPr="002B4960" w:rsidRDefault="00432907" w:rsidP="00432907">
      <w:pPr>
        <w:tabs>
          <w:tab w:val="left" w:pos="4678"/>
        </w:tabs>
        <w:ind w:firstLine="709"/>
        <w:jc w:val="both"/>
        <w:rPr>
          <w:sz w:val="24"/>
          <w:szCs w:val="24"/>
        </w:rPr>
      </w:pPr>
      <w:r w:rsidRPr="002B4960">
        <w:rPr>
          <w:bCs/>
          <w:sz w:val="24"/>
          <w:szCs w:val="24"/>
        </w:rPr>
        <w:t>– изменение границы территориальной зоны Ж</w:t>
      </w:r>
      <w:r w:rsidRPr="002B4960">
        <w:rPr>
          <w:sz w:val="24"/>
          <w:szCs w:val="24"/>
        </w:rPr>
        <w:t>-3 (зона застройки индивидуальными жилыми домами городского типа) за счет включения в нее земельного участка площадью 2473 кв</w:t>
      </w:r>
      <w:proofErr w:type="gramStart"/>
      <w:r w:rsidRPr="002B4960">
        <w:rPr>
          <w:sz w:val="24"/>
          <w:szCs w:val="24"/>
        </w:rPr>
        <w:t>.м</w:t>
      </w:r>
      <w:proofErr w:type="gramEnd"/>
      <w:r w:rsidRPr="002B4960">
        <w:rPr>
          <w:sz w:val="24"/>
          <w:szCs w:val="24"/>
        </w:rPr>
        <w:t>;</w:t>
      </w:r>
    </w:p>
    <w:p w:rsidR="00432907" w:rsidRPr="002B4960" w:rsidRDefault="00432907" w:rsidP="00432907">
      <w:pPr>
        <w:tabs>
          <w:tab w:val="left" w:pos="4678"/>
        </w:tabs>
        <w:ind w:firstLine="709"/>
        <w:jc w:val="both"/>
        <w:rPr>
          <w:bCs/>
          <w:sz w:val="24"/>
          <w:szCs w:val="24"/>
        </w:rPr>
      </w:pPr>
      <w:r w:rsidRPr="002B4960">
        <w:rPr>
          <w:bCs/>
          <w:sz w:val="24"/>
          <w:szCs w:val="24"/>
        </w:rPr>
        <w:t xml:space="preserve">– изменение границы территориальной зоны </w:t>
      </w:r>
      <w:r w:rsidRPr="002B4960">
        <w:rPr>
          <w:sz w:val="24"/>
          <w:szCs w:val="24"/>
        </w:rPr>
        <w:t xml:space="preserve">Р-1 </w:t>
      </w:r>
      <w:r w:rsidRPr="002B4960">
        <w:rPr>
          <w:bCs/>
          <w:sz w:val="24"/>
          <w:szCs w:val="24"/>
        </w:rPr>
        <w:t>(зона городских зеленых насаждений общего пользования) за счет включения в нее земельного участка площадью 16992 кв</w:t>
      </w:r>
      <w:proofErr w:type="gramStart"/>
      <w:r w:rsidRPr="002B4960">
        <w:rPr>
          <w:bCs/>
          <w:sz w:val="24"/>
          <w:szCs w:val="24"/>
        </w:rPr>
        <w:t>.м</w:t>
      </w:r>
      <w:proofErr w:type="gramEnd"/>
      <w:r w:rsidRPr="002B4960">
        <w:rPr>
          <w:bCs/>
          <w:sz w:val="24"/>
          <w:szCs w:val="24"/>
        </w:rPr>
        <w:t>;</w:t>
      </w:r>
    </w:p>
    <w:p w:rsidR="00432907" w:rsidRPr="003A1485" w:rsidRDefault="00432907" w:rsidP="00432907">
      <w:pPr>
        <w:tabs>
          <w:tab w:val="left" w:pos="4678"/>
        </w:tabs>
        <w:ind w:firstLine="709"/>
        <w:jc w:val="both"/>
        <w:rPr>
          <w:bCs/>
          <w:sz w:val="24"/>
          <w:szCs w:val="24"/>
        </w:rPr>
      </w:pPr>
      <w:r w:rsidRPr="002B4960">
        <w:rPr>
          <w:bCs/>
          <w:sz w:val="24"/>
          <w:szCs w:val="24"/>
        </w:rPr>
        <w:t xml:space="preserve">– изменение границы территориальной зоны </w:t>
      </w:r>
      <w:r w:rsidRPr="002B4960">
        <w:rPr>
          <w:sz w:val="24"/>
          <w:szCs w:val="24"/>
        </w:rPr>
        <w:t xml:space="preserve">С-1 </w:t>
      </w:r>
      <w:r w:rsidRPr="002B4960">
        <w:rPr>
          <w:bCs/>
          <w:sz w:val="24"/>
          <w:szCs w:val="24"/>
        </w:rPr>
        <w:t>(зона кладбищ) за счет включения</w:t>
      </w:r>
      <w:r w:rsidRPr="003A1485">
        <w:rPr>
          <w:bCs/>
          <w:sz w:val="24"/>
          <w:szCs w:val="24"/>
        </w:rPr>
        <w:t xml:space="preserve"> в нее вышеуказанного земельного участка площадью 287 кв.м.</w:t>
      </w:r>
    </w:p>
    <w:p w:rsidR="00432907" w:rsidRPr="003A1485" w:rsidRDefault="00432907" w:rsidP="00432907">
      <w:pPr>
        <w:tabs>
          <w:tab w:val="left" w:pos="4678"/>
        </w:tabs>
        <w:ind w:firstLine="709"/>
        <w:jc w:val="both"/>
        <w:rPr>
          <w:bCs/>
          <w:sz w:val="24"/>
          <w:szCs w:val="24"/>
        </w:rPr>
      </w:pPr>
      <w:r w:rsidRPr="003A1485">
        <w:rPr>
          <w:bCs/>
          <w:sz w:val="24"/>
          <w:szCs w:val="24"/>
        </w:rPr>
        <w:t>Местоположение: Ленинградская обл., г</w:t>
      </w:r>
      <w:proofErr w:type="gramStart"/>
      <w:r w:rsidRPr="003A1485">
        <w:rPr>
          <w:bCs/>
          <w:sz w:val="24"/>
          <w:szCs w:val="24"/>
        </w:rPr>
        <w:t>.С</w:t>
      </w:r>
      <w:proofErr w:type="gramEnd"/>
      <w:r w:rsidRPr="003A1485">
        <w:rPr>
          <w:bCs/>
          <w:sz w:val="24"/>
          <w:szCs w:val="24"/>
        </w:rPr>
        <w:t xml:space="preserve">основый Бор, </w:t>
      </w:r>
      <w:r w:rsidRPr="003A1485">
        <w:rPr>
          <w:sz w:val="24"/>
          <w:szCs w:val="24"/>
        </w:rPr>
        <w:t>в районе ОНТ «Заречный» и ТИЗ «Норма».</w:t>
      </w:r>
    </w:p>
    <w:p w:rsidR="00081391" w:rsidRDefault="00081391" w:rsidP="00081391">
      <w:pPr>
        <w:ind w:firstLine="709"/>
        <w:jc w:val="both"/>
        <w:rPr>
          <w:sz w:val="24"/>
          <w:szCs w:val="24"/>
        </w:rPr>
      </w:pPr>
    </w:p>
    <w:p w:rsidR="00081391" w:rsidRDefault="00081391" w:rsidP="00081391">
      <w:pPr>
        <w:ind w:firstLine="709"/>
        <w:jc w:val="both"/>
        <w:rPr>
          <w:sz w:val="24"/>
          <w:szCs w:val="24"/>
        </w:rPr>
      </w:pPr>
      <w:r w:rsidRPr="000C0F8D">
        <w:rPr>
          <w:sz w:val="24"/>
          <w:szCs w:val="24"/>
        </w:rPr>
        <w:t xml:space="preserve">2. Публичные слушания провести в </w:t>
      </w:r>
      <w:r>
        <w:rPr>
          <w:sz w:val="24"/>
          <w:szCs w:val="24"/>
        </w:rPr>
        <w:t>большом</w:t>
      </w:r>
      <w:r w:rsidRPr="000C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актовом </w:t>
      </w:r>
      <w:r w:rsidRPr="000C0F8D">
        <w:rPr>
          <w:sz w:val="24"/>
          <w:szCs w:val="24"/>
        </w:rPr>
        <w:t xml:space="preserve">зале здания администрации </w:t>
      </w:r>
      <w:r>
        <w:rPr>
          <w:sz w:val="24"/>
          <w:szCs w:val="24"/>
        </w:rPr>
        <w:t xml:space="preserve">Сосновоборского </w:t>
      </w:r>
      <w:r w:rsidRPr="000C0F8D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(к.370)</w:t>
      </w:r>
      <w:r w:rsidRPr="000C0F8D">
        <w:rPr>
          <w:sz w:val="24"/>
          <w:szCs w:val="24"/>
        </w:rPr>
        <w:t xml:space="preserve">. Назначить начало публичных слушаний </w:t>
      </w:r>
      <w:proofErr w:type="gramStart"/>
      <w:r w:rsidRPr="000C0F8D">
        <w:rPr>
          <w:sz w:val="24"/>
          <w:szCs w:val="24"/>
        </w:rPr>
        <w:t>на</w:t>
      </w:r>
      <w:proofErr w:type="gramEnd"/>
      <w:r w:rsidRPr="000C0F8D">
        <w:rPr>
          <w:sz w:val="24"/>
          <w:szCs w:val="24"/>
        </w:rPr>
        <w:t xml:space="preserve"> </w:t>
      </w:r>
    </w:p>
    <w:p w:rsidR="00081391" w:rsidRDefault="00081391" w:rsidP="00081391">
      <w:pPr>
        <w:ind w:firstLine="709"/>
        <w:jc w:val="both"/>
      </w:pPr>
    </w:p>
    <w:p w:rsidR="00081391" w:rsidRDefault="00081391" w:rsidP="00081391">
      <w:pPr>
        <w:ind w:firstLine="709"/>
        <w:jc w:val="both"/>
        <w:rPr>
          <w:sz w:val="24"/>
          <w:szCs w:val="24"/>
        </w:rPr>
      </w:pPr>
      <w:r w:rsidRPr="00D61485">
        <w:rPr>
          <w:sz w:val="24"/>
          <w:szCs w:val="24"/>
        </w:rPr>
        <w:t xml:space="preserve">3. Поручить </w:t>
      </w:r>
      <w:r>
        <w:rPr>
          <w:sz w:val="24"/>
          <w:szCs w:val="24"/>
        </w:rPr>
        <w:t xml:space="preserve">главному специалисту аппарата совета депутатов Сосновоборского городского округа Ремневой Е.И. </w:t>
      </w:r>
      <w:r w:rsidRPr="00D61485">
        <w:rPr>
          <w:sz w:val="24"/>
          <w:szCs w:val="24"/>
        </w:rPr>
        <w:t>в десятидневный срок со дня подписания настоящего распоряжения подготовить и опубликовать в городской газете «Маяк» информационное сообщение о проведении публичных слушаний по данному проекту</w:t>
      </w:r>
      <w:r>
        <w:rPr>
          <w:sz w:val="24"/>
          <w:szCs w:val="24"/>
        </w:rPr>
        <w:t xml:space="preserve"> и схему размещения земельного участка.</w:t>
      </w:r>
    </w:p>
    <w:p w:rsidR="00081391" w:rsidRDefault="00081391" w:rsidP="00081391">
      <w:pPr>
        <w:ind w:firstLine="708"/>
        <w:jc w:val="both"/>
        <w:rPr>
          <w:sz w:val="24"/>
          <w:szCs w:val="24"/>
        </w:rPr>
      </w:pPr>
    </w:p>
    <w:p w:rsidR="00081391" w:rsidRDefault="00081391" w:rsidP="000813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Поручить администрации Сосновоборского городского округа:</w:t>
      </w:r>
    </w:p>
    <w:p w:rsidR="00081391" w:rsidRDefault="00081391" w:rsidP="000813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в день опубликования информационного сообщения, разместить материалы к публичным слушаниям в помещении научно-информационной библиотеки, расположенной в здании администрации городского округа 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Сосновый Бор, ул. Ленинградская, д.46;</w:t>
      </w:r>
    </w:p>
    <w:p w:rsidR="00081391" w:rsidRDefault="00081391" w:rsidP="000813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D6148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течение 5 дней со дня подписания настоящего распоряжения разместить на официальном сайте администрации городского округа в сети «Интернет» </w:t>
      </w:r>
      <w:r w:rsidRPr="00D61485">
        <w:rPr>
          <w:sz w:val="24"/>
          <w:szCs w:val="24"/>
        </w:rPr>
        <w:t>информационное сообщение о проведении публичных слушаний</w:t>
      </w:r>
      <w:r>
        <w:rPr>
          <w:sz w:val="24"/>
          <w:szCs w:val="24"/>
        </w:rPr>
        <w:t>.</w:t>
      </w:r>
    </w:p>
    <w:p w:rsidR="00081391" w:rsidRDefault="00081391" w:rsidP="000813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61485">
        <w:rPr>
          <w:sz w:val="24"/>
          <w:szCs w:val="24"/>
        </w:rPr>
        <w:t xml:space="preserve">. </w:t>
      </w:r>
      <w:proofErr w:type="gramStart"/>
      <w:r w:rsidRPr="00D61485">
        <w:rPr>
          <w:sz w:val="24"/>
          <w:szCs w:val="24"/>
        </w:rPr>
        <w:t>Поручить</w:t>
      </w:r>
      <w:r>
        <w:rPr>
          <w:sz w:val="24"/>
          <w:szCs w:val="24"/>
        </w:rPr>
        <w:t xml:space="preserve"> комиссии </w:t>
      </w:r>
      <w:r w:rsidRPr="00D61485">
        <w:rPr>
          <w:sz w:val="24"/>
          <w:szCs w:val="24"/>
        </w:rPr>
        <w:t>по землепользованию и застройке администрации городского округа (</w:t>
      </w:r>
      <w:r>
        <w:rPr>
          <w:sz w:val="24"/>
          <w:szCs w:val="24"/>
        </w:rPr>
        <w:t xml:space="preserve">Садовский </w:t>
      </w:r>
      <w:r w:rsidRPr="00D61485">
        <w:rPr>
          <w:sz w:val="24"/>
          <w:szCs w:val="24"/>
        </w:rPr>
        <w:t>В.</w:t>
      </w:r>
      <w:r>
        <w:rPr>
          <w:sz w:val="24"/>
          <w:szCs w:val="24"/>
        </w:rPr>
        <w:t>Б</w:t>
      </w:r>
      <w:r w:rsidRPr="00D61485">
        <w:rPr>
          <w:sz w:val="24"/>
          <w:szCs w:val="24"/>
        </w:rPr>
        <w:t>.) организовать и провести публичные слушания по проект</w:t>
      </w:r>
      <w:r>
        <w:rPr>
          <w:sz w:val="24"/>
          <w:szCs w:val="24"/>
        </w:rPr>
        <w:t>у</w:t>
      </w:r>
      <w:r w:rsidRPr="00D61485">
        <w:rPr>
          <w:sz w:val="24"/>
          <w:szCs w:val="24"/>
        </w:rPr>
        <w:t xml:space="preserve"> </w:t>
      </w:r>
      <w:r w:rsidRPr="00D61504">
        <w:rPr>
          <w:sz w:val="24"/>
          <w:szCs w:val="24"/>
        </w:rPr>
        <w:t>изменений в П</w:t>
      </w:r>
      <w:r>
        <w:rPr>
          <w:sz w:val="24"/>
          <w:szCs w:val="24"/>
        </w:rPr>
        <w:t xml:space="preserve">равила землепользования и застройки муниципального образования Сосновоборский городской округ </w:t>
      </w:r>
      <w:r w:rsidRPr="00D61485">
        <w:rPr>
          <w:sz w:val="24"/>
          <w:szCs w:val="24"/>
        </w:rPr>
        <w:t xml:space="preserve">в порядке, предусмотренном </w:t>
      </w:r>
      <w:r>
        <w:rPr>
          <w:sz w:val="24"/>
          <w:szCs w:val="24"/>
        </w:rPr>
        <w:t xml:space="preserve">решением совета депутатов </w:t>
      </w:r>
      <w:r w:rsidRPr="006A37A7">
        <w:rPr>
          <w:sz w:val="24"/>
          <w:szCs w:val="24"/>
        </w:rPr>
        <w:t>«Об утверждении «П</w:t>
      </w:r>
      <w:r>
        <w:rPr>
          <w:sz w:val="24"/>
          <w:szCs w:val="24"/>
        </w:rPr>
        <w:t>оложения о по</w:t>
      </w:r>
      <w:r w:rsidRPr="006A37A7">
        <w:rPr>
          <w:sz w:val="24"/>
          <w:szCs w:val="24"/>
        </w:rPr>
        <w:t>рядк</w:t>
      </w:r>
      <w:r>
        <w:rPr>
          <w:sz w:val="24"/>
          <w:szCs w:val="24"/>
        </w:rPr>
        <w:t>е</w:t>
      </w:r>
      <w:r w:rsidRPr="006A37A7">
        <w:rPr>
          <w:sz w:val="24"/>
          <w:szCs w:val="24"/>
        </w:rPr>
        <w:t xml:space="preserve"> организации и проведения публичных слушаний по проектам правил землепользования и застройки муниципального образования Сосновоборский городской округ» от </w:t>
      </w:r>
      <w:r>
        <w:rPr>
          <w:sz w:val="24"/>
          <w:szCs w:val="24"/>
        </w:rPr>
        <w:t>21 сентября</w:t>
      </w:r>
      <w:r w:rsidRPr="006A37A7">
        <w:rPr>
          <w:sz w:val="24"/>
          <w:szCs w:val="24"/>
        </w:rPr>
        <w:t xml:space="preserve"> 2011</w:t>
      </w:r>
      <w:proofErr w:type="gramEnd"/>
      <w:r w:rsidRPr="006A37A7"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№91 (с изменениями на</w:t>
      </w:r>
      <w:r w:rsidRPr="00B03797">
        <w:rPr>
          <w:sz w:val="24"/>
        </w:rPr>
        <w:t xml:space="preserve"> 30</w:t>
      </w:r>
      <w:r>
        <w:rPr>
          <w:sz w:val="24"/>
        </w:rPr>
        <w:t xml:space="preserve"> января </w:t>
      </w:r>
      <w:r w:rsidRPr="00B03797">
        <w:rPr>
          <w:sz w:val="24"/>
        </w:rPr>
        <w:t>2015 года)</w:t>
      </w:r>
      <w:r>
        <w:rPr>
          <w:sz w:val="24"/>
        </w:rPr>
        <w:t>.</w:t>
      </w:r>
    </w:p>
    <w:p w:rsidR="00081391" w:rsidRDefault="00081391" w:rsidP="00081391">
      <w:pPr>
        <w:ind w:firstLine="709"/>
        <w:jc w:val="both"/>
        <w:rPr>
          <w:sz w:val="24"/>
          <w:szCs w:val="24"/>
        </w:rPr>
      </w:pPr>
    </w:p>
    <w:p w:rsidR="00081391" w:rsidRDefault="00081391" w:rsidP="000813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распоряжение вступает в силу с момента подписания.</w:t>
      </w:r>
    </w:p>
    <w:p w:rsidR="00081391" w:rsidRDefault="00081391" w:rsidP="00081391">
      <w:pPr>
        <w:ind w:firstLine="708"/>
        <w:jc w:val="both"/>
        <w:rPr>
          <w:sz w:val="24"/>
          <w:szCs w:val="24"/>
        </w:rPr>
      </w:pPr>
    </w:p>
    <w:p w:rsidR="00081391" w:rsidRDefault="00081391" w:rsidP="000813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Контроль исполнения настоящего распоряжения оставляю за собой.</w:t>
      </w:r>
    </w:p>
    <w:p w:rsidR="00081391" w:rsidRDefault="00081391" w:rsidP="00081391">
      <w:pPr>
        <w:ind w:firstLine="708"/>
        <w:jc w:val="both"/>
        <w:rPr>
          <w:sz w:val="24"/>
          <w:szCs w:val="24"/>
        </w:rPr>
      </w:pPr>
    </w:p>
    <w:p w:rsidR="00081391" w:rsidRDefault="00081391" w:rsidP="00081391">
      <w:pPr>
        <w:ind w:firstLine="708"/>
        <w:jc w:val="both"/>
        <w:rPr>
          <w:sz w:val="24"/>
          <w:szCs w:val="24"/>
        </w:rPr>
      </w:pPr>
    </w:p>
    <w:p w:rsidR="00081391" w:rsidRDefault="00081391" w:rsidP="00081391">
      <w:pPr>
        <w:ind w:firstLine="708"/>
        <w:jc w:val="both"/>
        <w:rPr>
          <w:sz w:val="24"/>
          <w:szCs w:val="24"/>
        </w:rPr>
      </w:pPr>
    </w:p>
    <w:p w:rsidR="00081391" w:rsidRPr="00D61485" w:rsidRDefault="00081391" w:rsidP="000813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1391" w:rsidRPr="00D33AF2" w:rsidRDefault="00081391" w:rsidP="00081391">
      <w:pPr>
        <w:ind w:firstLine="708"/>
        <w:rPr>
          <w:sz w:val="24"/>
          <w:szCs w:val="24"/>
        </w:rPr>
      </w:pPr>
      <w:r w:rsidRPr="00D33AF2">
        <w:rPr>
          <w:sz w:val="24"/>
          <w:szCs w:val="24"/>
        </w:rPr>
        <w:t>Глава Сосновоборского</w:t>
      </w:r>
    </w:p>
    <w:p w:rsidR="00081391" w:rsidRPr="00D33AF2" w:rsidRDefault="00081391" w:rsidP="00081391">
      <w:pPr>
        <w:ind w:firstLine="708"/>
        <w:rPr>
          <w:sz w:val="24"/>
          <w:szCs w:val="24"/>
        </w:rPr>
      </w:pPr>
      <w:r w:rsidRPr="00D33AF2">
        <w:rPr>
          <w:sz w:val="24"/>
          <w:szCs w:val="24"/>
        </w:rPr>
        <w:t xml:space="preserve">городского округа                                                    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Д.</w:t>
      </w:r>
      <w:r w:rsidRPr="00D33AF2">
        <w:rPr>
          <w:sz w:val="24"/>
          <w:szCs w:val="24"/>
        </w:rPr>
        <w:t>В.Пуляевский</w:t>
      </w:r>
      <w:proofErr w:type="spellEnd"/>
    </w:p>
    <w:p w:rsidR="00081391" w:rsidRDefault="00081391" w:rsidP="00081391">
      <w:pPr>
        <w:tabs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81391" w:rsidRDefault="00081391" w:rsidP="00081391">
      <w:pPr>
        <w:tabs>
          <w:tab w:val="left" w:pos="5445"/>
        </w:tabs>
        <w:rPr>
          <w:sz w:val="24"/>
          <w:szCs w:val="24"/>
        </w:rPr>
      </w:pPr>
    </w:p>
    <w:p w:rsidR="00081391" w:rsidRDefault="00081391" w:rsidP="00081391">
      <w:pPr>
        <w:rPr>
          <w:sz w:val="24"/>
          <w:szCs w:val="24"/>
        </w:rPr>
      </w:pPr>
    </w:p>
    <w:p w:rsidR="00081391" w:rsidRDefault="00081391" w:rsidP="000813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081391" w:rsidRPr="00021B1D" w:rsidRDefault="00081391" w:rsidP="00081391">
      <w:pPr>
        <w:jc w:val="both"/>
        <w:rPr>
          <w:b/>
          <w:i/>
          <w:sz w:val="24"/>
          <w:szCs w:val="24"/>
        </w:rPr>
      </w:pPr>
      <w:r w:rsidRPr="00021B1D">
        <w:rPr>
          <w:b/>
          <w:i/>
          <w:sz w:val="24"/>
          <w:szCs w:val="24"/>
        </w:rPr>
        <w:t xml:space="preserve">                                                                           </w:t>
      </w:r>
      <w:r>
        <w:rPr>
          <w:b/>
          <w:i/>
          <w:sz w:val="24"/>
          <w:szCs w:val="24"/>
        </w:rPr>
        <w:t xml:space="preserve">        </w:t>
      </w:r>
      <w:r w:rsidRPr="00021B1D">
        <w:rPr>
          <w:b/>
          <w:i/>
          <w:sz w:val="24"/>
          <w:szCs w:val="24"/>
        </w:rPr>
        <w:t xml:space="preserve"> </w:t>
      </w:r>
      <w:r w:rsidR="00FD1355">
        <w:rPr>
          <w:b/>
          <w:i/>
          <w:sz w:val="24"/>
          <w:szCs w:val="24"/>
        </w:rPr>
        <w:t xml:space="preserve">  </w:t>
      </w:r>
      <w:r w:rsidRPr="00021B1D">
        <w:rPr>
          <w:b/>
          <w:i/>
          <w:sz w:val="24"/>
          <w:szCs w:val="24"/>
        </w:rPr>
        <w:t>Рассылка:</w:t>
      </w:r>
    </w:p>
    <w:p w:rsidR="00081391" w:rsidRDefault="00081391" w:rsidP="00081391">
      <w:pPr>
        <w:pStyle w:val="a3"/>
        <w:ind w:firstLine="0"/>
        <w:rPr>
          <w:sz w:val="20"/>
        </w:rPr>
      </w:pPr>
      <w:r w:rsidRPr="00B577FA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</w:t>
      </w:r>
      <w:r w:rsidRPr="00B577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  <w:r w:rsidRPr="0078214A">
        <w:rPr>
          <w:sz w:val="20"/>
        </w:rPr>
        <w:t>общий отдел администрации</w:t>
      </w:r>
      <w:r>
        <w:rPr>
          <w:sz w:val="20"/>
        </w:rPr>
        <w:t xml:space="preserve">, </w:t>
      </w:r>
      <w:r>
        <w:rPr>
          <w:sz w:val="20"/>
        </w:rPr>
        <w:tab/>
        <w:t>КАГиЗ,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</w:t>
      </w:r>
      <w:r w:rsidR="00FD1355">
        <w:rPr>
          <w:sz w:val="20"/>
        </w:rPr>
        <w:t xml:space="preserve">             </w:t>
      </w:r>
      <w:r>
        <w:rPr>
          <w:sz w:val="20"/>
        </w:rPr>
        <w:t xml:space="preserve">  </w:t>
      </w:r>
      <w:r w:rsidR="00FD1355">
        <w:rPr>
          <w:sz w:val="20"/>
        </w:rPr>
        <w:t xml:space="preserve"> </w:t>
      </w:r>
      <w:r>
        <w:rPr>
          <w:sz w:val="20"/>
        </w:rPr>
        <w:t>городская газета «Маяк»,  городской сайт</w:t>
      </w:r>
      <w:r>
        <w:rPr>
          <w:sz w:val="20"/>
        </w:rPr>
        <w:tab/>
      </w:r>
    </w:p>
    <w:p w:rsidR="00081391" w:rsidRDefault="00081391" w:rsidP="00081391">
      <w:pPr>
        <w:pStyle w:val="a3"/>
        <w:ind w:firstLine="0"/>
        <w:rPr>
          <w:sz w:val="20"/>
        </w:rPr>
      </w:pPr>
    </w:p>
    <w:p w:rsidR="00081391" w:rsidRDefault="00081391" w:rsidP="00081391">
      <w:pPr>
        <w:rPr>
          <w:sz w:val="16"/>
          <w:szCs w:val="16"/>
        </w:rPr>
      </w:pPr>
    </w:p>
    <w:p w:rsidR="00081391" w:rsidRDefault="00081391" w:rsidP="00081391">
      <w:pPr>
        <w:rPr>
          <w:sz w:val="16"/>
          <w:szCs w:val="16"/>
        </w:rPr>
      </w:pPr>
    </w:p>
    <w:p w:rsidR="00081391" w:rsidRDefault="00081391" w:rsidP="00081391">
      <w:pPr>
        <w:rPr>
          <w:sz w:val="16"/>
          <w:szCs w:val="16"/>
        </w:rPr>
      </w:pPr>
    </w:p>
    <w:p w:rsidR="00081391" w:rsidRDefault="00081391" w:rsidP="00081391">
      <w:pPr>
        <w:rPr>
          <w:sz w:val="16"/>
          <w:szCs w:val="16"/>
        </w:rPr>
      </w:pPr>
    </w:p>
    <w:p w:rsidR="00081391" w:rsidRDefault="00081391" w:rsidP="00081391">
      <w:pPr>
        <w:rPr>
          <w:sz w:val="16"/>
          <w:szCs w:val="16"/>
        </w:rPr>
      </w:pPr>
    </w:p>
    <w:p w:rsidR="00FD1355" w:rsidRDefault="00FD1355" w:rsidP="00081391">
      <w:pPr>
        <w:rPr>
          <w:sz w:val="16"/>
          <w:szCs w:val="16"/>
        </w:rPr>
      </w:pPr>
    </w:p>
    <w:p w:rsidR="00FD1355" w:rsidRDefault="00FD1355" w:rsidP="00081391">
      <w:pPr>
        <w:rPr>
          <w:sz w:val="16"/>
          <w:szCs w:val="16"/>
        </w:rPr>
      </w:pPr>
    </w:p>
    <w:p w:rsidR="00FD1355" w:rsidRDefault="00FD1355" w:rsidP="00081391">
      <w:pPr>
        <w:rPr>
          <w:sz w:val="16"/>
          <w:szCs w:val="16"/>
        </w:rPr>
      </w:pPr>
    </w:p>
    <w:p w:rsidR="00FD1355" w:rsidRDefault="00FD1355" w:rsidP="00081391">
      <w:pPr>
        <w:rPr>
          <w:sz w:val="16"/>
          <w:szCs w:val="16"/>
        </w:rPr>
      </w:pPr>
    </w:p>
    <w:p w:rsidR="00FD1355" w:rsidRDefault="00FD1355" w:rsidP="00081391">
      <w:pPr>
        <w:rPr>
          <w:sz w:val="16"/>
          <w:szCs w:val="16"/>
        </w:rPr>
      </w:pPr>
    </w:p>
    <w:p w:rsidR="00FD1355" w:rsidRDefault="00FD1355" w:rsidP="00081391">
      <w:pPr>
        <w:rPr>
          <w:sz w:val="16"/>
          <w:szCs w:val="16"/>
        </w:rPr>
      </w:pPr>
    </w:p>
    <w:p w:rsidR="00FD1355" w:rsidRDefault="00FD1355" w:rsidP="00081391">
      <w:pPr>
        <w:rPr>
          <w:sz w:val="16"/>
          <w:szCs w:val="16"/>
        </w:rPr>
      </w:pPr>
    </w:p>
    <w:p w:rsidR="00FD1355" w:rsidRDefault="00FD1355" w:rsidP="00081391">
      <w:pPr>
        <w:rPr>
          <w:sz w:val="16"/>
          <w:szCs w:val="16"/>
        </w:rPr>
      </w:pPr>
    </w:p>
    <w:p w:rsidR="00FD1355" w:rsidRDefault="00FD1355" w:rsidP="00081391">
      <w:pPr>
        <w:rPr>
          <w:sz w:val="16"/>
          <w:szCs w:val="16"/>
        </w:rPr>
      </w:pPr>
    </w:p>
    <w:p w:rsidR="00FD1355" w:rsidRDefault="00FD1355" w:rsidP="00081391">
      <w:pPr>
        <w:rPr>
          <w:sz w:val="16"/>
          <w:szCs w:val="16"/>
        </w:rPr>
      </w:pPr>
    </w:p>
    <w:p w:rsidR="00FD1355" w:rsidRDefault="00FD1355" w:rsidP="00081391">
      <w:pPr>
        <w:rPr>
          <w:sz w:val="16"/>
          <w:szCs w:val="16"/>
        </w:rPr>
      </w:pPr>
    </w:p>
    <w:p w:rsidR="00FD1355" w:rsidRDefault="00FD1355" w:rsidP="00081391">
      <w:pPr>
        <w:rPr>
          <w:sz w:val="16"/>
          <w:szCs w:val="16"/>
        </w:rPr>
      </w:pPr>
    </w:p>
    <w:p w:rsidR="00FD1355" w:rsidRDefault="00FD1355" w:rsidP="00081391">
      <w:pPr>
        <w:rPr>
          <w:sz w:val="16"/>
          <w:szCs w:val="16"/>
        </w:rPr>
      </w:pPr>
    </w:p>
    <w:p w:rsidR="00FD1355" w:rsidRDefault="00FD1355" w:rsidP="00081391">
      <w:pPr>
        <w:rPr>
          <w:sz w:val="16"/>
          <w:szCs w:val="16"/>
        </w:rPr>
      </w:pPr>
    </w:p>
    <w:p w:rsidR="00FD1355" w:rsidRDefault="00FD1355" w:rsidP="00081391">
      <w:pPr>
        <w:rPr>
          <w:sz w:val="16"/>
          <w:szCs w:val="16"/>
        </w:rPr>
      </w:pPr>
    </w:p>
    <w:p w:rsidR="00FD1355" w:rsidRDefault="00FD1355" w:rsidP="00081391">
      <w:pPr>
        <w:rPr>
          <w:sz w:val="16"/>
          <w:szCs w:val="16"/>
        </w:rPr>
      </w:pPr>
    </w:p>
    <w:p w:rsidR="00FD1355" w:rsidRDefault="00FD1355" w:rsidP="00081391">
      <w:pPr>
        <w:rPr>
          <w:sz w:val="16"/>
          <w:szCs w:val="16"/>
        </w:rPr>
      </w:pPr>
    </w:p>
    <w:p w:rsidR="00FD1355" w:rsidRDefault="00FD1355" w:rsidP="00081391">
      <w:pPr>
        <w:rPr>
          <w:sz w:val="16"/>
          <w:szCs w:val="16"/>
        </w:rPr>
      </w:pPr>
    </w:p>
    <w:p w:rsidR="00FD1355" w:rsidRDefault="00FD1355" w:rsidP="00081391">
      <w:pPr>
        <w:rPr>
          <w:sz w:val="16"/>
          <w:szCs w:val="16"/>
        </w:rPr>
      </w:pPr>
    </w:p>
    <w:p w:rsidR="00FD1355" w:rsidRDefault="00FD1355" w:rsidP="00081391">
      <w:pPr>
        <w:rPr>
          <w:sz w:val="16"/>
          <w:szCs w:val="16"/>
        </w:rPr>
      </w:pPr>
    </w:p>
    <w:p w:rsidR="00081391" w:rsidRDefault="00081391" w:rsidP="00081391">
      <w:pPr>
        <w:rPr>
          <w:sz w:val="16"/>
          <w:szCs w:val="16"/>
        </w:rPr>
      </w:pPr>
    </w:p>
    <w:p w:rsidR="00081391" w:rsidRDefault="00081391" w:rsidP="00081391">
      <w:pPr>
        <w:rPr>
          <w:sz w:val="16"/>
          <w:szCs w:val="16"/>
        </w:rPr>
      </w:pPr>
    </w:p>
    <w:p w:rsidR="00081391" w:rsidRDefault="00081391" w:rsidP="00081391">
      <w:pPr>
        <w:rPr>
          <w:sz w:val="16"/>
          <w:szCs w:val="16"/>
        </w:rPr>
      </w:pPr>
    </w:p>
    <w:p w:rsidR="00081391" w:rsidRDefault="00081391" w:rsidP="00081391">
      <w:pPr>
        <w:rPr>
          <w:sz w:val="16"/>
          <w:szCs w:val="16"/>
        </w:rPr>
      </w:pPr>
    </w:p>
    <w:p w:rsidR="00081391" w:rsidRDefault="00081391" w:rsidP="00081391">
      <w:pPr>
        <w:rPr>
          <w:sz w:val="16"/>
          <w:szCs w:val="16"/>
        </w:rPr>
      </w:pPr>
    </w:p>
    <w:p w:rsidR="00081391" w:rsidRDefault="00081391" w:rsidP="00081391">
      <w:pPr>
        <w:rPr>
          <w:sz w:val="16"/>
          <w:szCs w:val="16"/>
        </w:rPr>
      </w:pPr>
    </w:p>
    <w:p w:rsidR="00081391" w:rsidRDefault="00081391" w:rsidP="00081391">
      <w:pPr>
        <w:rPr>
          <w:sz w:val="16"/>
          <w:szCs w:val="16"/>
        </w:rPr>
      </w:pPr>
    </w:p>
    <w:p w:rsidR="00081391" w:rsidRDefault="00081391" w:rsidP="00081391">
      <w:pPr>
        <w:rPr>
          <w:sz w:val="16"/>
          <w:szCs w:val="16"/>
        </w:rPr>
      </w:pPr>
    </w:p>
    <w:p w:rsidR="00081391" w:rsidRDefault="00081391" w:rsidP="00081391">
      <w:pPr>
        <w:rPr>
          <w:sz w:val="16"/>
          <w:szCs w:val="16"/>
        </w:rPr>
      </w:pPr>
    </w:p>
    <w:p w:rsidR="00081391" w:rsidRDefault="00081391" w:rsidP="00081391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Pr="00F20A59">
        <w:rPr>
          <w:sz w:val="16"/>
          <w:szCs w:val="16"/>
        </w:rPr>
        <w:t xml:space="preserve">сп. </w:t>
      </w:r>
      <w:r>
        <w:rPr>
          <w:sz w:val="16"/>
          <w:szCs w:val="16"/>
        </w:rPr>
        <w:t>Е.И.Ремнева</w:t>
      </w:r>
    </w:p>
    <w:p w:rsidR="00BC0765" w:rsidRDefault="00081391" w:rsidP="00074AB8">
      <w:pPr>
        <w:rPr>
          <w:rFonts w:ascii="Arial" w:hAnsi="Arial"/>
          <w:b/>
          <w:color w:val="000000"/>
          <w:sz w:val="24"/>
        </w:rPr>
      </w:pPr>
      <w:r>
        <w:rPr>
          <w:sz w:val="16"/>
          <w:szCs w:val="16"/>
        </w:rPr>
        <w:t>т.62-868</w:t>
      </w:r>
    </w:p>
    <w:sectPr w:rsidR="00BC0765" w:rsidSect="00FD1355">
      <w:pgSz w:w="11906" w:h="16838"/>
      <w:pgMar w:top="289" w:right="567" w:bottom="295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DA2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CCD"/>
    <w:rsid w:val="000040D0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AC8"/>
    <w:rsid w:val="00031B2D"/>
    <w:rsid w:val="00031F88"/>
    <w:rsid w:val="00033911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334E"/>
    <w:rsid w:val="000436A0"/>
    <w:rsid w:val="00043AAE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9FA"/>
    <w:rsid w:val="00057B42"/>
    <w:rsid w:val="00060719"/>
    <w:rsid w:val="00061494"/>
    <w:rsid w:val="0006182A"/>
    <w:rsid w:val="00061D10"/>
    <w:rsid w:val="000622A0"/>
    <w:rsid w:val="00062FBB"/>
    <w:rsid w:val="000633EA"/>
    <w:rsid w:val="0006445A"/>
    <w:rsid w:val="00064F98"/>
    <w:rsid w:val="000656DD"/>
    <w:rsid w:val="000658CD"/>
    <w:rsid w:val="00066FA3"/>
    <w:rsid w:val="00067F6A"/>
    <w:rsid w:val="00071991"/>
    <w:rsid w:val="00071DF1"/>
    <w:rsid w:val="00071F95"/>
    <w:rsid w:val="0007241D"/>
    <w:rsid w:val="000728BC"/>
    <w:rsid w:val="0007294A"/>
    <w:rsid w:val="00072A62"/>
    <w:rsid w:val="00072CC8"/>
    <w:rsid w:val="000731C3"/>
    <w:rsid w:val="00073764"/>
    <w:rsid w:val="0007398F"/>
    <w:rsid w:val="00073C08"/>
    <w:rsid w:val="00074A5D"/>
    <w:rsid w:val="00074AB8"/>
    <w:rsid w:val="0007572D"/>
    <w:rsid w:val="00075D05"/>
    <w:rsid w:val="00075E48"/>
    <w:rsid w:val="00077023"/>
    <w:rsid w:val="0007767E"/>
    <w:rsid w:val="000778F2"/>
    <w:rsid w:val="00081160"/>
    <w:rsid w:val="00081391"/>
    <w:rsid w:val="00081506"/>
    <w:rsid w:val="00081971"/>
    <w:rsid w:val="00081A50"/>
    <w:rsid w:val="00081A88"/>
    <w:rsid w:val="00082E86"/>
    <w:rsid w:val="000832D8"/>
    <w:rsid w:val="0008360D"/>
    <w:rsid w:val="000837B4"/>
    <w:rsid w:val="00083844"/>
    <w:rsid w:val="00083881"/>
    <w:rsid w:val="000841A7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C61"/>
    <w:rsid w:val="00093F88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FC3"/>
    <w:rsid w:val="000D6589"/>
    <w:rsid w:val="000D6598"/>
    <w:rsid w:val="000D6ABB"/>
    <w:rsid w:val="000D6CF6"/>
    <w:rsid w:val="000E0E46"/>
    <w:rsid w:val="000E0FE4"/>
    <w:rsid w:val="000E1025"/>
    <w:rsid w:val="000E1C7B"/>
    <w:rsid w:val="000E1D47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95"/>
    <w:rsid w:val="000E6039"/>
    <w:rsid w:val="000E67F1"/>
    <w:rsid w:val="000E6DF8"/>
    <w:rsid w:val="000E7080"/>
    <w:rsid w:val="000E76B0"/>
    <w:rsid w:val="000E783D"/>
    <w:rsid w:val="000E7E3B"/>
    <w:rsid w:val="000F002F"/>
    <w:rsid w:val="000F04EE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51BA"/>
    <w:rsid w:val="000F5409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A56"/>
    <w:rsid w:val="001345ED"/>
    <w:rsid w:val="001356C2"/>
    <w:rsid w:val="001357D2"/>
    <w:rsid w:val="00135DF6"/>
    <w:rsid w:val="0013663C"/>
    <w:rsid w:val="0013733B"/>
    <w:rsid w:val="00137DFE"/>
    <w:rsid w:val="00140A2D"/>
    <w:rsid w:val="00140B6B"/>
    <w:rsid w:val="00141096"/>
    <w:rsid w:val="001411F2"/>
    <w:rsid w:val="0014129D"/>
    <w:rsid w:val="0014197B"/>
    <w:rsid w:val="0014287A"/>
    <w:rsid w:val="00142CA6"/>
    <w:rsid w:val="00143493"/>
    <w:rsid w:val="001444F2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C5B"/>
    <w:rsid w:val="0016519D"/>
    <w:rsid w:val="001654EF"/>
    <w:rsid w:val="00165715"/>
    <w:rsid w:val="00165793"/>
    <w:rsid w:val="001658E0"/>
    <w:rsid w:val="0016716B"/>
    <w:rsid w:val="00167D07"/>
    <w:rsid w:val="00170C54"/>
    <w:rsid w:val="00170DF1"/>
    <w:rsid w:val="00170E3B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68DB"/>
    <w:rsid w:val="00176ADE"/>
    <w:rsid w:val="00176E16"/>
    <w:rsid w:val="00180834"/>
    <w:rsid w:val="00180B8E"/>
    <w:rsid w:val="00180D47"/>
    <w:rsid w:val="00180EBF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738"/>
    <w:rsid w:val="001B77BF"/>
    <w:rsid w:val="001B7A95"/>
    <w:rsid w:val="001C08D8"/>
    <w:rsid w:val="001C0EBF"/>
    <w:rsid w:val="001C14EA"/>
    <w:rsid w:val="001C156E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78C0"/>
    <w:rsid w:val="0028058A"/>
    <w:rsid w:val="00280BAC"/>
    <w:rsid w:val="00281171"/>
    <w:rsid w:val="002821C8"/>
    <w:rsid w:val="002821F7"/>
    <w:rsid w:val="00282378"/>
    <w:rsid w:val="002827A0"/>
    <w:rsid w:val="00282A09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960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D35"/>
    <w:rsid w:val="002C06C6"/>
    <w:rsid w:val="002C1268"/>
    <w:rsid w:val="002C12BC"/>
    <w:rsid w:val="002C16C4"/>
    <w:rsid w:val="002C17E2"/>
    <w:rsid w:val="002C1DE6"/>
    <w:rsid w:val="002C2C7D"/>
    <w:rsid w:val="002C3725"/>
    <w:rsid w:val="002C4424"/>
    <w:rsid w:val="002C4A25"/>
    <w:rsid w:val="002C4C9D"/>
    <w:rsid w:val="002C5542"/>
    <w:rsid w:val="002C58FD"/>
    <w:rsid w:val="002C6EA8"/>
    <w:rsid w:val="002C6EE9"/>
    <w:rsid w:val="002C703C"/>
    <w:rsid w:val="002C7514"/>
    <w:rsid w:val="002C780C"/>
    <w:rsid w:val="002C7A9B"/>
    <w:rsid w:val="002C7DE8"/>
    <w:rsid w:val="002D00C3"/>
    <w:rsid w:val="002D133F"/>
    <w:rsid w:val="002D1CFD"/>
    <w:rsid w:val="002D1E57"/>
    <w:rsid w:val="002D243C"/>
    <w:rsid w:val="002D25AA"/>
    <w:rsid w:val="002D2968"/>
    <w:rsid w:val="002D2C4B"/>
    <w:rsid w:val="002D3903"/>
    <w:rsid w:val="002D5753"/>
    <w:rsid w:val="002D5CCD"/>
    <w:rsid w:val="002D6EC8"/>
    <w:rsid w:val="002D7049"/>
    <w:rsid w:val="002D709D"/>
    <w:rsid w:val="002D7AE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363"/>
    <w:rsid w:val="0031661D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471"/>
    <w:rsid w:val="003506B7"/>
    <w:rsid w:val="00350705"/>
    <w:rsid w:val="00350915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652"/>
    <w:rsid w:val="0037272C"/>
    <w:rsid w:val="003727FB"/>
    <w:rsid w:val="0037289F"/>
    <w:rsid w:val="003728BE"/>
    <w:rsid w:val="00373565"/>
    <w:rsid w:val="0037390C"/>
    <w:rsid w:val="00373EC9"/>
    <w:rsid w:val="0037425C"/>
    <w:rsid w:val="003749D4"/>
    <w:rsid w:val="00374D6E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629D"/>
    <w:rsid w:val="00386450"/>
    <w:rsid w:val="003865D1"/>
    <w:rsid w:val="00386953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571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34FB"/>
    <w:rsid w:val="003C36FE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E7B"/>
    <w:rsid w:val="003D0043"/>
    <w:rsid w:val="003D01D7"/>
    <w:rsid w:val="003D08F9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13C0"/>
    <w:rsid w:val="003F309A"/>
    <w:rsid w:val="003F432F"/>
    <w:rsid w:val="003F4545"/>
    <w:rsid w:val="003F4852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2907"/>
    <w:rsid w:val="004349B5"/>
    <w:rsid w:val="00435236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77A"/>
    <w:rsid w:val="00464B5B"/>
    <w:rsid w:val="00464B6B"/>
    <w:rsid w:val="00464BF5"/>
    <w:rsid w:val="00465524"/>
    <w:rsid w:val="00465F71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CF6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706D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E8"/>
    <w:rsid w:val="004A7E31"/>
    <w:rsid w:val="004B09CF"/>
    <w:rsid w:val="004B0D75"/>
    <w:rsid w:val="004B0FA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2C4"/>
    <w:rsid w:val="004E7C05"/>
    <w:rsid w:val="004E7DE4"/>
    <w:rsid w:val="004F043B"/>
    <w:rsid w:val="004F12C5"/>
    <w:rsid w:val="004F14A8"/>
    <w:rsid w:val="004F153C"/>
    <w:rsid w:val="004F199D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8DA"/>
    <w:rsid w:val="00506F72"/>
    <w:rsid w:val="00507134"/>
    <w:rsid w:val="00507E68"/>
    <w:rsid w:val="00510E96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555"/>
    <w:rsid w:val="005229C3"/>
    <w:rsid w:val="00523484"/>
    <w:rsid w:val="0052448F"/>
    <w:rsid w:val="00524622"/>
    <w:rsid w:val="005250B8"/>
    <w:rsid w:val="00525214"/>
    <w:rsid w:val="005259D7"/>
    <w:rsid w:val="005260B5"/>
    <w:rsid w:val="0052667A"/>
    <w:rsid w:val="00526CD8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43"/>
    <w:rsid w:val="00533DC0"/>
    <w:rsid w:val="00533F5A"/>
    <w:rsid w:val="00534005"/>
    <w:rsid w:val="005340B8"/>
    <w:rsid w:val="0053412B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165"/>
    <w:rsid w:val="00545D5E"/>
    <w:rsid w:val="00546087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667"/>
    <w:rsid w:val="00555E6E"/>
    <w:rsid w:val="00556A29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CFF"/>
    <w:rsid w:val="00563788"/>
    <w:rsid w:val="00563BA0"/>
    <w:rsid w:val="00564786"/>
    <w:rsid w:val="00565BC0"/>
    <w:rsid w:val="005669B7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6087"/>
    <w:rsid w:val="0057681E"/>
    <w:rsid w:val="005769A5"/>
    <w:rsid w:val="00577F45"/>
    <w:rsid w:val="005808EE"/>
    <w:rsid w:val="00580910"/>
    <w:rsid w:val="00580D53"/>
    <w:rsid w:val="00580FCC"/>
    <w:rsid w:val="00581092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234"/>
    <w:rsid w:val="005A277A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385B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503"/>
    <w:rsid w:val="006669EB"/>
    <w:rsid w:val="00666A9D"/>
    <w:rsid w:val="00666B2D"/>
    <w:rsid w:val="00667E1B"/>
    <w:rsid w:val="00670148"/>
    <w:rsid w:val="00670436"/>
    <w:rsid w:val="00670A96"/>
    <w:rsid w:val="00670B9F"/>
    <w:rsid w:val="00670BAA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DFF"/>
    <w:rsid w:val="00696EA3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1048"/>
    <w:rsid w:val="006B13A5"/>
    <w:rsid w:val="006B14BF"/>
    <w:rsid w:val="006B1644"/>
    <w:rsid w:val="006B16C6"/>
    <w:rsid w:val="006B19F7"/>
    <w:rsid w:val="006B29F3"/>
    <w:rsid w:val="006B2FA3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40DE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232A"/>
    <w:rsid w:val="006D235E"/>
    <w:rsid w:val="006D2B02"/>
    <w:rsid w:val="006D389D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93B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C9B"/>
    <w:rsid w:val="006F47C5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DB7"/>
    <w:rsid w:val="006F6F02"/>
    <w:rsid w:val="006F7119"/>
    <w:rsid w:val="006F73ED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C12"/>
    <w:rsid w:val="007643CE"/>
    <w:rsid w:val="0076477F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4DCE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6C74"/>
    <w:rsid w:val="007D7457"/>
    <w:rsid w:val="007E040F"/>
    <w:rsid w:val="007E0DC4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673A"/>
    <w:rsid w:val="007E6A3E"/>
    <w:rsid w:val="007E7137"/>
    <w:rsid w:val="007E7F80"/>
    <w:rsid w:val="007F0285"/>
    <w:rsid w:val="007F0581"/>
    <w:rsid w:val="007F0C9F"/>
    <w:rsid w:val="007F0D84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B2C"/>
    <w:rsid w:val="007F640D"/>
    <w:rsid w:val="007F7652"/>
    <w:rsid w:val="007F7B21"/>
    <w:rsid w:val="007F7FCF"/>
    <w:rsid w:val="008002A3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70C0"/>
    <w:rsid w:val="008072E3"/>
    <w:rsid w:val="00807472"/>
    <w:rsid w:val="00807531"/>
    <w:rsid w:val="00807B0A"/>
    <w:rsid w:val="00807E42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8F"/>
    <w:rsid w:val="00823C4D"/>
    <w:rsid w:val="00823F62"/>
    <w:rsid w:val="0082404B"/>
    <w:rsid w:val="00824347"/>
    <w:rsid w:val="0082445A"/>
    <w:rsid w:val="00824A8A"/>
    <w:rsid w:val="00824CD8"/>
    <w:rsid w:val="00825308"/>
    <w:rsid w:val="00825A55"/>
    <w:rsid w:val="008267F4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BA7"/>
    <w:rsid w:val="00867D2E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598F"/>
    <w:rsid w:val="008A618E"/>
    <w:rsid w:val="008A7020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515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5160"/>
    <w:rsid w:val="00905810"/>
    <w:rsid w:val="009059D8"/>
    <w:rsid w:val="00906705"/>
    <w:rsid w:val="00906B3A"/>
    <w:rsid w:val="009072B3"/>
    <w:rsid w:val="0090742F"/>
    <w:rsid w:val="009079F4"/>
    <w:rsid w:val="009102CF"/>
    <w:rsid w:val="009119EC"/>
    <w:rsid w:val="00911B11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917"/>
    <w:rsid w:val="00914A3C"/>
    <w:rsid w:val="00914E86"/>
    <w:rsid w:val="00915141"/>
    <w:rsid w:val="00915C1B"/>
    <w:rsid w:val="00916A4F"/>
    <w:rsid w:val="009177F6"/>
    <w:rsid w:val="009179C5"/>
    <w:rsid w:val="00917D0D"/>
    <w:rsid w:val="0092024A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51BB"/>
    <w:rsid w:val="00935829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C57"/>
    <w:rsid w:val="00955302"/>
    <w:rsid w:val="0095673E"/>
    <w:rsid w:val="009569B6"/>
    <w:rsid w:val="0095706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7058D"/>
    <w:rsid w:val="00970CB4"/>
    <w:rsid w:val="00970EF1"/>
    <w:rsid w:val="00971133"/>
    <w:rsid w:val="00971281"/>
    <w:rsid w:val="0097142A"/>
    <w:rsid w:val="00971D2B"/>
    <w:rsid w:val="009725E0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670"/>
    <w:rsid w:val="00986E93"/>
    <w:rsid w:val="00987431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0BC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6481"/>
    <w:rsid w:val="009E6741"/>
    <w:rsid w:val="009E6C94"/>
    <w:rsid w:val="009F0E52"/>
    <w:rsid w:val="009F0E53"/>
    <w:rsid w:val="009F1E95"/>
    <w:rsid w:val="009F2FC8"/>
    <w:rsid w:val="009F313C"/>
    <w:rsid w:val="009F326A"/>
    <w:rsid w:val="009F37C6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2DE"/>
    <w:rsid w:val="00A22324"/>
    <w:rsid w:val="00A2236C"/>
    <w:rsid w:val="00A22781"/>
    <w:rsid w:val="00A23288"/>
    <w:rsid w:val="00A23AB7"/>
    <w:rsid w:val="00A24078"/>
    <w:rsid w:val="00A249BF"/>
    <w:rsid w:val="00A24A94"/>
    <w:rsid w:val="00A24D2E"/>
    <w:rsid w:val="00A254CE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25FC"/>
    <w:rsid w:val="00A34658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40812"/>
    <w:rsid w:val="00A40DAF"/>
    <w:rsid w:val="00A41B48"/>
    <w:rsid w:val="00A41C9B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B4"/>
    <w:rsid w:val="00A719BC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37E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434A"/>
    <w:rsid w:val="00AC5AEC"/>
    <w:rsid w:val="00AC63DF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DCF"/>
    <w:rsid w:val="00AD3324"/>
    <w:rsid w:val="00AD354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6BE"/>
    <w:rsid w:val="00AF3A59"/>
    <w:rsid w:val="00AF452B"/>
    <w:rsid w:val="00AF4B3F"/>
    <w:rsid w:val="00AF5472"/>
    <w:rsid w:val="00AF59FD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E68"/>
    <w:rsid w:val="00B14FE3"/>
    <w:rsid w:val="00B15F81"/>
    <w:rsid w:val="00B16286"/>
    <w:rsid w:val="00B16F0E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D6F"/>
    <w:rsid w:val="00B2461F"/>
    <w:rsid w:val="00B247CB"/>
    <w:rsid w:val="00B24AB5"/>
    <w:rsid w:val="00B24EBF"/>
    <w:rsid w:val="00B2533D"/>
    <w:rsid w:val="00B25B3C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38E1"/>
    <w:rsid w:val="00BB4299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765"/>
    <w:rsid w:val="00BC0E18"/>
    <w:rsid w:val="00BC14DF"/>
    <w:rsid w:val="00BC1E19"/>
    <w:rsid w:val="00BC2844"/>
    <w:rsid w:val="00BC28B2"/>
    <w:rsid w:val="00BC3474"/>
    <w:rsid w:val="00BC37E3"/>
    <w:rsid w:val="00BC513F"/>
    <w:rsid w:val="00BC520C"/>
    <w:rsid w:val="00BC5217"/>
    <w:rsid w:val="00BC533C"/>
    <w:rsid w:val="00BC5853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57D"/>
    <w:rsid w:val="00C01ADE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C0A"/>
    <w:rsid w:val="00C567F1"/>
    <w:rsid w:val="00C572BA"/>
    <w:rsid w:val="00C57A9E"/>
    <w:rsid w:val="00C605BF"/>
    <w:rsid w:val="00C613FE"/>
    <w:rsid w:val="00C61430"/>
    <w:rsid w:val="00C61A30"/>
    <w:rsid w:val="00C61DF7"/>
    <w:rsid w:val="00C6298E"/>
    <w:rsid w:val="00C6303F"/>
    <w:rsid w:val="00C63603"/>
    <w:rsid w:val="00C63812"/>
    <w:rsid w:val="00C63E11"/>
    <w:rsid w:val="00C647F7"/>
    <w:rsid w:val="00C65502"/>
    <w:rsid w:val="00C657A0"/>
    <w:rsid w:val="00C65E5C"/>
    <w:rsid w:val="00C66BDE"/>
    <w:rsid w:val="00C66EC0"/>
    <w:rsid w:val="00C67A9F"/>
    <w:rsid w:val="00C70265"/>
    <w:rsid w:val="00C70587"/>
    <w:rsid w:val="00C70E4B"/>
    <w:rsid w:val="00C710E1"/>
    <w:rsid w:val="00C71366"/>
    <w:rsid w:val="00C713CF"/>
    <w:rsid w:val="00C716E0"/>
    <w:rsid w:val="00C71749"/>
    <w:rsid w:val="00C72918"/>
    <w:rsid w:val="00C736DF"/>
    <w:rsid w:val="00C7390E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4403"/>
    <w:rsid w:val="00C8471C"/>
    <w:rsid w:val="00C847A7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302B"/>
    <w:rsid w:val="00C9326E"/>
    <w:rsid w:val="00C93988"/>
    <w:rsid w:val="00C93C0D"/>
    <w:rsid w:val="00C94FE4"/>
    <w:rsid w:val="00C9584A"/>
    <w:rsid w:val="00C95C97"/>
    <w:rsid w:val="00C95E1B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D32"/>
    <w:rsid w:val="00CB31FC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2864"/>
    <w:rsid w:val="00CD294A"/>
    <w:rsid w:val="00CD2D03"/>
    <w:rsid w:val="00CD33CE"/>
    <w:rsid w:val="00CD3424"/>
    <w:rsid w:val="00CD3618"/>
    <w:rsid w:val="00CD36D3"/>
    <w:rsid w:val="00CD3705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52B1"/>
    <w:rsid w:val="00CE5397"/>
    <w:rsid w:val="00CE57D6"/>
    <w:rsid w:val="00CE5F74"/>
    <w:rsid w:val="00CE62F6"/>
    <w:rsid w:val="00CE6BCB"/>
    <w:rsid w:val="00CE6BCC"/>
    <w:rsid w:val="00CE6EE7"/>
    <w:rsid w:val="00CF0029"/>
    <w:rsid w:val="00CF0224"/>
    <w:rsid w:val="00CF026F"/>
    <w:rsid w:val="00CF115A"/>
    <w:rsid w:val="00CF12B7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62D"/>
    <w:rsid w:val="00D0799B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C5"/>
    <w:rsid w:val="00D227F5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68"/>
    <w:rsid w:val="00D454E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5966"/>
    <w:rsid w:val="00D65AD7"/>
    <w:rsid w:val="00D65C0E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F03"/>
    <w:rsid w:val="00D843B8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0BE"/>
    <w:rsid w:val="00DD23FA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4DA2"/>
    <w:rsid w:val="00DF5A09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448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6FE"/>
    <w:rsid w:val="00E539F8"/>
    <w:rsid w:val="00E53D0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C90"/>
    <w:rsid w:val="00EC4582"/>
    <w:rsid w:val="00EC4EE3"/>
    <w:rsid w:val="00EC517E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5173"/>
    <w:rsid w:val="00ED523D"/>
    <w:rsid w:val="00ED552B"/>
    <w:rsid w:val="00ED5DD9"/>
    <w:rsid w:val="00ED73E9"/>
    <w:rsid w:val="00ED795D"/>
    <w:rsid w:val="00ED7B85"/>
    <w:rsid w:val="00ED7DC4"/>
    <w:rsid w:val="00EE0346"/>
    <w:rsid w:val="00EE0678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FF6"/>
    <w:rsid w:val="00EE605C"/>
    <w:rsid w:val="00EE649B"/>
    <w:rsid w:val="00EE680A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E0B"/>
    <w:rsid w:val="00F04EC1"/>
    <w:rsid w:val="00F05676"/>
    <w:rsid w:val="00F05722"/>
    <w:rsid w:val="00F058E8"/>
    <w:rsid w:val="00F05E9C"/>
    <w:rsid w:val="00F063F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26D1"/>
    <w:rsid w:val="00F32A92"/>
    <w:rsid w:val="00F33313"/>
    <w:rsid w:val="00F33C5C"/>
    <w:rsid w:val="00F34223"/>
    <w:rsid w:val="00F34DF4"/>
    <w:rsid w:val="00F34F34"/>
    <w:rsid w:val="00F362C6"/>
    <w:rsid w:val="00F36C04"/>
    <w:rsid w:val="00F37107"/>
    <w:rsid w:val="00F37C1B"/>
    <w:rsid w:val="00F4001A"/>
    <w:rsid w:val="00F403EC"/>
    <w:rsid w:val="00F40903"/>
    <w:rsid w:val="00F40BCF"/>
    <w:rsid w:val="00F41A06"/>
    <w:rsid w:val="00F41C02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3029"/>
    <w:rsid w:val="00F836C5"/>
    <w:rsid w:val="00F8378C"/>
    <w:rsid w:val="00F839A8"/>
    <w:rsid w:val="00F83C22"/>
    <w:rsid w:val="00F83DCE"/>
    <w:rsid w:val="00F84329"/>
    <w:rsid w:val="00F84AB8"/>
    <w:rsid w:val="00F85697"/>
    <w:rsid w:val="00F85BBE"/>
    <w:rsid w:val="00F85F9E"/>
    <w:rsid w:val="00F866BD"/>
    <w:rsid w:val="00F86B16"/>
    <w:rsid w:val="00F87199"/>
    <w:rsid w:val="00F905B3"/>
    <w:rsid w:val="00F90A1C"/>
    <w:rsid w:val="00F9184D"/>
    <w:rsid w:val="00F918FB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10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1355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51FE"/>
    <w:rsid w:val="00FF538F"/>
    <w:rsid w:val="00FF5470"/>
    <w:rsid w:val="00FF556D"/>
    <w:rsid w:val="00FF5864"/>
    <w:rsid w:val="00FF5F13"/>
    <w:rsid w:val="00FF5F31"/>
    <w:rsid w:val="00FF601E"/>
    <w:rsid w:val="00FF6290"/>
    <w:rsid w:val="00FF771F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91"/>
    <w:rPr>
      <w:rFonts w:eastAsia="Times New Roman"/>
      <w:b w:val="0"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1391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81391"/>
    <w:rPr>
      <w:rFonts w:eastAsia="Times New Roman"/>
      <w:b w:val="0"/>
      <w:color w:val="auto"/>
      <w:sz w:val="24"/>
      <w:szCs w:val="20"/>
      <w:lang w:eastAsia="ru-RU"/>
    </w:rPr>
  </w:style>
  <w:style w:type="paragraph" w:customStyle="1" w:styleId="Heading">
    <w:name w:val="Heading"/>
    <w:rsid w:val="00432907"/>
    <w:pPr>
      <w:widowControl w:val="0"/>
      <w:snapToGrid w:val="0"/>
    </w:pPr>
    <w:rPr>
      <w:rFonts w:ascii="Arial" w:eastAsia="Times New Roman" w:hAnsi="Arial"/>
      <w:color w:val="auto"/>
      <w:sz w:val="22"/>
      <w:szCs w:val="20"/>
      <w:lang w:eastAsia="ru-RU"/>
    </w:rPr>
  </w:style>
  <w:style w:type="character" w:styleId="a5">
    <w:name w:val="Hyperlink"/>
    <w:basedOn w:val="a0"/>
    <w:rsid w:val="00BC0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Company>Grizli777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Ремнева</dc:creator>
  <cp:keywords/>
  <dc:description/>
  <cp:lastModifiedBy>Ремнева</cp:lastModifiedBy>
  <cp:revision>3</cp:revision>
  <cp:lastPrinted>2015-07-31T07:07:00Z</cp:lastPrinted>
  <dcterms:created xsi:type="dcterms:W3CDTF">2015-07-31T10:47:00Z</dcterms:created>
  <dcterms:modified xsi:type="dcterms:W3CDTF">2015-07-31T11:00:00Z</dcterms:modified>
</cp:coreProperties>
</file>