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14A" w:rsidRPr="009B164A" w:rsidRDefault="00DD314A" w:rsidP="00DD314A">
      <w:pPr>
        <w:ind w:firstLine="540"/>
        <w:jc w:val="center"/>
        <w:rPr>
          <w:b/>
        </w:rPr>
      </w:pPr>
      <w:r w:rsidRPr="009B164A">
        <w:t xml:space="preserve">«Информация о результатах проверок, проведенных комитетом финансов </w:t>
      </w:r>
      <w:proofErr w:type="spellStart"/>
      <w:r>
        <w:t>Сосновоборского</w:t>
      </w:r>
      <w:proofErr w:type="spellEnd"/>
      <w:r>
        <w:t xml:space="preserve"> городского округа  за 2017</w:t>
      </w:r>
      <w:r w:rsidRPr="009B164A">
        <w:t xml:space="preserve"> год»</w:t>
      </w:r>
    </w:p>
    <w:p w:rsidR="00DD314A" w:rsidRDefault="00DD314A" w:rsidP="00DD314A">
      <w:pPr>
        <w:rPr>
          <w:sz w:val="20"/>
          <w:szCs w:val="20"/>
        </w:rPr>
      </w:pPr>
    </w:p>
    <w:p w:rsidR="00DD314A" w:rsidRDefault="00DD314A" w:rsidP="00DD314A">
      <w:pPr>
        <w:ind w:firstLine="540"/>
        <w:jc w:val="both"/>
      </w:pPr>
      <w:proofErr w:type="gramStart"/>
      <w:r>
        <w:t>В соответствии с пунктом 80  постановления администрации от 18/02/2014 № 319 «</w:t>
      </w:r>
      <w:r w:rsidRPr="000E32B2">
        <w:t>Об утверждении Порядка осуществления</w:t>
      </w:r>
      <w:r>
        <w:t xml:space="preserve"> комитетом финансов </w:t>
      </w:r>
      <w:proofErr w:type="spellStart"/>
      <w:r>
        <w:t>Сосновоборского</w:t>
      </w:r>
      <w:proofErr w:type="spellEnd"/>
      <w:r>
        <w:t xml:space="preserve">  городского округа полномочий по внутреннему муниципальному финансовому контролю и контролю  в сфере закупок товаров, работ, услуг для обеспечения муниципальных нужд </w:t>
      </w:r>
      <w:proofErr w:type="spellStart"/>
      <w:r>
        <w:t>Сосновоборского</w:t>
      </w:r>
      <w:proofErr w:type="spellEnd"/>
      <w:r>
        <w:t xml:space="preserve"> городского округа» (с внесенными изменениями от 23.12.2016 № 2879) п</w:t>
      </w:r>
      <w:r w:rsidRPr="007D2A30">
        <w:t>редоставляем результаты проведенных проверок на основании кварта</w:t>
      </w:r>
      <w:r>
        <w:t>льных и полугодовых планов мероприятий на</w:t>
      </w:r>
      <w:proofErr w:type="gramEnd"/>
      <w:r>
        <w:t xml:space="preserve"> 2017</w:t>
      </w:r>
      <w:r w:rsidRPr="007D2A30">
        <w:t xml:space="preserve"> год.</w:t>
      </w:r>
    </w:p>
    <w:p w:rsidR="00DD314A" w:rsidRDefault="00DD314A" w:rsidP="00DD314A">
      <w:pPr>
        <w:ind w:firstLine="540"/>
        <w:jc w:val="both"/>
      </w:pPr>
    </w:p>
    <w:p w:rsidR="00DD314A" w:rsidRDefault="00DD314A" w:rsidP="00DD314A">
      <w:pPr>
        <w:ind w:firstLine="540"/>
        <w:jc w:val="both"/>
      </w:pPr>
      <w:r>
        <w:t xml:space="preserve">В рамках контрольной </w:t>
      </w:r>
      <w:proofErr w:type="gramStart"/>
      <w:r>
        <w:t>деятельности сектора финансового контроля Комитета финансов</w:t>
      </w:r>
      <w:proofErr w:type="gramEnd"/>
      <w:r>
        <w:t xml:space="preserve"> за 2017 год проведено 20 контрольных мероприятий, из них: </w:t>
      </w:r>
    </w:p>
    <w:p w:rsidR="00DD314A" w:rsidRDefault="00DD314A" w:rsidP="00DD314A">
      <w:pPr>
        <w:numPr>
          <w:ilvl w:val="0"/>
          <w:numId w:val="1"/>
        </w:numPr>
        <w:ind w:left="426" w:hanging="426"/>
        <w:jc w:val="both"/>
      </w:pPr>
      <w:r>
        <w:t xml:space="preserve">8 плановых проверок финансово- хозяйственной деятельности объектов финансового контроля: 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</w:t>
      </w:r>
      <w:r w:rsidRPr="00055AF7">
        <w:rPr>
          <w:rFonts w:ascii="Times New Roman" w:eastAsia="Calibri" w:hAnsi="Times New Roman" w:cs="Times New Roman"/>
          <w:sz w:val="24"/>
          <w:szCs w:val="24"/>
        </w:rPr>
        <w:t xml:space="preserve"> «Детский сад № 6»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Комитет социальной защиты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МБОУ «Лицей № 8»;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0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654016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540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19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Комитет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Сосновоборского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4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>муниципально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</w:t>
      </w:r>
      <w:r w:rsidRPr="00692301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образования </w:t>
      </w:r>
      <w:proofErr w:type="spellStart"/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>Сосновоборск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ий</w:t>
      </w:r>
      <w:proofErr w:type="spellEnd"/>
      <w:r w:rsidRPr="00A77CCD">
        <w:rPr>
          <w:rFonts w:ascii="Times New Roman" w:hAnsi="Times New Roman" w:cs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  <w:lang w:eastAsia="en-US"/>
        </w:rPr>
        <w:t>городской округ Ленинградской области.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bCs/>
          <w:sz w:val="24"/>
          <w:szCs w:val="24"/>
          <w:lang w:eastAsia="en-US"/>
        </w:rPr>
      </w:pPr>
    </w:p>
    <w:p w:rsidR="00DD314A" w:rsidRDefault="00DD314A" w:rsidP="00DD314A">
      <w:pPr>
        <w:numPr>
          <w:ilvl w:val="0"/>
          <w:numId w:val="1"/>
        </w:numPr>
        <w:ind w:left="426" w:hanging="426"/>
        <w:jc w:val="both"/>
      </w:pPr>
      <w:r>
        <w:t>10 плановых проверок по контролю в сфере закупок товаров, работ, услуг: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25EE1">
        <w:rPr>
          <w:rFonts w:ascii="Times New Roman" w:eastAsia="Calibri" w:hAnsi="Times New Roman" w:cs="Times New Roman"/>
          <w:bCs/>
          <w:sz w:val="24"/>
          <w:szCs w:val="24"/>
        </w:rPr>
        <w:t>М</w:t>
      </w:r>
      <w:r>
        <w:rPr>
          <w:rFonts w:ascii="Times New Roman" w:eastAsia="Calibri" w:hAnsi="Times New Roman" w:cs="Times New Roman"/>
          <w:bCs/>
          <w:sz w:val="24"/>
          <w:szCs w:val="24"/>
        </w:rPr>
        <w:t>БУ</w:t>
      </w:r>
      <w:r w:rsidRPr="00D25EE1">
        <w:rPr>
          <w:rFonts w:ascii="Times New Roman" w:eastAsia="Calibri" w:hAnsi="Times New Roman" w:cs="Times New Roman"/>
          <w:bCs/>
          <w:sz w:val="24"/>
          <w:szCs w:val="24"/>
        </w:rPr>
        <w:t xml:space="preserve"> «</w:t>
      </w:r>
      <w:proofErr w:type="spellStart"/>
      <w:r>
        <w:rPr>
          <w:rFonts w:ascii="Times New Roman" w:eastAsia="Calibri" w:hAnsi="Times New Roman" w:cs="Times New Roman"/>
          <w:bCs/>
          <w:sz w:val="24"/>
          <w:szCs w:val="24"/>
        </w:rPr>
        <w:t>Сосновоборская</w:t>
      </w:r>
      <w:proofErr w:type="spellEnd"/>
      <w:r>
        <w:rPr>
          <w:rFonts w:ascii="Times New Roman" w:eastAsia="Calibri" w:hAnsi="Times New Roman" w:cs="Times New Roman"/>
          <w:bCs/>
          <w:sz w:val="24"/>
          <w:szCs w:val="24"/>
        </w:rPr>
        <w:t xml:space="preserve"> городская публичная библиотека</w:t>
      </w:r>
      <w:r w:rsidRPr="00D25EE1">
        <w:rPr>
          <w:rFonts w:ascii="Times New Roman" w:eastAsia="Calibri" w:hAnsi="Times New Roman" w:cs="Times New Roman"/>
          <w:bCs/>
          <w:sz w:val="24"/>
          <w:szCs w:val="24"/>
        </w:rPr>
        <w:t>»</w:t>
      </w:r>
      <w:r>
        <w:rPr>
          <w:rFonts w:ascii="Times New Roman" w:eastAsia="Calibri" w:hAnsi="Times New Roman" w:cs="Times New Roman"/>
          <w:bCs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>- МБДОУ  «Детский сад № 18»;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- </w:t>
      </w:r>
      <w:r w:rsidRPr="006540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654016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540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1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3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11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540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654016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6540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5401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БОУ </w:t>
      </w:r>
      <w:r w:rsidRPr="00654016">
        <w:rPr>
          <w:rFonts w:ascii="Times New Roman" w:hAnsi="Times New Roman" w:cs="Times New Roman"/>
          <w:sz w:val="24"/>
          <w:szCs w:val="24"/>
        </w:rPr>
        <w:t xml:space="preserve"> «Средняя общеобразовательная школа №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54016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55AF7">
        <w:rPr>
          <w:rFonts w:ascii="Times New Roman" w:eastAsia="Calibri" w:hAnsi="Times New Roman" w:cs="Times New Roman"/>
          <w:sz w:val="24"/>
          <w:szCs w:val="24"/>
        </w:rPr>
        <w:t>М</w:t>
      </w:r>
      <w:r>
        <w:rPr>
          <w:rFonts w:ascii="Times New Roman" w:eastAsia="Calibri" w:hAnsi="Times New Roman" w:cs="Times New Roman"/>
          <w:sz w:val="24"/>
          <w:szCs w:val="24"/>
        </w:rPr>
        <w:t>БДОУ «Детский сад № 4</w:t>
      </w:r>
      <w:r w:rsidRPr="00055AF7">
        <w:rPr>
          <w:rFonts w:ascii="Times New Roman" w:eastAsia="Calibri" w:hAnsi="Times New Roman" w:cs="Times New Roman"/>
          <w:sz w:val="24"/>
          <w:szCs w:val="24"/>
        </w:rPr>
        <w:t>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DD314A" w:rsidRDefault="00DD314A" w:rsidP="00DD314A">
      <w:pPr>
        <w:pStyle w:val="ConsPlusNonformat"/>
        <w:widowControl/>
        <w:ind w:left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МБОУ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37F9"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Центр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развития творчества</w:t>
      </w:r>
      <w:r w:rsidRPr="00FA37F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D314A" w:rsidRDefault="00DD314A" w:rsidP="00DD314A">
      <w:pPr>
        <w:ind w:left="540"/>
        <w:jc w:val="both"/>
      </w:pPr>
    </w:p>
    <w:p w:rsidR="00DD314A" w:rsidRDefault="00DD314A" w:rsidP="00DD314A">
      <w:pPr>
        <w:ind w:left="540" w:hanging="540"/>
        <w:jc w:val="both"/>
      </w:pPr>
      <w:r>
        <w:t>3)   1 внеплановая проверка  устранения нарушений, выявленных  в результате проведенного контрольного мероприятия:</w:t>
      </w:r>
    </w:p>
    <w:p w:rsidR="00DD314A" w:rsidRDefault="00DD314A" w:rsidP="00DD314A">
      <w:pPr>
        <w:ind w:left="540" w:hanging="540"/>
        <w:jc w:val="both"/>
        <w:rPr>
          <w:szCs w:val="22"/>
        </w:rPr>
      </w:pPr>
      <w:r>
        <w:t xml:space="preserve">        - </w:t>
      </w:r>
      <w:r w:rsidRPr="009F6C32">
        <w:rPr>
          <w:szCs w:val="22"/>
        </w:rPr>
        <w:t xml:space="preserve">МБОУ ДО </w:t>
      </w:r>
      <w:proofErr w:type="spellStart"/>
      <w:r w:rsidRPr="009F6C32">
        <w:rPr>
          <w:szCs w:val="22"/>
        </w:rPr>
        <w:t>ДДЮТиЭ</w:t>
      </w:r>
      <w:proofErr w:type="spellEnd"/>
      <w:r w:rsidRPr="009F6C32">
        <w:rPr>
          <w:szCs w:val="22"/>
        </w:rPr>
        <w:t xml:space="preserve"> «</w:t>
      </w:r>
      <w:proofErr w:type="spellStart"/>
      <w:r w:rsidRPr="009F6C32">
        <w:rPr>
          <w:szCs w:val="22"/>
        </w:rPr>
        <w:t>Ювента</w:t>
      </w:r>
      <w:proofErr w:type="spellEnd"/>
      <w:r w:rsidRPr="009F6C32">
        <w:rPr>
          <w:szCs w:val="22"/>
        </w:rPr>
        <w:t xml:space="preserve">» </w:t>
      </w:r>
    </w:p>
    <w:p w:rsidR="00DD314A" w:rsidRPr="00C04D5C" w:rsidRDefault="00DD314A" w:rsidP="00DD314A">
      <w:pPr>
        <w:ind w:left="540" w:hanging="540"/>
        <w:jc w:val="both"/>
      </w:pPr>
      <w:r>
        <w:t xml:space="preserve">       1  внеплановое</w:t>
      </w:r>
      <w:r w:rsidRPr="0096741B">
        <w:t xml:space="preserve"> </w:t>
      </w:r>
      <w:r>
        <w:t>контрольное</w:t>
      </w:r>
      <w:r w:rsidRPr="0096741B">
        <w:t xml:space="preserve">  м</w:t>
      </w:r>
      <w:r>
        <w:t>ероприятие</w:t>
      </w:r>
      <w:r w:rsidRPr="0096741B">
        <w:t xml:space="preserve"> на основании потупившей информации</w:t>
      </w:r>
      <w:r>
        <w:t xml:space="preserve"> от  отдела </w:t>
      </w:r>
      <w:r w:rsidRPr="00C04D5C">
        <w:t xml:space="preserve">по работе с обращениями </w:t>
      </w:r>
      <w:proofErr w:type="gramStart"/>
      <w:r w:rsidRPr="00C04D5C">
        <w:t>граждан управления делопроизводства аппарата Губернатора</w:t>
      </w:r>
      <w:proofErr w:type="gramEnd"/>
      <w:r w:rsidRPr="00C04D5C">
        <w:t xml:space="preserve"> и Правительства Ленинградской области № Л-13439/17-1-0 от 17.11.2017,:</w:t>
      </w:r>
    </w:p>
    <w:p w:rsidR="00DD314A" w:rsidRDefault="00DD314A" w:rsidP="00DD314A">
      <w:pPr>
        <w:ind w:left="426"/>
        <w:jc w:val="both"/>
      </w:pPr>
      <w:r w:rsidRPr="00C04D5C">
        <w:t>- МБДОУ «Детский сад № 4».</w:t>
      </w:r>
    </w:p>
    <w:p w:rsidR="00DD314A" w:rsidRPr="00C04D5C" w:rsidRDefault="00DD314A" w:rsidP="00DD314A">
      <w:pPr>
        <w:ind w:left="426"/>
        <w:jc w:val="both"/>
        <w:rPr>
          <w:shd w:val="clear" w:color="auto" w:fill="F6F6F6"/>
        </w:rPr>
      </w:pPr>
    </w:p>
    <w:p w:rsidR="00DD314A" w:rsidRDefault="00DD314A" w:rsidP="00DD314A">
      <w:pPr>
        <w:tabs>
          <w:tab w:val="left" w:pos="0"/>
        </w:tabs>
        <w:ind w:firstLine="426"/>
        <w:jc w:val="both"/>
        <w:rPr>
          <w:shd w:val="clear" w:color="auto" w:fill="F6F6F6"/>
        </w:rPr>
      </w:pPr>
      <w:r>
        <w:t>Контрольная деятельность осуществлялась в соответствии с планами контрольных мероприятий утвержденными председателем комитета финансов.</w:t>
      </w:r>
    </w:p>
    <w:p w:rsidR="00DD314A" w:rsidRDefault="00DD314A" w:rsidP="00DD314A">
      <w:pPr>
        <w:ind w:firstLine="210"/>
        <w:jc w:val="both"/>
        <w:rPr>
          <w:spacing w:val="-9"/>
        </w:rPr>
      </w:pPr>
      <w:r>
        <w:t xml:space="preserve">    </w:t>
      </w:r>
      <w:r>
        <w:rPr>
          <w:spacing w:val="-9"/>
        </w:rPr>
        <w:t>Общая сумма  проверенных средств составила – 306 819 040,48 рублей.  Нецелевого использования бюджетных средств не выявлено.</w:t>
      </w:r>
    </w:p>
    <w:p w:rsidR="00DD314A" w:rsidRDefault="00DD314A" w:rsidP="00DD314A">
      <w:pPr>
        <w:ind w:firstLine="210"/>
        <w:jc w:val="both"/>
        <w:rPr>
          <w:spacing w:val="-9"/>
        </w:rPr>
      </w:pPr>
    </w:p>
    <w:p w:rsidR="00DD314A" w:rsidRDefault="00DD314A" w:rsidP="00DD314A">
      <w:pPr>
        <w:ind w:firstLine="210"/>
        <w:jc w:val="both"/>
        <w:rPr>
          <w:spacing w:val="-9"/>
        </w:rPr>
      </w:pPr>
      <w:r>
        <w:rPr>
          <w:spacing w:val="-9"/>
        </w:rPr>
        <w:t xml:space="preserve"> В адрес руководителей учреждений с целью устранения нарушений, недостатков и принятия мер по недопущению выявленных нарушений направлено 13 предписаний и 3 представления председателя комитета финансов.</w:t>
      </w:r>
    </w:p>
    <w:p w:rsidR="00DD314A" w:rsidRDefault="00DD314A" w:rsidP="00DD314A">
      <w:pPr>
        <w:jc w:val="both"/>
      </w:pPr>
      <w:r>
        <w:rPr>
          <w:spacing w:val="-9"/>
        </w:rPr>
        <w:t xml:space="preserve">    </w:t>
      </w:r>
      <w:r w:rsidRPr="0096741B">
        <w:t xml:space="preserve">               </w:t>
      </w:r>
    </w:p>
    <w:p w:rsidR="00DD314A" w:rsidRPr="00CA4540" w:rsidRDefault="00DD314A" w:rsidP="00DD314A">
      <w:pPr>
        <w:autoSpaceDE w:val="0"/>
        <w:autoSpaceDN w:val="0"/>
        <w:adjustRightInd w:val="0"/>
        <w:ind w:firstLine="210"/>
        <w:jc w:val="both"/>
      </w:pPr>
      <w:proofErr w:type="gramStart"/>
      <w:r>
        <w:lastRenderedPageBreak/>
        <w:t>В 2017 году н</w:t>
      </w:r>
      <w:r w:rsidRPr="00CA4540">
        <w:t>а основании материалов проведенных проверок по осуществлению контроля в сфере закупок товаров, работ, услуг  направленных  в Контрольно-ревизионный комитет губернатора Ленинградской области, в соответствии с пунктом 4 части 2 статьи 23.66 Федерального закона от 30.12.2001 № 195-ФЗ «Кодекс Российской Федерации об административных правонарушениях», дела об административных правонарушениях возбуждались 5 раз, сумма штрафов за нарушения законодательства Российской Федерации о контрактной</w:t>
      </w:r>
      <w:proofErr w:type="gramEnd"/>
      <w:r w:rsidRPr="00CA4540">
        <w:t xml:space="preserve"> системе составила 35 000,00 рублей.</w:t>
      </w:r>
    </w:p>
    <w:p w:rsidR="00DD314A" w:rsidRDefault="00DD314A" w:rsidP="00DD314A">
      <w:pPr>
        <w:pStyle w:val="ConsPlusNormal"/>
        <w:ind w:firstLine="720"/>
        <w:jc w:val="both"/>
      </w:pPr>
      <w:r>
        <w:t xml:space="preserve">Контрольно-ревизионный комитет вынес постановление о наложении административного штрафа об административном правонарушении в отношении: </w:t>
      </w:r>
    </w:p>
    <w:p w:rsidR="00DD314A" w:rsidRDefault="00DD314A" w:rsidP="00DD314A">
      <w:pPr>
        <w:pStyle w:val="ConsPlusNormal"/>
        <w:ind w:firstLine="720"/>
        <w:jc w:val="both"/>
      </w:pPr>
      <w:r>
        <w:t>- МБДОУ «Детский сад № 1»;</w:t>
      </w:r>
    </w:p>
    <w:p w:rsidR="00DD314A" w:rsidRDefault="00DD314A" w:rsidP="00DD314A">
      <w:pPr>
        <w:pStyle w:val="ConsPlusNormal"/>
        <w:ind w:firstLine="720"/>
        <w:jc w:val="both"/>
      </w:pPr>
      <w:r>
        <w:t>- МБДОУ «Детский сад № 3».</w:t>
      </w:r>
    </w:p>
    <w:p w:rsidR="00DD314A" w:rsidRDefault="00DD314A" w:rsidP="00DD314A">
      <w:pPr>
        <w:ind w:firstLine="540"/>
        <w:jc w:val="both"/>
      </w:pPr>
    </w:p>
    <w:p w:rsidR="00DD314A" w:rsidRDefault="00DD314A" w:rsidP="00DD314A"/>
    <w:p w:rsidR="00DD314A" w:rsidRPr="00720792" w:rsidRDefault="00DD314A" w:rsidP="00DD314A">
      <w:pPr>
        <w:rPr>
          <w:b/>
          <w:sz w:val="20"/>
          <w:szCs w:val="20"/>
        </w:rPr>
      </w:pPr>
    </w:p>
    <w:p w:rsidR="00B5117F" w:rsidRDefault="00B5117F"/>
    <w:sectPr w:rsidR="00B5117F" w:rsidSect="0072079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758C8"/>
    <w:multiLevelType w:val="hybridMultilevel"/>
    <w:tmpl w:val="106200A4"/>
    <w:lvl w:ilvl="0" w:tplc="B356986C">
      <w:start w:val="1"/>
      <w:numFmt w:val="decimal"/>
      <w:lvlText w:val="%1)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D314A"/>
    <w:rsid w:val="00B5117F"/>
    <w:rsid w:val="00DD31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314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D31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498</Words>
  <Characters>2841</Characters>
  <Application>Microsoft Office Word</Application>
  <DocSecurity>0</DocSecurity>
  <Lines>23</Lines>
  <Paragraphs>6</Paragraphs>
  <ScaleCrop>false</ScaleCrop>
  <Company/>
  <LinksUpToDate>false</LinksUpToDate>
  <CharactersWithSpaces>3333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Пресс-Центр-Шишкин А.В.</dc:creator>
  <cp:lastModifiedBy>Пресс-Центр-Шишкин А.В.</cp:lastModifiedBy>
  <cp:revision>1</cp:revision>
  <dcterms:created xsi:type="dcterms:W3CDTF">2018-08-01T07:11:00Z</dcterms:created>
  <dcterms:modified xsi:type="dcterms:W3CDTF">2018-08-01T07:12:00Z</dcterms:modified>
</cp:coreProperties>
</file>