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AC" w:rsidRDefault="00B824AC" w:rsidP="00B824AC">
      <w:pPr>
        <w:rPr>
          <w:b/>
          <w:sz w:val="28"/>
          <w:szCs w:val="28"/>
        </w:rPr>
      </w:pPr>
      <w:r w:rsidRPr="00B824AC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-43815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168" w:rsidRDefault="004D7168" w:rsidP="004D71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4D7168" w:rsidRDefault="004D7168" w:rsidP="004D71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4D7168" w:rsidRDefault="004D7168" w:rsidP="004D71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4D7168" w:rsidRDefault="00B7014B" w:rsidP="004D7168">
      <w:pPr>
        <w:jc w:val="center"/>
        <w:rPr>
          <w:b/>
          <w:bCs/>
        </w:rPr>
      </w:pPr>
      <w:r w:rsidRPr="00B7014B">
        <w:pict>
          <v:line id="_x0000_s1026" style="position:absolute;left:0;text-align:left;flip:y;z-index:251662336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D7168" w:rsidRDefault="004D7168" w:rsidP="004D7168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4D7168" w:rsidRDefault="004D7168" w:rsidP="004D7168">
      <w:pPr>
        <w:jc w:val="center"/>
      </w:pPr>
    </w:p>
    <w:p w:rsidR="00C77706" w:rsidRDefault="007615DE" w:rsidP="007615DE">
      <w:pPr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П Р О Е К Т</w:t>
      </w:r>
    </w:p>
    <w:p w:rsidR="004D7168" w:rsidRDefault="004D7168" w:rsidP="004D7168">
      <w:pPr>
        <w:jc w:val="right"/>
        <w:rPr>
          <w:u w:val="single"/>
        </w:rPr>
      </w:pPr>
    </w:p>
    <w:p w:rsidR="00C77706" w:rsidRPr="00566858" w:rsidRDefault="00C77706" w:rsidP="004D7168">
      <w:pPr>
        <w:jc w:val="right"/>
        <w:rPr>
          <w:u w:val="single"/>
        </w:rPr>
      </w:pPr>
    </w:p>
    <w:tbl>
      <w:tblPr>
        <w:tblW w:w="0" w:type="auto"/>
        <w:tblLayout w:type="fixed"/>
        <w:tblLook w:val="0000"/>
      </w:tblPr>
      <w:tblGrid>
        <w:gridCol w:w="6843"/>
      </w:tblGrid>
      <w:tr w:rsidR="004D7168" w:rsidTr="006A6E9C">
        <w:trPr>
          <w:trHeight w:val="840"/>
        </w:trPr>
        <w:tc>
          <w:tcPr>
            <w:tcW w:w="6843" w:type="dxa"/>
          </w:tcPr>
          <w:p w:rsidR="004D7168" w:rsidRDefault="004D7168" w:rsidP="006A6E9C">
            <w:pPr>
              <w:rPr>
                <w:b/>
                <w:sz w:val="28"/>
              </w:rPr>
            </w:pPr>
            <w:r w:rsidRPr="00566858">
              <w:rPr>
                <w:rStyle w:val="FontStyle19"/>
                <w:b/>
                <w:sz w:val="28"/>
                <w:szCs w:val="28"/>
              </w:rPr>
              <w:t xml:space="preserve">«О внесении изменений </w:t>
            </w:r>
            <w:r w:rsidR="00B11FDD">
              <w:rPr>
                <w:rStyle w:val="FontStyle19"/>
                <w:b/>
                <w:sz w:val="28"/>
                <w:szCs w:val="28"/>
              </w:rPr>
              <w:t xml:space="preserve">в </w:t>
            </w:r>
            <w:r>
              <w:rPr>
                <w:rStyle w:val="FontStyle19"/>
                <w:b/>
                <w:sz w:val="28"/>
                <w:szCs w:val="28"/>
              </w:rPr>
              <w:t>Устав муниципального образования Сосновоборский городской округ Л</w:t>
            </w:r>
            <w:r>
              <w:rPr>
                <w:rStyle w:val="FontStyle19"/>
                <w:b/>
                <w:sz w:val="28"/>
                <w:szCs w:val="28"/>
              </w:rPr>
              <w:t>е</w:t>
            </w:r>
            <w:r>
              <w:rPr>
                <w:rStyle w:val="FontStyle19"/>
                <w:b/>
                <w:sz w:val="28"/>
                <w:szCs w:val="28"/>
              </w:rPr>
              <w:t>нинградской области»</w:t>
            </w:r>
          </w:p>
        </w:tc>
      </w:tr>
    </w:tbl>
    <w:p w:rsidR="004D7168" w:rsidRDefault="004D7168" w:rsidP="004D7168">
      <w:pPr>
        <w:ind w:firstLine="708"/>
        <w:jc w:val="both"/>
        <w:rPr>
          <w:rFonts w:ascii="Arial" w:hAnsi="Arial" w:cs="Arial"/>
        </w:rPr>
      </w:pPr>
    </w:p>
    <w:p w:rsidR="004D7168" w:rsidRDefault="004D7168" w:rsidP="004D7168">
      <w:pPr>
        <w:ind w:firstLine="708"/>
        <w:jc w:val="both"/>
        <w:rPr>
          <w:rFonts w:ascii="Arial" w:hAnsi="Arial" w:cs="Arial"/>
        </w:rPr>
      </w:pPr>
    </w:p>
    <w:p w:rsidR="00C77706" w:rsidRDefault="00C77706" w:rsidP="004D7168">
      <w:pPr>
        <w:ind w:firstLine="708"/>
        <w:jc w:val="both"/>
        <w:rPr>
          <w:rFonts w:ascii="Arial" w:hAnsi="Arial" w:cs="Arial"/>
        </w:rPr>
      </w:pPr>
    </w:p>
    <w:p w:rsidR="004D7168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представленный проект и руководствуясь статьей 66 Устава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образования Сосновоборский городской округ Ленинградской области, </w:t>
      </w:r>
      <w:r w:rsidRPr="00566858">
        <w:rPr>
          <w:rFonts w:ascii="Arial" w:hAnsi="Arial" w:cs="Arial"/>
          <w:sz w:val="24"/>
          <w:szCs w:val="24"/>
        </w:rPr>
        <w:t>совет депутатов Сосновоборского городского округа</w:t>
      </w:r>
    </w:p>
    <w:p w:rsidR="004D7168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7168" w:rsidRPr="00566858" w:rsidRDefault="004D7168" w:rsidP="004D7168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66858">
        <w:rPr>
          <w:rFonts w:ascii="Arial" w:hAnsi="Arial" w:cs="Arial"/>
          <w:sz w:val="24"/>
          <w:szCs w:val="24"/>
        </w:rPr>
        <w:t>Р Е Ш И Л:</w:t>
      </w:r>
    </w:p>
    <w:p w:rsidR="004D7168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7168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следующие изменения </w:t>
      </w:r>
      <w:r w:rsidRPr="0056685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Устав муниципального образования Соснов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борский городской округ Ленинградской области (в редакции, действующей с 11 июня 2014 года):</w:t>
      </w:r>
    </w:p>
    <w:p w:rsidR="00396143" w:rsidRDefault="00396143" w:rsidP="004D7168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96143" w:rsidRDefault="00FA2AB5" w:rsidP="004D716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Статью 2 изложить в новой редакции:</w:t>
      </w:r>
    </w:p>
    <w:p w:rsidR="00FA2AB5" w:rsidRPr="00922932" w:rsidRDefault="00FA2AB5" w:rsidP="00FA2A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Pr="00922932">
        <w:rPr>
          <w:rFonts w:ascii="Arial" w:hAnsi="Arial" w:cs="Arial"/>
          <w:b/>
          <w:bCs/>
          <w:sz w:val="24"/>
          <w:szCs w:val="24"/>
        </w:rPr>
        <w:t xml:space="preserve">Статья 2. </w:t>
      </w:r>
      <w:r>
        <w:rPr>
          <w:rFonts w:ascii="Arial" w:hAnsi="Arial" w:cs="Arial"/>
          <w:b/>
          <w:bCs/>
          <w:sz w:val="24"/>
          <w:szCs w:val="24"/>
        </w:rPr>
        <w:t>Т</w:t>
      </w:r>
      <w:r w:rsidRPr="00922932">
        <w:rPr>
          <w:rFonts w:ascii="Arial" w:hAnsi="Arial" w:cs="Arial"/>
          <w:b/>
          <w:bCs/>
          <w:sz w:val="24"/>
          <w:szCs w:val="24"/>
        </w:rPr>
        <w:t>ерритори</w:t>
      </w:r>
      <w:r>
        <w:rPr>
          <w:rFonts w:ascii="Arial" w:hAnsi="Arial" w:cs="Arial"/>
          <w:b/>
          <w:bCs/>
          <w:sz w:val="24"/>
          <w:szCs w:val="24"/>
        </w:rPr>
        <w:t>я</w:t>
      </w:r>
      <w:r w:rsidRPr="00922932">
        <w:rPr>
          <w:rFonts w:ascii="Arial" w:hAnsi="Arial" w:cs="Arial"/>
          <w:b/>
          <w:bCs/>
          <w:sz w:val="24"/>
          <w:szCs w:val="24"/>
        </w:rPr>
        <w:t xml:space="preserve"> городского округа</w:t>
      </w:r>
    </w:p>
    <w:p w:rsidR="00FA2AB5" w:rsidRDefault="00FA2AB5" w:rsidP="00FA2A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A2AB5" w:rsidRDefault="00FA2AB5" w:rsidP="00FA2A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6F83">
        <w:rPr>
          <w:rFonts w:ascii="Arial" w:hAnsi="Arial" w:cs="Arial"/>
          <w:sz w:val="24"/>
          <w:szCs w:val="24"/>
        </w:rPr>
        <w:t>Территорией городского округа является территория в границах, установленных з</w:t>
      </w:r>
      <w:r w:rsidRPr="00216F83">
        <w:rPr>
          <w:rFonts w:ascii="Arial" w:hAnsi="Arial" w:cs="Arial"/>
          <w:sz w:val="24"/>
          <w:szCs w:val="24"/>
        </w:rPr>
        <w:t>а</w:t>
      </w:r>
      <w:r w:rsidRPr="00216F83">
        <w:rPr>
          <w:rFonts w:ascii="Arial" w:hAnsi="Arial" w:cs="Arial"/>
          <w:sz w:val="24"/>
          <w:szCs w:val="24"/>
        </w:rPr>
        <w:t>коном Ленинградской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396143" w:rsidRDefault="00396143" w:rsidP="004D7168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D7168" w:rsidRDefault="004D7168" w:rsidP="004D716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F0B4C">
        <w:rPr>
          <w:rFonts w:ascii="Arial" w:hAnsi="Arial" w:cs="Arial"/>
          <w:b/>
          <w:sz w:val="24"/>
          <w:szCs w:val="24"/>
        </w:rPr>
        <w:t>1.</w:t>
      </w:r>
      <w:r w:rsidR="007B4A52">
        <w:rPr>
          <w:rFonts w:ascii="Arial" w:hAnsi="Arial" w:cs="Arial"/>
          <w:b/>
          <w:sz w:val="24"/>
          <w:szCs w:val="24"/>
        </w:rPr>
        <w:t>2</w:t>
      </w:r>
      <w:r w:rsidRPr="008F0B4C">
        <w:rPr>
          <w:rFonts w:ascii="Arial" w:hAnsi="Arial" w:cs="Arial"/>
          <w:b/>
          <w:sz w:val="24"/>
          <w:szCs w:val="24"/>
        </w:rPr>
        <w:t>. В статье 4 пункт 1 изложить в новой редакции:</w:t>
      </w:r>
    </w:p>
    <w:p w:rsidR="0002661A" w:rsidRPr="0002661A" w:rsidRDefault="0002661A" w:rsidP="004D71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661A">
        <w:rPr>
          <w:rFonts w:ascii="Arial" w:hAnsi="Arial" w:cs="Arial"/>
          <w:sz w:val="24"/>
          <w:szCs w:val="24"/>
        </w:rPr>
        <w:t>«1)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округа;»</w:t>
      </w:r>
    </w:p>
    <w:p w:rsidR="004D7168" w:rsidRPr="00781F97" w:rsidRDefault="004D7168" w:rsidP="004D7168">
      <w:pPr>
        <w:rPr>
          <w:b/>
          <w:sz w:val="16"/>
          <w:szCs w:val="16"/>
          <w:u w:val="single"/>
        </w:rPr>
      </w:pPr>
    </w:p>
    <w:p w:rsidR="004D7168" w:rsidRPr="008F0B4C" w:rsidRDefault="004D7168" w:rsidP="004D716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F0B4C">
        <w:rPr>
          <w:rFonts w:ascii="Arial" w:hAnsi="Arial" w:cs="Arial"/>
          <w:b/>
          <w:sz w:val="24"/>
          <w:szCs w:val="24"/>
        </w:rPr>
        <w:t>1.</w:t>
      </w:r>
      <w:r w:rsidR="007B4A52">
        <w:rPr>
          <w:rFonts w:ascii="Arial" w:hAnsi="Arial" w:cs="Arial"/>
          <w:b/>
          <w:sz w:val="24"/>
          <w:szCs w:val="24"/>
        </w:rPr>
        <w:t>3</w:t>
      </w:r>
      <w:r w:rsidRPr="008F0B4C">
        <w:rPr>
          <w:rFonts w:ascii="Arial" w:hAnsi="Arial" w:cs="Arial"/>
          <w:b/>
          <w:sz w:val="24"/>
          <w:szCs w:val="24"/>
        </w:rPr>
        <w:t>. В стать</w:t>
      </w:r>
      <w:r>
        <w:rPr>
          <w:rFonts w:ascii="Arial" w:hAnsi="Arial" w:cs="Arial"/>
          <w:b/>
          <w:sz w:val="24"/>
          <w:szCs w:val="24"/>
        </w:rPr>
        <w:t>ю</w:t>
      </w:r>
      <w:r w:rsidRPr="008F0B4C">
        <w:rPr>
          <w:rFonts w:ascii="Arial" w:hAnsi="Arial" w:cs="Arial"/>
          <w:b/>
          <w:sz w:val="24"/>
          <w:szCs w:val="24"/>
        </w:rPr>
        <w:t xml:space="preserve"> 4 </w:t>
      </w:r>
      <w:r>
        <w:rPr>
          <w:rFonts w:ascii="Arial" w:hAnsi="Arial" w:cs="Arial"/>
          <w:b/>
          <w:sz w:val="24"/>
          <w:szCs w:val="24"/>
        </w:rPr>
        <w:t>включить дополнительные пункты 9.1 и 9.2 следующего с</w:t>
      </w: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держания:</w:t>
      </w:r>
    </w:p>
    <w:p w:rsidR="004D7168" w:rsidRPr="006E1DE4" w:rsidRDefault="004D7168" w:rsidP="004D7168">
      <w:pPr>
        <w:pStyle w:val="3"/>
      </w:pPr>
      <w:r>
        <w:t>«</w:t>
      </w:r>
      <w:r w:rsidRPr="006E1DE4">
        <w:t>9.1) предоставление помещения для работы на обслуживаемом администрати</w:t>
      </w:r>
      <w:r w:rsidRPr="006E1DE4">
        <w:t>в</w:t>
      </w:r>
      <w:r w:rsidRPr="006E1DE4">
        <w:t>ном участке городского округа сотруднику, замещающему должность участкового уполн</w:t>
      </w:r>
      <w:r w:rsidRPr="006E1DE4">
        <w:t>о</w:t>
      </w:r>
      <w:r w:rsidRPr="006E1DE4">
        <w:t>моченного полиции;</w:t>
      </w:r>
    </w:p>
    <w:p w:rsidR="004D7168" w:rsidRPr="006E1DE4" w:rsidRDefault="004D7168" w:rsidP="004D7168">
      <w:pPr>
        <w:pStyle w:val="3"/>
      </w:pPr>
      <w:r w:rsidRPr="006E1DE4">
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>
        <w:t>»</w:t>
      </w:r>
    </w:p>
    <w:p w:rsidR="004D7168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615DE" w:rsidRDefault="007615DE" w:rsidP="007615D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029EC">
        <w:rPr>
          <w:rFonts w:ascii="Arial" w:hAnsi="Arial" w:cs="Arial"/>
          <w:b/>
          <w:sz w:val="24"/>
          <w:szCs w:val="24"/>
        </w:rPr>
        <w:t>1.</w:t>
      </w:r>
      <w:r w:rsidR="007B4A52">
        <w:rPr>
          <w:rFonts w:ascii="Arial" w:hAnsi="Arial" w:cs="Arial"/>
          <w:b/>
          <w:sz w:val="24"/>
          <w:szCs w:val="24"/>
        </w:rPr>
        <w:t>4</w:t>
      </w:r>
      <w:r w:rsidRPr="004029E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В статье 4 в пункте 26 слова «</w:t>
      </w:r>
      <w:r w:rsidR="008407AE">
        <w:rPr>
          <w:rFonts w:ascii="Arial" w:hAnsi="Arial" w:cs="Arial"/>
          <w:b/>
          <w:sz w:val="24"/>
          <w:szCs w:val="24"/>
        </w:rPr>
        <w:t>, в том числе путем выкупа,» исключить из текста.</w:t>
      </w:r>
    </w:p>
    <w:p w:rsidR="007615DE" w:rsidRDefault="007615DE" w:rsidP="007615D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615DE" w:rsidRDefault="007615DE" w:rsidP="007615D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029EC">
        <w:rPr>
          <w:rFonts w:ascii="Arial" w:hAnsi="Arial" w:cs="Arial"/>
          <w:b/>
          <w:sz w:val="24"/>
          <w:szCs w:val="24"/>
        </w:rPr>
        <w:t>1.</w:t>
      </w:r>
      <w:r w:rsidR="007B4A52">
        <w:rPr>
          <w:rFonts w:ascii="Arial" w:hAnsi="Arial" w:cs="Arial"/>
          <w:b/>
          <w:sz w:val="24"/>
          <w:szCs w:val="24"/>
        </w:rPr>
        <w:t>5</w:t>
      </w:r>
      <w:r w:rsidRPr="004029E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В статье 4 в пункте 26 слова «осуществление муниципального земельного контроля за использованием земель городского округа» заменить словами «ос</w:t>
      </w:r>
      <w:r>
        <w:rPr>
          <w:rFonts w:ascii="Arial" w:hAnsi="Arial" w:cs="Arial"/>
          <w:b/>
          <w:sz w:val="24"/>
          <w:szCs w:val="24"/>
        </w:rPr>
        <w:t>у</w:t>
      </w:r>
      <w:r>
        <w:rPr>
          <w:rFonts w:ascii="Arial" w:hAnsi="Arial" w:cs="Arial"/>
          <w:b/>
          <w:sz w:val="24"/>
          <w:szCs w:val="24"/>
        </w:rPr>
        <w:t>ществление муниципального земельного контроля в границах городского округа».</w:t>
      </w:r>
    </w:p>
    <w:p w:rsidR="007615DE" w:rsidRDefault="007615DE" w:rsidP="007615D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7168" w:rsidRDefault="004D7168" w:rsidP="004D716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F0B4C">
        <w:rPr>
          <w:rFonts w:ascii="Arial" w:hAnsi="Arial" w:cs="Arial"/>
          <w:b/>
          <w:sz w:val="24"/>
          <w:szCs w:val="24"/>
        </w:rPr>
        <w:t>1.</w:t>
      </w:r>
      <w:r w:rsidR="00EA6151">
        <w:rPr>
          <w:rFonts w:ascii="Arial" w:hAnsi="Arial" w:cs="Arial"/>
          <w:b/>
          <w:sz w:val="24"/>
          <w:szCs w:val="24"/>
        </w:rPr>
        <w:t>6</w:t>
      </w:r>
      <w:r w:rsidRPr="008F0B4C">
        <w:rPr>
          <w:rFonts w:ascii="Arial" w:hAnsi="Arial" w:cs="Arial"/>
          <w:b/>
          <w:sz w:val="24"/>
          <w:szCs w:val="24"/>
        </w:rPr>
        <w:t>. В статье 4 пункт 27 изложить в новой редакции:</w:t>
      </w:r>
    </w:p>
    <w:p w:rsidR="0002661A" w:rsidRPr="0002661A" w:rsidRDefault="0002661A" w:rsidP="0002661A">
      <w:pPr>
        <w:pStyle w:val="3"/>
      </w:pPr>
      <w:r w:rsidRPr="0002661A">
        <w:t>«</w:t>
      </w:r>
      <w:r w:rsidRPr="005E0C87">
        <w:t>27) присвоение адресов объектам адресации, изменение, аннулирование адр</w:t>
      </w:r>
      <w:r w:rsidRPr="005E0C87">
        <w:t>е</w:t>
      </w:r>
      <w:r w:rsidRPr="005E0C87">
        <w:t>сов, присвоение наименований элементам улично-дорожной сети (за исключением авт</w:t>
      </w:r>
      <w:r w:rsidRPr="005E0C87">
        <w:t>о</w:t>
      </w:r>
      <w:r w:rsidRPr="005E0C87">
        <w:t>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  <w:r>
        <w:t>»</w:t>
      </w:r>
    </w:p>
    <w:p w:rsidR="004D7168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51486" w:rsidRDefault="00D51486" w:rsidP="00D5148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F0B4C">
        <w:rPr>
          <w:rFonts w:ascii="Arial" w:hAnsi="Arial" w:cs="Arial"/>
          <w:b/>
          <w:sz w:val="24"/>
          <w:szCs w:val="24"/>
        </w:rPr>
        <w:t>1.</w:t>
      </w:r>
      <w:r w:rsidR="00EA6151">
        <w:rPr>
          <w:rFonts w:ascii="Arial" w:hAnsi="Arial" w:cs="Arial"/>
          <w:b/>
          <w:sz w:val="24"/>
          <w:szCs w:val="24"/>
        </w:rPr>
        <w:t>7</w:t>
      </w:r>
      <w:r w:rsidRPr="008F0B4C">
        <w:rPr>
          <w:rFonts w:ascii="Arial" w:hAnsi="Arial" w:cs="Arial"/>
          <w:b/>
          <w:sz w:val="24"/>
          <w:szCs w:val="24"/>
        </w:rPr>
        <w:t>. В статье 4 пункт</w:t>
      </w:r>
      <w:r>
        <w:rPr>
          <w:rFonts w:ascii="Arial" w:hAnsi="Arial" w:cs="Arial"/>
          <w:b/>
          <w:sz w:val="24"/>
          <w:szCs w:val="24"/>
        </w:rPr>
        <w:t xml:space="preserve">ы 34 и 36 </w:t>
      </w:r>
      <w:r w:rsidRPr="008F0B4C">
        <w:rPr>
          <w:rFonts w:ascii="Arial" w:hAnsi="Arial" w:cs="Arial"/>
          <w:b/>
          <w:sz w:val="24"/>
          <w:szCs w:val="24"/>
        </w:rPr>
        <w:t>изложить в новой редакции:</w:t>
      </w:r>
    </w:p>
    <w:p w:rsidR="00D51486" w:rsidRPr="00D51486" w:rsidRDefault="00D51486" w:rsidP="00D51486">
      <w:pPr>
        <w:pStyle w:val="3"/>
      </w:pPr>
      <w:r>
        <w:t>«</w:t>
      </w:r>
      <w:r w:rsidRPr="00D51486">
        <w:t>34) организация и осуществление мероприятий по работе с детьми и молодежью в городском округе;</w:t>
      </w:r>
    </w:p>
    <w:p w:rsidR="00D51486" w:rsidRPr="00D51486" w:rsidRDefault="00D51486" w:rsidP="00D51486">
      <w:pPr>
        <w:pStyle w:val="3"/>
      </w:pPr>
      <w:r w:rsidRPr="00D51486">
        <w:t xml:space="preserve">36) осуществление в пределах, установленных водным </w:t>
      </w:r>
      <w:hyperlink r:id="rId7" w:history="1">
        <w:r w:rsidRPr="00D51486">
          <w:t>законодательством</w:t>
        </w:r>
      </w:hyperlink>
      <w:r w:rsidRPr="00D51486">
        <w:t xml:space="preserve"> Ро</w:t>
      </w:r>
      <w:r w:rsidRPr="00D51486">
        <w:t>с</w:t>
      </w:r>
      <w:r w:rsidRPr="00D51486">
        <w:t>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</w:t>
      </w:r>
      <w:r w:rsidRPr="00D51486">
        <w:t>н</w:t>
      </w:r>
      <w:r w:rsidRPr="00D51486">
        <w:t>формирование населения об ограничениях использования таких водных объектов, вкл</w:t>
      </w:r>
      <w:r w:rsidRPr="00D51486">
        <w:t>ю</w:t>
      </w:r>
      <w:r w:rsidRPr="00D51486">
        <w:t>чая обеспечение свободного доступа граждан к водным объектам общего пользования и их береговым полосам;</w:t>
      </w:r>
      <w:r>
        <w:t>»</w:t>
      </w:r>
    </w:p>
    <w:p w:rsidR="00D51486" w:rsidRDefault="00D51486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7168" w:rsidRDefault="004D7168" w:rsidP="004D716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F0B4C">
        <w:rPr>
          <w:rFonts w:ascii="Arial" w:hAnsi="Arial" w:cs="Arial"/>
          <w:b/>
          <w:sz w:val="24"/>
          <w:szCs w:val="24"/>
        </w:rPr>
        <w:t>1.</w:t>
      </w:r>
      <w:r w:rsidR="00EA6151">
        <w:rPr>
          <w:rFonts w:ascii="Arial" w:hAnsi="Arial" w:cs="Arial"/>
          <w:b/>
          <w:sz w:val="24"/>
          <w:szCs w:val="24"/>
        </w:rPr>
        <w:t>8</w:t>
      </w:r>
      <w:r w:rsidRPr="008F0B4C">
        <w:rPr>
          <w:rFonts w:ascii="Arial" w:hAnsi="Arial" w:cs="Arial"/>
          <w:b/>
          <w:sz w:val="24"/>
          <w:szCs w:val="24"/>
        </w:rPr>
        <w:t>. В статье 4 пункт 37 изложить в новой редакции:</w:t>
      </w:r>
    </w:p>
    <w:p w:rsidR="0002661A" w:rsidRPr="0002661A" w:rsidRDefault="0002661A" w:rsidP="0002661A">
      <w:pPr>
        <w:pStyle w:val="3"/>
      </w:pPr>
      <w:r w:rsidRPr="0002661A">
        <w:t>«</w:t>
      </w:r>
      <w:r w:rsidRPr="00CD5F43">
        <w:t>37)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>
        <w:t>»</w:t>
      </w:r>
    </w:p>
    <w:p w:rsidR="004D7168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D781B" w:rsidRPr="00B720EB" w:rsidRDefault="009D781B" w:rsidP="009D781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720EB">
        <w:rPr>
          <w:rFonts w:ascii="Arial" w:hAnsi="Arial" w:cs="Arial"/>
          <w:b/>
          <w:sz w:val="24"/>
          <w:szCs w:val="24"/>
        </w:rPr>
        <w:t>1.</w:t>
      </w:r>
      <w:r w:rsidR="00EA6151">
        <w:rPr>
          <w:rFonts w:ascii="Arial" w:hAnsi="Arial" w:cs="Arial"/>
          <w:b/>
          <w:sz w:val="24"/>
          <w:szCs w:val="24"/>
        </w:rPr>
        <w:t>9</w:t>
      </w:r>
      <w:r w:rsidRPr="00B720EB">
        <w:rPr>
          <w:rFonts w:ascii="Arial" w:hAnsi="Arial" w:cs="Arial"/>
          <w:b/>
          <w:sz w:val="24"/>
          <w:szCs w:val="24"/>
        </w:rPr>
        <w:t>. В статье 4 пункт 39 исключить из текста</w:t>
      </w:r>
      <w:r>
        <w:rPr>
          <w:rFonts w:ascii="Arial" w:hAnsi="Arial" w:cs="Arial"/>
          <w:b/>
          <w:sz w:val="24"/>
          <w:szCs w:val="24"/>
        </w:rPr>
        <w:t>.</w:t>
      </w:r>
    </w:p>
    <w:p w:rsidR="002F54EE" w:rsidRDefault="002F54EE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D781B" w:rsidRPr="00B720EB" w:rsidRDefault="009D781B" w:rsidP="009D781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720EB">
        <w:rPr>
          <w:rFonts w:ascii="Arial" w:hAnsi="Arial" w:cs="Arial"/>
          <w:b/>
          <w:sz w:val="24"/>
          <w:szCs w:val="24"/>
        </w:rPr>
        <w:t>1.</w:t>
      </w:r>
      <w:r w:rsidR="00EA6151">
        <w:rPr>
          <w:rFonts w:ascii="Arial" w:hAnsi="Arial" w:cs="Arial"/>
          <w:b/>
          <w:sz w:val="24"/>
          <w:szCs w:val="24"/>
        </w:rPr>
        <w:t>10</w:t>
      </w:r>
      <w:r w:rsidRPr="00B720EB">
        <w:rPr>
          <w:rFonts w:ascii="Arial" w:hAnsi="Arial" w:cs="Arial"/>
          <w:b/>
          <w:sz w:val="24"/>
          <w:szCs w:val="24"/>
        </w:rPr>
        <w:t xml:space="preserve">. В статье 4 пункт </w:t>
      </w:r>
      <w:r>
        <w:rPr>
          <w:rFonts w:ascii="Arial" w:hAnsi="Arial" w:cs="Arial"/>
          <w:b/>
          <w:sz w:val="24"/>
          <w:szCs w:val="24"/>
        </w:rPr>
        <w:t>40</w:t>
      </w:r>
      <w:r w:rsidRPr="00B720EB">
        <w:rPr>
          <w:rFonts w:ascii="Arial" w:hAnsi="Arial" w:cs="Arial"/>
          <w:b/>
          <w:sz w:val="24"/>
          <w:szCs w:val="24"/>
        </w:rPr>
        <w:t xml:space="preserve"> исключить из текста</w:t>
      </w:r>
      <w:r>
        <w:rPr>
          <w:rFonts w:ascii="Arial" w:hAnsi="Arial" w:cs="Arial"/>
          <w:b/>
          <w:sz w:val="24"/>
          <w:szCs w:val="24"/>
        </w:rPr>
        <w:t>.</w:t>
      </w:r>
    </w:p>
    <w:p w:rsidR="002F54EE" w:rsidRDefault="002F54EE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D781B" w:rsidRPr="00B720EB" w:rsidRDefault="009D781B" w:rsidP="009D781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720EB">
        <w:rPr>
          <w:rFonts w:ascii="Arial" w:hAnsi="Arial" w:cs="Arial"/>
          <w:b/>
          <w:sz w:val="24"/>
          <w:szCs w:val="24"/>
        </w:rPr>
        <w:t>1.</w:t>
      </w:r>
      <w:r w:rsidR="008407AE">
        <w:rPr>
          <w:rFonts w:ascii="Arial" w:hAnsi="Arial" w:cs="Arial"/>
          <w:b/>
          <w:sz w:val="24"/>
          <w:szCs w:val="24"/>
        </w:rPr>
        <w:t>1</w:t>
      </w:r>
      <w:r w:rsidR="00EA6151">
        <w:rPr>
          <w:rFonts w:ascii="Arial" w:hAnsi="Arial" w:cs="Arial"/>
          <w:b/>
          <w:sz w:val="24"/>
          <w:szCs w:val="24"/>
        </w:rPr>
        <w:t>1</w:t>
      </w:r>
      <w:r w:rsidRPr="00B720EB">
        <w:rPr>
          <w:rFonts w:ascii="Arial" w:hAnsi="Arial" w:cs="Arial"/>
          <w:b/>
          <w:sz w:val="24"/>
          <w:szCs w:val="24"/>
        </w:rPr>
        <w:t xml:space="preserve">. В статье 4 </w:t>
      </w:r>
      <w:r>
        <w:rPr>
          <w:rFonts w:ascii="Arial" w:hAnsi="Arial" w:cs="Arial"/>
          <w:b/>
          <w:sz w:val="24"/>
          <w:szCs w:val="24"/>
        </w:rPr>
        <w:t>включить дополнительный пункт 43</w:t>
      </w:r>
      <w:r w:rsidRPr="00B720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следующей редакции:</w:t>
      </w:r>
    </w:p>
    <w:p w:rsidR="009D781B" w:rsidRPr="00BF4847" w:rsidRDefault="009D781B" w:rsidP="009D781B">
      <w:pPr>
        <w:pStyle w:val="3"/>
      </w:pPr>
      <w:r>
        <w:t>«</w:t>
      </w:r>
      <w:r w:rsidRPr="00BF4847">
        <w:t xml:space="preserve">43) организация в соответствии с Федеральным </w:t>
      </w:r>
      <w:hyperlink r:id="rId8" w:history="1">
        <w:r w:rsidRPr="00BF4847">
          <w:t>законом</w:t>
        </w:r>
      </w:hyperlink>
      <w:r>
        <w:t xml:space="preserve"> от 24 июля 2007 года N 221-ФЗ «</w:t>
      </w:r>
      <w:r w:rsidRPr="00BF4847">
        <w:t>О государственном кадастре недвижимости</w:t>
      </w:r>
      <w:r>
        <w:t>»</w:t>
      </w:r>
      <w:r w:rsidRPr="00BF4847">
        <w:t xml:space="preserve"> выполнения комплексных кадас</w:t>
      </w:r>
      <w:r w:rsidRPr="00BF4847">
        <w:t>т</w:t>
      </w:r>
      <w:r w:rsidRPr="00BF4847">
        <w:t xml:space="preserve">ровых работ и утверждение </w:t>
      </w:r>
      <w:r w:rsidR="00173144">
        <w:t>карты-плана территории</w:t>
      </w:r>
      <w:r>
        <w:t>»</w:t>
      </w:r>
      <w:r w:rsidR="00173144">
        <w:t>.</w:t>
      </w:r>
    </w:p>
    <w:p w:rsidR="002F54EE" w:rsidRDefault="002F54EE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7168" w:rsidRDefault="004D7168" w:rsidP="004D716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52914">
        <w:rPr>
          <w:rFonts w:ascii="Arial" w:hAnsi="Arial" w:cs="Arial"/>
          <w:b/>
          <w:sz w:val="24"/>
          <w:szCs w:val="24"/>
        </w:rPr>
        <w:t>1.</w:t>
      </w:r>
      <w:r w:rsidR="009D781B">
        <w:rPr>
          <w:rFonts w:ascii="Arial" w:hAnsi="Arial" w:cs="Arial"/>
          <w:b/>
          <w:sz w:val="24"/>
          <w:szCs w:val="24"/>
        </w:rPr>
        <w:t>1</w:t>
      </w:r>
      <w:r w:rsidR="00EA6151">
        <w:rPr>
          <w:rFonts w:ascii="Arial" w:hAnsi="Arial" w:cs="Arial"/>
          <w:b/>
          <w:sz w:val="24"/>
          <w:szCs w:val="24"/>
        </w:rPr>
        <w:t>2</w:t>
      </w:r>
      <w:r w:rsidRPr="00752914">
        <w:rPr>
          <w:rFonts w:ascii="Arial" w:hAnsi="Arial" w:cs="Arial"/>
          <w:b/>
          <w:sz w:val="24"/>
          <w:szCs w:val="24"/>
        </w:rPr>
        <w:t xml:space="preserve">. В статье 4_1 </w:t>
      </w:r>
      <w:r>
        <w:rPr>
          <w:rFonts w:ascii="Arial" w:hAnsi="Arial" w:cs="Arial"/>
          <w:b/>
          <w:sz w:val="24"/>
          <w:szCs w:val="24"/>
        </w:rPr>
        <w:t xml:space="preserve">в пункте 1 </w:t>
      </w:r>
      <w:r w:rsidRPr="00752914">
        <w:rPr>
          <w:rFonts w:ascii="Arial" w:hAnsi="Arial" w:cs="Arial"/>
          <w:b/>
          <w:sz w:val="24"/>
          <w:szCs w:val="24"/>
        </w:rPr>
        <w:t>подпункт 3 изложить в новой редакции:</w:t>
      </w:r>
    </w:p>
    <w:p w:rsidR="0002661A" w:rsidRPr="0002661A" w:rsidRDefault="0002661A" w:rsidP="0002661A">
      <w:pPr>
        <w:pStyle w:val="3"/>
      </w:pPr>
      <w:r w:rsidRPr="0002661A">
        <w:t>«</w:t>
      </w:r>
      <w:r w:rsidRPr="002538F8">
        <w:t xml:space="preserve">3) создание муниципальных образовательных </w:t>
      </w:r>
      <w:r w:rsidRPr="0002661A">
        <w:t>организаций</w:t>
      </w:r>
      <w:r w:rsidRPr="002538F8">
        <w:t xml:space="preserve"> высшего образов</w:t>
      </w:r>
      <w:r w:rsidRPr="002538F8">
        <w:t>а</w:t>
      </w:r>
      <w:r w:rsidRPr="002538F8">
        <w:t>ния;</w:t>
      </w:r>
      <w:r>
        <w:t>»</w:t>
      </w:r>
    </w:p>
    <w:p w:rsidR="004D7168" w:rsidRDefault="004D7168" w:rsidP="004D7168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D7168" w:rsidRDefault="004D7168" w:rsidP="004D716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52914">
        <w:rPr>
          <w:rFonts w:ascii="Arial" w:hAnsi="Arial" w:cs="Arial"/>
          <w:b/>
          <w:sz w:val="24"/>
          <w:szCs w:val="24"/>
        </w:rPr>
        <w:t>1.</w:t>
      </w:r>
      <w:r w:rsidR="002274CA">
        <w:rPr>
          <w:rFonts w:ascii="Arial" w:hAnsi="Arial" w:cs="Arial"/>
          <w:b/>
          <w:sz w:val="24"/>
          <w:szCs w:val="24"/>
        </w:rPr>
        <w:t>1</w:t>
      </w:r>
      <w:r w:rsidR="00EA6151">
        <w:rPr>
          <w:rFonts w:ascii="Arial" w:hAnsi="Arial" w:cs="Arial"/>
          <w:b/>
          <w:sz w:val="24"/>
          <w:szCs w:val="24"/>
        </w:rPr>
        <w:t>3</w:t>
      </w:r>
      <w:r w:rsidRPr="00752914">
        <w:rPr>
          <w:rFonts w:ascii="Arial" w:hAnsi="Arial" w:cs="Arial"/>
          <w:b/>
          <w:sz w:val="24"/>
          <w:szCs w:val="24"/>
        </w:rPr>
        <w:t>. В статье 4_1 в пункт 1 внести дополнительный подпункт 13 в следующей редакции:</w:t>
      </w:r>
    </w:p>
    <w:p w:rsidR="0002661A" w:rsidRPr="0002661A" w:rsidRDefault="0002661A" w:rsidP="0002661A">
      <w:pPr>
        <w:pStyle w:val="3"/>
      </w:pPr>
      <w:r w:rsidRPr="0002661A">
        <w:t>«</w:t>
      </w:r>
      <w:r w:rsidRPr="001D2FE7">
        <w:t>13)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</w:t>
      </w:r>
      <w:r w:rsidRPr="001D2FE7">
        <w:t>ь</w:t>
      </w:r>
      <w:r w:rsidRPr="001D2FE7">
        <w:t>ными законами</w:t>
      </w:r>
      <w:r w:rsidR="00B6766B">
        <w:t>;</w:t>
      </w:r>
      <w:r>
        <w:t>»</w:t>
      </w:r>
    </w:p>
    <w:p w:rsidR="004D7168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7168" w:rsidRDefault="004D7168" w:rsidP="004D716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52914">
        <w:rPr>
          <w:rFonts w:ascii="Arial" w:hAnsi="Arial" w:cs="Arial"/>
          <w:b/>
          <w:sz w:val="24"/>
          <w:szCs w:val="24"/>
        </w:rPr>
        <w:t>1.</w:t>
      </w:r>
      <w:r w:rsidR="002274CA">
        <w:rPr>
          <w:rFonts w:ascii="Arial" w:hAnsi="Arial" w:cs="Arial"/>
          <w:b/>
          <w:sz w:val="24"/>
          <w:szCs w:val="24"/>
        </w:rPr>
        <w:t>1</w:t>
      </w:r>
      <w:r w:rsidR="00EA6151">
        <w:rPr>
          <w:rFonts w:ascii="Arial" w:hAnsi="Arial" w:cs="Arial"/>
          <w:b/>
          <w:sz w:val="24"/>
          <w:szCs w:val="24"/>
        </w:rPr>
        <w:t>4</w:t>
      </w:r>
      <w:r w:rsidRPr="00752914">
        <w:rPr>
          <w:rFonts w:ascii="Arial" w:hAnsi="Arial" w:cs="Arial"/>
          <w:b/>
          <w:sz w:val="24"/>
          <w:szCs w:val="24"/>
        </w:rPr>
        <w:t>. В статье 4_1 в пункт 1 внести дополнительный подпункт 14 в следующей редакции:</w:t>
      </w:r>
    </w:p>
    <w:p w:rsidR="0002661A" w:rsidRPr="0002661A" w:rsidRDefault="0002661A" w:rsidP="0002661A">
      <w:pPr>
        <w:pStyle w:val="3"/>
      </w:pPr>
      <w:r w:rsidRPr="0002661A">
        <w:t>«</w:t>
      </w:r>
      <w:r w:rsidRPr="00800A04">
        <w:t>14) предоставление гражданам жилых помещений муниципального жилищного фонда по договорам найма жилых помещений жилищного фонда социального использ</w:t>
      </w:r>
      <w:r w:rsidRPr="00800A04">
        <w:t>о</w:t>
      </w:r>
      <w:r w:rsidRPr="00800A04">
        <w:t>вания в соответствии с жилищным законодательством.</w:t>
      </w:r>
      <w:r>
        <w:t>»</w:t>
      </w:r>
    </w:p>
    <w:p w:rsidR="004D7168" w:rsidRDefault="004D7168" w:rsidP="0002661A">
      <w:pPr>
        <w:pStyle w:val="3"/>
      </w:pPr>
    </w:p>
    <w:p w:rsidR="004D7168" w:rsidRPr="00D935D5" w:rsidRDefault="004D7168" w:rsidP="004D716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35D5">
        <w:rPr>
          <w:rFonts w:ascii="Arial" w:hAnsi="Arial" w:cs="Arial"/>
          <w:b/>
          <w:sz w:val="24"/>
          <w:szCs w:val="24"/>
        </w:rPr>
        <w:lastRenderedPageBreak/>
        <w:t>1.</w:t>
      </w:r>
      <w:r w:rsidR="004E26A2">
        <w:rPr>
          <w:rFonts w:ascii="Arial" w:hAnsi="Arial" w:cs="Arial"/>
          <w:b/>
          <w:sz w:val="24"/>
          <w:szCs w:val="24"/>
        </w:rPr>
        <w:t>1</w:t>
      </w:r>
      <w:r w:rsidR="00EA6151">
        <w:rPr>
          <w:rFonts w:ascii="Arial" w:hAnsi="Arial" w:cs="Arial"/>
          <w:b/>
          <w:sz w:val="24"/>
          <w:szCs w:val="24"/>
        </w:rPr>
        <w:t>5</w:t>
      </w:r>
      <w:r w:rsidRPr="00D935D5">
        <w:rPr>
          <w:rFonts w:ascii="Arial" w:hAnsi="Arial" w:cs="Arial"/>
          <w:b/>
          <w:sz w:val="24"/>
          <w:szCs w:val="24"/>
        </w:rPr>
        <w:t>. В статье 5 в подпункте 3 пункта 1 слова «формирование и размещение муниципального заказа» заменить словами «осуществление закупок товаров, р</w:t>
      </w:r>
      <w:r w:rsidRPr="00D935D5">
        <w:rPr>
          <w:rFonts w:ascii="Arial" w:hAnsi="Arial" w:cs="Arial"/>
          <w:b/>
          <w:sz w:val="24"/>
          <w:szCs w:val="24"/>
        </w:rPr>
        <w:t>а</w:t>
      </w:r>
      <w:r w:rsidRPr="00D935D5">
        <w:rPr>
          <w:rFonts w:ascii="Arial" w:hAnsi="Arial" w:cs="Arial"/>
          <w:b/>
          <w:sz w:val="24"/>
          <w:szCs w:val="24"/>
        </w:rPr>
        <w:t>бот, услуг для обеспечения муниципальных нужд.».</w:t>
      </w:r>
    </w:p>
    <w:p w:rsidR="004D7168" w:rsidRDefault="004D7168" w:rsidP="004E26A2">
      <w:pPr>
        <w:pStyle w:val="3"/>
      </w:pPr>
    </w:p>
    <w:p w:rsidR="004E26A2" w:rsidRDefault="004E26A2" w:rsidP="004E26A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52914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1</w:t>
      </w:r>
      <w:r w:rsidR="00EA6151">
        <w:rPr>
          <w:rFonts w:ascii="Arial" w:hAnsi="Arial" w:cs="Arial"/>
          <w:b/>
          <w:sz w:val="24"/>
          <w:szCs w:val="24"/>
        </w:rPr>
        <w:t>6</w:t>
      </w:r>
      <w:r w:rsidRPr="00752914">
        <w:rPr>
          <w:rFonts w:ascii="Arial" w:hAnsi="Arial" w:cs="Arial"/>
          <w:b/>
          <w:sz w:val="24"/>
          <w:szCs w:val="24"/>
        </w:rPr>
        <w:t xml:space="preserve">. В статье </w:t>
      </w:r>
      <w:r w:rsidR="00B6766B">
        <w:rPr>
          <w:rFonts w:ascii="Arial" w:hAnsi="Arial" w:cs="Arial"/>
          <w:b/>
          <w:sz w:val="24"/>
          <w:szCs w:val="24"/>
        </w:rPr>
        <w:t>в пункте 1 под</w:t>
      </w:r>
      <w:r w:rsidRPr="00752914">
        <w:rPr>
          <w:rFonts w:ascii="Arial" w:hAnsi="Arial" w:cs="Arial"/>
          <w:b/>
          <w:sz w:val="24"/>
          <w:szCs w:val="24"/>
        </w:rPr>
        <w:t xml:space="preserve">пункт </w:t>
      </w:r>
      <w:r>
        <w:rPr>
          <w:rFonts w:ascii="Arial" w:hAnsi="Arial" w:cs="Arial"/>
          <w:b/>
          <w:sz w:val="24"/>
          <w:szCs w:val="24"/>
        </w:rPr>
        <w:t>7_1</w:t>
      </w:r>
      <w:r w:rsidRPr="007529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изложить в новой </w:t>
      </w:r>
      <w:r w:rsidRPr="00752914">
        <w:rPr>
          <w:rFonts w:ascii="Arial" w:hAnsi="Arial" w:cs="Arial"/>
          <w:b/>
          <w:sz w:val="24"/>
          <w:szCs w:val="24"/>
        </w:rPr>
        <w:t>редакции:</w:t>
      </w:r>
    </w:p>
    <w:p w:rsidR="004E26A2" w:rsidRPr="003F5B1A" w:rsidRDefault="004E26A2" w:rsidP="004E26A2">
      <w:pPr>
        <w:pStyle w:val="3"/>
      </w:pPr>
      <w:r>
        <w:t>«7</w:t>
      </w:r>
      <w:r w:rsidRPr="003F5B1A">
        <w:t xml:space="preserve">_1) разработка и утверждение </w:t>
      </w:r>
      <w:hyperlink r:id="rId9" w:history="1">
        <w:r w:rsidRPr="003F5B1A">
          <w:t>программ</w:t>
        </w:r>
      </w:hyperlink>
      <w:r w:rsidRPr="003F5B1A">
        <w:t xml:space="preserve"> комплексного развития систем комм</w:t>
      </w:r>
      <w:r w:rsidRPr="003F5B1A">
        <w:t>у</w:t>
      </w:r>
      <w:r w:rsidRPr="003F5B1A">
        <w:t xml:space="preserve">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</w:t>
      </w:r>
      <w:hyperlink r:id="rId10" w:history="1">
        <w:r w:rsidRPr="003F5B1A">
          <w:t>требования</w:t>
        </w:r>
      </w:hyperlink>
      <w:r w:rsidRPr="003F5B1A">
        <w:t xml:space="preserve"> к кот</w:t>
      </w:r>
      <w:r w:rsidRPr="003F5B1A">
        <w:t>о</w:t>
      </w:r>
      <w:r w:rsidRPr="003F5B1A">
        <w:t>рым устанавливаются Правительством Российской Федерации;</w:t>
      </w:r>
      <w:r>
        <w:t>»</w:t>
      </w:r>
    </w:p>
    <w:p w:rsidR="004E26A2" w:rsidRDefault="004E26A2" w:rsidP="004E26A2">
      <w:pPr>
        <w:pStyle w:val="3"/>
      </w:pPr>
    </w:p>
    <w:p w:rsidR="004D7168" w:rsidRDefault="004D7168" w:rsidP="004D716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1.1</w:t>
      </w:r>
      <w:r w:rsidR="00EA6151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. В статью 5 включить дополнительный пункт 2_1 в следующей редакции:</w:t>
      </w:r>
    </w:p>
    <w:p w:rsidR="00555C61" w:rsidRPr="00555C61" w:rsidRDefault="00555C61" w:rsidP="00555C61">
      <w:pPr>
        <w:pStyle w:val="3"/>
      </w:pPr>
      <w:r w:rsidRPr="00555C61">
        <w:t>«2_1. Законами Ленинградской области может осуществляться перераспределение полномочий между органами местного самоуправления городского округа и органами г</w:t>
      </w:r>
      <w:r w:rsidRPr="00555C61">
        <w:t>о</w:t>
      </w:r>
      <w:r w:rsidRPr="00555C61">
        <w:t>сударственной власти Ленинградской области. Перераспределение полномочий допуск</w:t>
      </w:r>
      <w:r w:rsidRPr="00555C61">
        <w:t>а</w:t>
      </w:r>
      <w:r w:rsidRPr="00555C61">
        <w:t>ется на срок не менее срока полномочий законодательного (представительного) органа государственной власти Ленинградской области. Такие законы Ленинградской области вступают в силу с начала очередного финансового года.</w:t>
      </w:r>
    </w:p>
    <w:p w:rsidR="00555C61" w:rsidRPr="00555C61" w:rsidRDefault="00555C61" w:rsidP="00555C61">
      <w:pPr>
        <w:pStyle w:val="3"/>
      </w:pPr>
      <w:r w:rsidRPr="00555C61">
        <w:t>Не допускается отнесение к полномочиям органов государственной власти Лени</w:t>
      </w:r>
      <w:r w:rsidRPr="00555C61">
        <w:t>н</w:t>
      </w:r>
      <w:r w:rsidRPr="00555C61">
        <w:t>градской области полномочий органов местного самоуправления городского округа в сферах управления муниципальной собственностью, формирования, утверждения и и</w:t>
      </w:r>
      <w:r w:rsidRPr="00555C61">
        <w:t>с</w:t>
      </w:r>
      <w:r w:rsidRPr="00555C61">
        <w:t>полнения местного бюджета, осуществления охраны общественного порядка, установл</w:t>
      </w:r>
      <w:r w:rsidRPr="00555C61">
        <w:t>е</w:t>
      </w:r>
      <w:r w:rsidRPr="00555C61">
        <w:t>ния структуры органов местного самоуправления городского округа, изменения границ территории городского округа, а также полномочий, предусмотренных пунктами 1,2,7,8 части 1 статьи 17 и частью 10 статьи 35 Федерального закона «Об общих принципах о</w:t>
      </w:r>
      <w:r w:rsidRPr="00555C61">
        <w:t>р</w:t>
      </w:r>
      <w:r w:rsidRPr="00555C61">
        <w:t>ганизации местного самоуправления в Российской Федерации».»</w:t>
      </w:r>
    </w:p>
    <w:p w:rsidR="004D7168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7168" w:rsidRPr="005E44F9" w:rsidRDefault="00236D28" w:rsidP="004D716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85EB4">
        <w:rPr>
          <w:rFonts w:ascii="Arial" w:hAnsi="Arial" w:cs="Arial"/>
          <w:b/>
          <w:sz w:val="24"/>
          <w:szCs w:val="24"/>
        </w:rPr>
        <w:t>1.1</w:t>
      </w:r>
      <w:r w:rsidR="00EA6151">
        <w:rPr>
          <w:rFonts w:ascii="Arial" w:hAnsi="Arial" w:cs="Arial"/>
          <w:b/>
          <w:sz w:val="24"/>
          <w:szCs w:val="24"/>
        </w:rPr>
        <w:t>8</w:t>
      </w:r>
      <w:r w:rsidRPr="00385EB4">
        <w:rPr>
          <w:rFonts w:ascii="Arial" w:hAnsi="Arial" w:cs="Arial"/>
          <w:b/>
          <w:sz w:val="24"/>
          <w:szCs w:val="24"/>
        </w:rPr>
        <w:t xml:space="preserve">. </w:t>
      </w:r>
      <w:r w:rsidR="004D7168" w:rsidRPr="005E44F9">
        <w:rPr>
          <w:rFonts w:ascii="Arial" w:hAnsi="Arial" w:cs="Arial"/>
          <w:b/>
          <w:color w:val="000000" w:themeColor="text1"/>
          <w:sz w:val="24"/>
          <w:szCs w:val="24"/>
        </w:rPr>
        <w:t>Внести дополнительную Статью 5_2 в следующей редакции:</w:t>
      </w:r>
    </w:p>
    <w:p w:rsidR="004D7168" w:rsidRPr="005E44F9" w:rsidRDefault="004D7168" w:rsidP="004D7168">
      <w:pPr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D7168" w:rsidRPr="005E44F9" w:rsidRDefault="004D7168" w:rsidP="004D7168">
      <w:pPr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 xml:space="preserve">«Статья 5_2. </w:t>
      </w:r>
      <w:r w:rsidRPr="005E44F9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Контрольно-счетный орган городского округа</w:t>
      </w:r>
    </w:p>
    <w:p w:rsidR="004D7168" w:rsidRPr="005E44F9" w:rsidRDefault="004D7168" w:rsidP="004D716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color w:val="000000" w:themeColor="text1"/>
          <w:sz w:val="24"/>
          <w:szCs w:val="24"/>
        </w:rPr>
        <w:t>1. В целях осуществления внешнего муниципального финансового контроля пре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д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ставительный орган городского округа вправе образовать контрольно-счетный орган г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о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родского округа.</w:t>
      </w:r>
    </w:p>
    <w:p w:rsidR="004D7168" w:rsidRPr="005E44F9" w:rsidRDefault="004D7168" w:rsidP="004D716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color w:val="000000" w:themeColor="text1"/>
          <w:sz w:val="24"/>
          <w:szCs w:val="24"/>
        </w:rPr>
        <w:t>2. Контрольно-счетный орган городского округа имеет наименование «финансово-контрольная комиссия городского органа».</w:t>
      </w:r>
    </w:p>
    <w:p w:rsidR="004D7168" w:rsidRPr="005E44F9" w:rsidRDefault="004D7168" w:rsidP="004D716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color w:val="000000" w:themeColor="text1"/>
          <w:sz w:val="24"/>
          <w:szCs w:val="24"/>
        </w:rPr>
        <w:t>3. Порядок организации и деятельности контрольно-счетного органа городского о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к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 xml:space="preserve">руга определяется Федеральным </w:t>
      </w:r>
      <w:hyperlink r:id="rId11" w:history="1">
        <w:r w:rsidRPr="005E44F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E44F9">
        <w:rPr>
          <w:rFonts w:ascii="Arial" w:hAnsi="Arial" w:cs="Arial"/>
          <w:color w:val="000000" w:themeColor="text1"/>
          <w:sz w:val="24"/>
          <w:szCs w:val="24"/>
        </w:rPr>
        <w:t xml:space="preserve"> от 7 февраля 2011 года N 6-ФЗ «Об общих принципах организации и деятельности контрольно-счетных органов субъектов Росси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й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 xml:space="preserve">ской Федерации и муниципальных образований», Федеральным законом «Об общих принципах организации местного самоуправления в Российской Федерации», Бюджетным </w:t>
      </w:r>
      <w:hyperlink r:id="rId12" w:history="1">
        <w:r w:rsidRPr="005E44F9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5E44F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другими федеральными законами и иными нормати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в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ными правовыми актами Российской Федерации, муниципальными нормативными прав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о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выми актами. В случаях и порядке, установленных федеральными законами, правовое регулирование организации и деятельности контрольно-счетного органа городского окр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у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га осуществляется также законами Ленинградской области.»</w:t>
      </w:r>
    </w:p>
    <w:p w:rsidR="003F5BE6" w:rsidRPr="003F5BE6" w:rsidRDefault="003F5BE6" w:rsidP="003F5B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5B83" w:rsidRDefault="00C75B83" w:rsidP="00C75B8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13620">
        <w:rPr>
          <w:rFonts w:ascii="Arial" w:hAnsi="Arial" w:cs="Arial"/>
          <w:b/>
          <w:sz w:val="24"/>
          <w:szCs w:val="24"/>
        </w:rPr>
        <w:t>1.1</w:t>
      </w:r>
      <w:r w:rsidR="00EA6151">
        <w:rPr>
          <w:rFonts w:ascii="Arial" w:hAnsi="Arial" w:cs="Arial"/>
          <w:b/>
          <w:sz w:val="24"/>
          <w:szCs w:val="24"/>
        </w:rPr>
        <w:t>9</w:t>
      </w:r>
      <w:r w:rsidRPr="00D13620">
        <w:rPr>
          <w:rFonts w:ascii="Arial" w:hAnsi="Arial" w:cs="Arial"/>
          <w:b/>
          <w:sz w:val="24"/>
          <w:szCs w:val="24"/>
        </w:rPr>
        <w:t>. В статье 7 пункт 1 изложить в новой редакции:</w:t>
      </w:r>
    </w:p>
    <w:p w:rsidR="00C75B83" w:rsidRPr="00D13620" w:rsidRDefault="00C75B83" w:rsidP="00C75B8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Полномочия органов местного самоуправления, установленные федеральными законами и законами Ленинградской области, по вопросам, не отнесенным </w:t>
      </w:r>
      <w:r w:rsidRPr="00577A69">
        <w:rPr>
          <w:rFonts w:ascii="Arial" w:hAnsi="Arial" w:cs="Arial"/>
          <w:sz w:val="24"/>
          <w:szCs w:val="24"/>
        </w:rPr>
        <w:t>в соответс</w:t>
      </w:r>
      <w:r w:rsidRPr="00577A69">
        <w:rPr>
          <w:rFonts w:ascii="Arial" w:hAnsi="Arial" w:cs="Arial"/>
          <w:sz w:val="24"/>
          <w:szCs w:val="24"/>
        </w:rPr>
        <w:t>т</w:t>
      </w:r>
      <w:r w:rsidRPr="00577A69">
        <w:rPr>
          <w:rFonts w:ascii="Arial" w:hAnsi="Arial" w:cs="Arial"/>
          <w:sz w:val="24"/>
          <w:szCs w:val="24"/>
        </w:rPr>
        <w:t xml:space="preserve">вии с </w:t>
      </w:r>
      <w:r>
        <w:rPr>
          <w:rFonts w:ascii="Arial" w:hAnsi="Arial" w:cs="Arial"/>
          <w:sz w:val="24"/>
          <w:szCs w:val="24"/>
        </w:rPr>
        <w:t>Федеральным законом «Об общих принципах организации местного самоуправл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в Российской Федерации» к вопросам местного значения, являются отдельными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lastRenderedPageBreak/>
        <w:t>сударственными полномочиями, передаваемыми для осуществления органам местного самоуправления.»</w:t>
      </w:r>
    </w:p>
    <w:p w:rsidR="003F5BE6" w:rsidRDefault="003F5BE6" w:rsidP="003F5B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664E" w:rsidRPr="0057664E" w:rsidRDefault="0057664E" w:rsidP="0057664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7664E">
        <w:rPr>
          <w:rFonts w:ascii="Arial" w:hAnsi="Arial" w:cs="Arial"/>
          <w:b/>
          <w:sz w:val="24"/>
          <w:szCs w:val="24"/>
        </w:rPr>
        <w:t>1.</w:t>
      </w:r>
      <w:r w:rsidR="00EA6151">
        <w:rPr>
          <w:rFonts w:ascii="Arial" w:hAnsi="Arial" w:cs="Arial"/>
          <w:b/>
          <w:sz w:val="24"/>
          <w:szCs w:val="24"/>
        </w:rPr>
        <w:t>20</w:t>
      </w:r>
      <w:r w:rsidRPr="0057664E">
        <w:rPr>
          <w:rFonts w:ascii="Arial" w:hAnsi="Arial" w:cs="Arial"/>
          <w:b/>
          <w:sz w:val="24"/>
          <w:szCs w:val="24"/>
        </w:rPr>
        <w:t>. В статье 9 в пункте 4 слова «, проверить соответствие вопроса (вопр</w:t>
      </w:r>
      <w:r w:rsidRPr="0057664E">
        <w:rPr>
          <w:rFonts w:ascii="Arial" w:hAnsi="Arial" w:cs="Arial"/>
          <w:b/>
          <w:sz w:val="24"/>
          <w:szCs w:val="24"/>
        </w:rPr>
        <w:t>о</w:t>
      </w:r>
      <w:r w:rsidRPr="0057664E">
        <w:rPr>
          <w:rFonts w:ascii="Arial" w:hAnsi="Arial" w:cs="Arial"/>
          <w:b/>
          <w:sz w:val="24"/>
          <w:szCs w:val="24"/>
        </w:rPr>
        <w:t>сов) предполагаемого (предполагаемых)» заменить словами «проверить соотве</w:t>
      </w:r>
      <w:r w:rsidRPr="0057664E">
        <w:rPr>
          <w:rFonts w:ascii="Arial" w:hAnsi="Arial" w:cs="Arial"/>
          <w:b/>
          <w:sz w:val="24"/>
          <w:szCs w:val="24"/>
        </w:rPr>
        <w:t>т</w:t>
      </w:r>
      <w:r w:rsidRPr="0057664E">
        <w:rPr>
          <w:rFonts w:ascii="Arial" w:hAnsi="Arial" w:cs="Arial"/>
          <w:b/>
          <w:sz w:val="24"/>
          <w:szCs w:val="24"/>
        </w:rPr>
        <w:t>ствие вопроса предлагаемого».</w:t>
      </w:r>
    </w:p>
    <w:p w:rsidR="0057664E" w:rsidRDefault="0057664E" w:rsidP="0057664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C085A" w:rsidRDefault="00FC085A" w:rsidP="0057664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1.21. В статье 13 в пункте 2 второй абзац изложить в новой редакции:</w:t>
      </w:r>
    </w:p>
    <w:p w:rsidR="00FC085A" w:rsidRDefault="00FC085A" w:rsidP="00FC085A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«Минимальная численность инициативной группы граждан составляет </w:t>
      </w:r>
      <w:r w:rsidRPr="00FC085A">
        <w:rPr>
          <w:rFonts w:ascii="Arial" w:hAnsi="Arial" w:cs="Arial"/>
          <w:color w:val="000000"/>
          <w:sz w:val="24"/>
          <w:szCs w:val="24"/>
        </w:rPr>
        <w:t xml:space="preserve">20 </w:t>
      </w:r>
      <w:r>
        <w:rPr>
          <w:rFonts w:ascii="Arial" w:hAnsi="Arial" w:cs="Arial"/>
          <w:color w:val="000000"/>
          <w:sz w:val="24"/>
          <w:szCs w:val="24"/>
        </w:rPr>
        <w:t>жителей городского округа, обладающих избирательным правом.»</w:t>
      </w:r>
    </w:p>
    <w:p w:rsidR="00FC085A" w:rsidRDefault="00FC085A" w:rsidP="0057664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D579D" w:rsidRDefault="003D579D" w:rsidP="0057664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 w:rsidR="00FC085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В статье 18 пункт 4 дополнить словами «в соответствии с законом Л</w:t>
      </w:r>
      <w:r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>нинградской области».</w:t>
      </w:r>
    </w:p>
    <w:p w:rsidR="003D579D" w:rsidRDefault="003D579D" w:rsidP="0057664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E71E6" w:rsidRDefault="008E71E6" w:rsidP="008E71E6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8407AE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FC085A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. Статью 20 изложить в новой редакции:</w:t>
      </w:r>
    </w:p>
    <w:p w:rsidR="008E71E6" w:rsidRDefault="008E71E6" w:rsidP="008E71E6">
      <w:pPr>
        <w:ind w:firstLine="709"/>
        <w:jc w:val="center"/>
        <w:rPr>
          <w:rStyle w:val="aa"/>
          <w:rFonts w:ascii="Arial" w:hAnsi="Arial" w:cs="Arial"/>
          <w:color w:val="000000" w:themeColor="text1"/>
          <w:sz w:val="24"/>
          <w:szCs w:val="24"/>
        </w:rPr>
      </w:pPr>
    </w:p>
    <w:p w:rsidR="008E71E6" w:rsidRDefault="008E71E6" w:rsidP="008E71E6">
      <w:pPr>
        <w:ind w:firstLine="709"/>
        <w:jc w:val="center"/>
        <w:rPr>
          <w:rStyle w:val="aa"/>
          <w:rFonts w:ascii="Arial" w:hAnsi="Arial" w:cs="Arial"/>
          <w:color w:val="000000" w:themeColor="text1"/>
          <w:sz w:val="24"/>
          <w:szCs w:val="24"/>
        </w:rPr>
      </w:pPr>
      <w:r>
        <w:rPr>
          <w:rStyle w:val="aa"/>
          <w:rFonts w:ascii="Arial" w:hAnsi="Arial" w:cs="Arial"/>
          <w:color w:val="000000" w:themeColor="text1"/>
          <w:sz w:val="24"/>
          <w:szCs w:val="24"/>
        </w:rPr>
        <w:t>«</w:t>
      </w:r>
      <w:r w:rsidRPr="005E44F9">
        <w:rPr>
          <w:rStyle w:val="aa"/>
          <w:rFonts w:ascii="Arial" w:hAnsi="Arial" w:cs="Arial"/>
          <w:color w:val="000000" w:themeColor="text1"/>
          <w:sz w:val="24"/>
          <w:szCs w:val="24"/>
        </w:rPr>
        <w:t>Статья 20. Участие граждан в</w:t>
      </w:r>
      <w:r>
        <w:rPr>
          <w:rStyle w:val="aa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44F9">
        <w:rPr>
          <w:rStyle w:val="aa"/>
          <w:rFonts w:ascii="Arial" w:hAnsi="Arial" w:cs="Arial"/>
          <w:color w:val="000000" w:themeColor="text1"/>
          <w:sz w:val="24"/>
          <w:szCs w:val="24"/>
        </w:rPr>
        <w:t>заседаниях представительного</w:t>
      </w:r>
    </w:p>
    <w:p w:rsidR="008E71E6" w:rsidRPr="005E44F9" w:rsidRDefault="008E71E6" w:rsidP="008E71E6">
      <w:pPr>
        <w:ind w:firstLine="709"/>
        <w:jc w:val="center"/>
        <w:rPr>
          <w:rStyle w:val="aa"/>
          <w:rFonts w:ascii="Arial" w:hAnsi="Arial" w:cs="Arial"/>
          <w:color w:val="000000" w:themeColor="text1"/>
          <w:sz w:val="24"/>
          <w:szCs w:val="24"/>
        </w:rPr>
      </w:pPr>
      <w:r w:rsidRPr="005E44F9">
        <w:rPr>
          <w:rStyle w:val="aa"/>
          <w:rFonts w:ascii="Arial" w:hAnsi="Arial" w:cs="Arial"/>
          <w:color w:val="000000" w:themeColor="text1"/>
          <w:sz w:val="24"/>
          <w:szCs w:val="24"/>
        </w:rPr>
        <w:t>органа</w:t>
      </w:r>
      <w:r>
        <w:rPr>
          <w:rStyle w:val="aa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44F9">
        <w:rPr>
          <w:rStyle w:val="aa"/>
          <w:rFonts w:ascii="Arial" w:hAnsi="Arial" w:cs="Arial"/>
          <w:color w:val="000000" w:themeColor="text1"/>
          <w:sz w:val="24"/>
          <w:szCs w:val="24"/>
        </w:rPr>
        <w:t>городского округа и его</w:t>
      </w:r>
      <w:r>
        <w:rPr>
          <w:rStyle w:val="aa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44F9">
        <w:rPr>
          <w:rStyle w:val="aa"/>
          <w:rFonts w:ascii="Arial" w:hAnsi="Arial" w:cs="Arial"/>
          <w:color w:val="000000" w:themeColor="text1"/>
          <w:sz w:val="24"/>
          <w:szCs w:val="24"/>
        </w:rPr>
        <w:t>постоянных комиссий</w:t>
      </w:r>
    </w:p>
    <w:p w:rsidR="008E71E6" w:rsidRPr="006C5F61" w:rsidRDefault="008E71E6" w:rsidP="008E71E6">
      <w:pPr>
        <w:ind w:firstLine="708"/>
        <w:jc w:val="both"/>
        <w:rPr>
          <w:b/>
          <w:bCs/>
        </w:rPr>
      </w:pPr>
    </w:p>
    <w:p w:rsidR="008E71E6" w:rsidRPr="006C5F61" w:rsidRDefault="008E71E6" w:rsidP="008E71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F61">
        <w:rPr>
          <w:rFonts w:ascii="Arial" w:hAnsi="Arial" w:cs="Arial"/>
          <w:sz w:val="24"/>
          <w:szCs w:val="24"/>
        </w:rPr>
        <w:t>1. Граждане вправе участвовать в заседаниях представительного органа городск</w:t>
      </w:r>
      <w:r w:rsidRPr="006C5F61">
        <w:rPr>
          <w:rFonts w:ascii="Arial" w:hAnsi="Arial" w:cs="Arial"/>
          <w:sz w:val="24"/>
          <w:szCs w:val="24"/>
        </w:rPr>
        <w:t>о</w:t>
      </w:r>
      <w:r w:rsidRPr="006C5F61">
        <w:rPr>
          <w:rFonts w:ascii="Arial" w:hAnsi="Arial" w:cs="Arial"/>
          <w:sz w:val="24"/>
          <w:szCs w:val="24"/>
        </w:rPr>
        <w:t>го округа и его постоянных комиссий.</w:t>
      </w:r>
    </w:p>
    <w:p w:rsidR="008E71E6" w:rsidRPr="006C5F61" w:rsidRDefault="008E71E6" w:rsidP="008E71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F61">
        <w:rPr>
          <w:rFonts w:ascii="Arial" w:hAnsi="Arial" w:cs="Arial"/>
          <w:sz w:val="24"/>
          <w:szCs w:val="24"/>
        </w:rPr>
        <w:t>2. Порядок участия граждан в заседаниях представительного органа городского о</w:t>
      </w:r>
      <w:r w:rsidRPr="006C5F61">
        <w:rPr>
          <w:rFonts w:ascii="Arial" w:hAnsi="Arial" w:cs="Arial"/>
          <w:sz w:val="24"/>
          <w:szCs w:val="24"/>
        </w:rPr>
        <w:t>к</w:t>
      </w:r>
      <w:r w:rsidRPr="006C5F61">
        <w:rPr>
          <w:rFonts w:ascii="Arial" w:hAnsi="Arial" w:cs="Arial"/>
          <w:sz w:val="24"/>
          <w:szCs w:val="24"/>
        </w:rPr>
        <w:t>руга и его постоянных комиссий устанавливается регламентом представительного органа городского округа.»</w:t>
      </w:r>
    </w:p>
    <w:p w:rsidR="003F5BE6" w:rsidRPr="003F5BE6" w:rsidRDefault="003F5BE6" w:rsidP="003F5B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666E" w:rsidRDefault="0058666E" w:rsidP="0058666E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FC085A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. Внести дополнительную статью 20_1 в следующей редакции:</w:t>
      </w:r>
    </w:p>
    <w:p w:rsidR="0058666E" w:rsidRPr="005E44F9" w:rsidRDefault="0058666E" w:rsidP="0058666E">
      <w:pPr>
        <w:ind w:firstLine="709"/>
        <w:rPr>
          <w:rStyle w:val="aa"/>
          <w:rFonts w:ascii="Arial" w:hAnsi="Arial" w:cs="Arial"/>
          <w:color w:val="000000" w:themeColor="text1"/>
          <w:sz w:val="24"/>
          <w:szCs w:val="24"/>
        </w:rPr>
      </w:pPr>
      <w:r>
        <w:rPr>
          <w:rStyle w:val="aa"/>
          <w:rFonts w:ascii="Arial" w:hAnsi="Arial" w:cs="Arial"/>
          <w:color w:val="000000" w:themeColor="text1"/>
          <w:sz w:val="24"/>
          <w:szCs w:val="24"/>
        </w:rPr>
        <w:t>«</w:t>
      </w:r>
      <w:r w:rsidRPr="005E44F9">
        <w:rPr>
          <w:rStyle w:val="aa"/>
          <w:rFonts w:ascii="Arial" w:hAnsi="Arial" w:cs="Arial"/>
          <w:color w:val="000000" w:themeColor="text1"/>
          <w:sz w:val="24"/>
          <w:szCs w:val="24"/>
        </w:rPr>
        <w:t>Статья 20_1. Участие граждан в осуществлении общественного контроля</w:t>
      </w:r>
    </w:p>
    <w:p w:rsidR="0058666E" w:rsidRPr="005E44F9" w:rsidRDefault="0058666E" w:rsidP="0058666E">
      <w:pPr>
        <w:ind w:firstLine="709"/>
        <w:rPr>
          <w:rStyle w:val="aa"/>
          <w:rFonts w:ascii="Arial" w:hAnsi="Arial" w:cs="Arial"/>
          <w:color w:val="000000" w:themeColor="text1"/>
          <w:sz w:val="24"/>
          <w:szCs w:val="24"/>
        </w:rPr>
      </w:pPr>
    </w:p>
    <w:p w:rsidR="0058666E" w:rsidRPr="009C4317" w:rsidRDefault="0058666E" w:rsidP="005866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4317">
        <w:rPr>
          <w:rFonts w:ascii="Arial" w:hAnsi="Arial" w:cs="Arial"/>
          <w:sz w:val="24"/>
          <w:szCs w:val="24"/>
        </w:rPr>
        <w:t>1. Граждане вправе участвовать в осуществлении общественного контроля за де</w:t>
      </w:r>
      <w:r w:rsidRPr="009C4317">
        <w:rPr>
          <w:rFonts w:ascii="Arial" w:hAnsi="Arial" w:cs="Arial"/>
          <w:sz w:val="24"/>
          <w:szCs w:val="24"/>
        </w:rPr>
        <w:t>я</w:t>
      </w:r>
      <w:r w:rsidRPr="009C4317">
        <w:rPr>
          <w:rFonts w:ascii="Arial" w:hAnsi="Arial" w:cs="Arial"/>
          <w:sz w:val="24"/>
          <w:szCs w:val="24"/>
        </w:rPr>
        <w:t>тельностью органов государственной власти, органов местного самоуправления, госуда</w:t>
      </w:r>
      <w:r w:rsidRPr="009C4317">
        <w:rPr>
          <w:rFonts w:ascii="Arial" w:hAnsi="Arial" w:cs="Arial"/>
          <w:sz w:val="24"/>
          <w:szCs w:val="24"/>
        </w:rPr>
        <w:t>р</w:t>
      </w:r>
      <w:r w:rsidRPr="009C4317">
        <w:rPr>
          <w:rFonts w:ascii="Arial" w:hAnsi="Arial" w:cs="Arial"/>
          <w:sz w:val="24"/>
          <w:szCs w:val="24"/>
        </w:rPr>
        <w:t>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на террит</w:t>
      </w:r>
      <w:r w:rsidRPr="009C4317">
        <w:rPr>
          <w:rFonts w:ascii="Arial" w:hAnsi="Arial" w:cs="Arial"/>
          <w:sz w:val="24"/>
          <w:szCs w:val="24"/>
        </w:rPr>
        <w:t>о</w:t>
      </w:r>
      <w:r w:rsidRPr="009C4317">
        <w:rPr>
          <w:rFonts w:ascii="Arial" w:hAnsi="Arial" w:cs="Arial"/>
          <w:sz w:val="24"/>
          <w:szCs w:val="24"/>
        </w:rPr>
        <w:t>рии городского округа.</w:t>
      </w:r>
    </w:p>
    <w:p w:rsidR="0058666E" w:rsidRPr="009C4317" w:rsidRDefault="0058666E" w:rsidP="005866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4317">
        <w:rPr>
          <w:rFonts w:ascii="Arial" w:hAnsi="Arial" w:cs="Arial"/>
          <w:sz w:val="24"/>
          <w:szCs w:val="24"/>
        </w:rPr>
        <w:t>2. Осуществление общественного контроля на территории городского округа рег</w:t>
      </w:r>
      <w:r w:rsidRPr="009C4317">
        <w:rPr>
          <w:rFonts w:ascii="Arial" w:hAnsi="Arial" w:cs="Arial"/>
          <w:sz w:val="24"/>
          <w:szCs w:val="24"/>
        </w:rPr>
        <w:t>у</w:t>
      </w:r>
      <w:r w:rsidRPr="009C4317">
        <w:rPr>
          <w:rFonts w:ascii="Arial" w:hAnsi="Arial" w:cs="Arial"/>
          <w:sz w:val="24"/>
          <w:szCs w:val="24"/>
        </w:rPr>
        <w:t>лируется Федеральным законом «Об основах общественного контроля в Российской Ф</w:t>
      </w:r>
      <w:r w:rsidRPr="009C4317">
        <w:rPr>
          <w:rFonts w:ascii="Arial" w:hAnsi="Arial" w:cs="Arial"/>
          <w:sz w:val="24"/>
          <w:szCs w:val="24"/>
        </w:rPr>
        <w:t>е</w:t>
      </w:r>
      <w:r w:rsidRPr="009C4317">
        <w:rPr>
          <w:rFonts w:ascii="Arial" w:hAnsi="Arial" w:cs="Arial"/>
          <w:sz w:val="24"/>
          <w:szCs w:val="24"/>
        </w:rPr>
        <w:t>дерации», другими федеральными законами и иными нормативными правовыми актами Российской Федерации, законами и иными нормативными правовыми актами Ленингра</w:t>
      </w:r>
      <w:r w:rsidRPr="009C4317">
        <w:rPr>
          <w:rFonts w:ascii="Arial" w:hAnsi="Arial" w:cs="Arial"/>
          <w:sz w:val="24"/>
          <w:szCs w:val="24"/>
        </w:rPr>
        <w:t>д</w:t>
      </w:r>
      <w:r w:rsidRPr="009C4317">
        <w:rPr>
          <w:rFonts w:ascii="Arial" w:hAnsi="Arial" w:cs="Arial"/>
          <w:sz w:val="24"/>
          <w:szCs w:val="24"/>
        </w:rPr>
        <w:t>ской области, муниципальными правовыми актами.</w:t>
      </w:r>
    </w:p>
    <w:p w:rsidR="0058666E" w:rsidRPr="009C4317" w:rsidRDefault="0058666E" w:rsidP="005866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4317">
        <w:rPr>
          <w:rFonts w:ascii="Arial" w:hAnsi="Arial" w:cs="Arial"/>
          <w:sz w:val="24"/>
          <w:szCs w:val="24"/>
        </w:rPr>
        <w:t>3. В целях осуществления общественного контроля на территории городского окр</w:t>
      </w:r>
      <w:r w:rsidRPr="009C4317">
        <w:rPr>
          <w:rFonts w:ascii="Arial" w:hAnsi="Arial" w:cs="Arial"/>
          <w:sz w:val="24"/>
          <w:szCs w:val="24"/>
        </w:rPr>
        <w:t>у</w:t>
      </w:r>
      <w:r w:rsidRPr="009C4317">
        <w:rPr>
          <w:rFonts w:ascii="Arial" w:hAnsi="Arial" w:cs="Arial"/>
          <w:sz w:val="24"/>
          <w:szCs w:val="24"/>
        </w:rPr>
        <w:t>га создается общественная палата городского округа.</w:t>
      </w:r>
    </w:p>
    <w:p w:rsidR="0058666E" w:rsidRPr="009C4317" w:rsidRDefault="0058666E" w:rsidP="005866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4317">
        <w:rPr>
          <w:rFonts w:ascii="Arial" w:hAnsi="Arial" w:cs="Arial"/>
          <w:sz w:val="24"/>
          <w:szCs w:val="24"/>
        </w:rPr>
        <w:t>4. Порядок формирования, полномочия, срок полномочий, а также иные вопросы организации и деятельности общественной палаты, определяются положением об общ</w:t>
      </w:r>
      <w:r w:rsidRPr="009C4317">
        <w:rPr>
          <w:rFonts w:ascii="Arial" w:hAnsi="Arial" w:cs="Arial"/>
          <w:sz w:val="24"/>
          <w:szCs w:val="24"/>
        </w:rPr>
        <w:t>е</w:t>
      </w:r>
      <w:r w:rsidRPr="009C4317">
        <w:rPr>
          <w:rFonts w:ascii="Arial" w:hAnsi="Arial" w:cs="Arial"/>
          <w:sz w:val="24"/>
          <w:szCs w:val="24"/>
        </w:rPr>
        <w:t>ственной палате, утверждаемым решением представительного органа городского окр</w:t>
      </w:r>
      <w:r w:rsidRPr="009C4317">
        <w:rPr>
          <w:rFonts w:ascii="Arial" w:hAnsi="Arial" w:cs="Arial"/>
          <w:sz w:val="24"/>
          <w:szCs w:val="24"/>
        </w:rPr>
        <w:t>у</w:t>
      </w:r>
      <w:r w:rsidRPr="009C4317">
        <w:rPr>
          <w:rFonts w:ascii="Arial" w:hAnsi="Arial" w:cs="Arial"/>
          <w:sz w:val="24"/>
          <w:szCs w:val="24"/>
        </w:rPr>
        <w:t>га.»</w:t>
      </w:r>
    </w:p>
    <w:p w:rsidR="003F5BE6" w:rsidRDefault="003F5BE6" w:rsidP="003F5B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78BC" w:rsidRDefault="00FA78BC" w:rsidP="00FA78B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70A0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2</w:t>
      </w:r>
      <w:r w:rsidR="00FC085A">
        <w:rPr>
          <w:rFonts w:ascii="Arial" w:hAnsi="Arial" w:cs="Arial"/>
          <w:b/>
          <w:sz w:val="24"/>
          <w:szCs w:val="24"/>
        </w:rPr>
        <w:t>5</w:t>
      </w:r>
      <w:r w:rsidRPr="00470A08">
        <w:rPr>
          <w:rFonts w:ascii="Arial" w:hAnsi="Arial" w:cs="Arial"/>
          <w:b/>
          <w:sz w:val="24"/>
          <w:szCs w:val="24"/>
        </w:rPr>
        <w:t>. В статье 21 пункт 3 изложить в новой редакции:</w:t>
      </w:r>
    </w:p>
    <w:p w:rsidR="00FA78BC" w:rsidRPr="00A54D76" w:rsidRDefault="00FA78BC" w:rsidP="00FA7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4D7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3. Порядок формирования, полномочия, срок полномочий, подотчетность, подко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трольность органов местного самоуправления, предусмотренных пунктом 1 настоящей статьи, а также иные вопросы организации и деятельности указанных органов определ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ются настоящим Уставом </w:t>
      </w:r>
      <w:r w:rsidRPr="00A54D76">
        <w:rPr>
          <w:rFonts w:ascii="Arial" w:hAnsi="Arial" w:cs="Arial"/>
          <w:sz w:val="24"/>
          <w:szCs w:val="24"/>
        </w:rPr>
        <w:t>в соответствии с законом Ленинградской области</w:t>
      </w:r>
      <w:r>
        <w:rPr>
          <w:rFonts w:ascii="Arial" w:hAnsi="Arial" w:cs="Arial"/>
          <w:sz w:val="24"/>
          <w:szCs w:val="24"/>
        </w:rPr>
        <w:t>.»</w:t>
      </w:r>
    </w:p>
    <w:p w:rsidR="003F5BE6" w:rsidRDefault="003F5BE6" w:rsidP="003F5B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E6" w:rsidRPr="006B10DD" w:rsidRDefault="006B10DD" w:rsidP="006B10D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B10DD">
        <w:rPr>
          <w:rFonts w:ascii="Arial" w:hAnsi="Arial" w:cs="Arial"/>
          <w:b/>
          <w:sz w:val="24"/>
          <w:szCs w:val="24"/>
        </w:rPr>
        <w:t>1.2</w:t>
      </w:r>
      <w:r w:rsidR="00FC085A">
        <w:rPr>
          <w:rFonts w:ascii="Arial" w:hAnsi="Arial" w:cs="Arial"/>
          <w:b/>
          <w:sz w:val="24"/>
          <w:szCs w:val="24"/>
        </w:rPr>
        <w:t>6</w:t>
      </w:r>
      <w:r w:rsidRPr="006B10DD">
        <w:rPr>
          <w:rFonts w:ascii="Arial" w:hAnsi="Arial" w:cs="Arial"/>
          <w:b/>
          <w:sz w:val="24"/>
          <w:szCs w:val="24"/>
        </w:rPr>
        <w:t>. В статье 27 в пункте 2 исключить подпункты 5</w:t>
      </w:r>
      <w:r w:rsidR="008E2C39">
        <w:rPr>
          <w:rFonts w:ascii="Arial" w:hAnsi="Arial" w:cs="Arial"/>
          <w:b/>
          <w:sz w:val="24"/>
          <w:szCs w:val="24"/>
        </w:rPr>
        <w:t>, 6, 7, 9, 14, 16, 47_8, 47_9</w:t>
      </w:r>
      <w:r w:rsidRPr="006B10DD">
        <w:rPr>
          <w:rFonts w:ascii="Arial" w:hAnsi="Arial" w:cs="Arial"/>
          <w:b/>
          <w:sz w:val="24"/>
          <w:szCs w:val="24"/>
        </w:rPr>
        <w:t>.</w:t>
      </w:r>
    </w:p>
    <w:p w:rsidR="003F5BE6" w:rsidRDefault="003F5BE6" w:rsidP="003F5B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3F2B" w:rsidRPr="006B10DD" w:rsidRDefault="00F23F2B" w:rsidP="00F23F2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B10DD">
        <w:rPr>
          <w:rFonts w:ascii="Arial" w:hAnsi="Arial" w:cs="Arial"/>
          <w:b/>
          <w:sz w:val="24"/>
          <w:szCs w:val="24"/>
        </w:rPr>
        <w:t>1.2</w:t>
      </w:r>
      <w:r w:rsidR="00FC085A">
        <w:rPr>
          <w:rFonts w:ascii="Arial" w:hAnsi="Arial" w:cs="Arial"/>
          <w:b/>
          <w:sz w:val="24"/>
          <w:szCs w:val="24"/>
        </w:rPr>
        <w:t>7</w:t>
      </w:r>
      <w:r w:rsidRPr="006B10DD">
        <w:rPr>
          <w:rFonts w:ascii="Arial" w:hAnsi="Arial" w:cs="Arial"/>
          <w:b/>
          <w:sz w:val="24"/>
          <w:szCs w:val="24"/>
        </w:rPr>
        <w:t xml:space="preserve">. В статье 27 в пункте 2 </w:t>
      </w:r>
      <w:r w:rsidR="005675DE">
        <w:rPr>
          <w:rFonts w:ascii="Arial" w:hAnsi="Arial" w:cs="Arial"/>
          <w:b/>
          <w:sz w:val="24"/>
          <w:szCs w:val="24"/>
        </w:rPr>
        <w:t xml:space="preserve">в </w:t>
      </w:r>
      <w:r w:rsidRPr="006B10DD">
        <w:rPr>
          <w:rFonts w:ascii="Arial" w:hAnsi="Arial" w:cs="Arial"/>
          <w:b/>
          <w:sz w:val="24"/>
          <w:szCs w:val="24"/>
        </w:rPr>
        <w:t>подпункт</w:t>
      </w:r>
      <w:r w:rsidR="005675DE">
        <w:rPr>
          <w:rFonts w:ascii="Arial" w:hAnsi="Arial" w:cs="Arial"/>
          <w:b/>
          <w:sz w:val="24"/>
          <w:szCs w:val="24"/>
        </w:rPr>
        <w:t>е</w:t>
      </w:r>
      <w:r w:rsidRPr="006B10DD">
        <w:rPr>
          <w:rFonts w:ascii="Arial" w:hAnsi="Arial" w:cs="Arial"/>
          <w:b/>
          <w:sz w:val="24"/>
          <w:szCs w:val="24"/>
        </w:rPr>
        <w:t xml:space="preserve"> </w:t>
      </w:r>
      <w:r w:rsidR="005675DE">
        <w:rPr>
          <w:rFonts w:ascii="Arial" w:hAnsi="Arial" w:cs="Arial"/>
          <w:b/>
          <w:sz w:val="24"/>
          <w:szCs w:val="24"/>
        </w:rPr>
        <w:t>23_1 вместо слов «</w:t>
      </w:r>
      <w:r w:rsidR="005675DE" w:rsidRPr="005675DE">
        <w:rPr>
          <w:rFonts w:ascii="Arial" w:hAnsi="Arial" w:cs="Arial"/>
          <w:b/>
          <w:sz w:val="24"/>
          <w:szCs w:val="24"/>
        </w:rPr>
        <w:t>законодательством Ленинградской области</w:t>
      </w:r>
      <w:r w:rsidR="005675DE">
        <w:rPr>
          <w:rFonts w:ascii="Arial" w:hAnsi="Arial" w:cs="Arial"/>
          <w:b/>
          <w:sz w:val="24"/>
          <w:szCs w:val="24"/>
        </w:rPr>
        <w:t>» заменить словами «в соответствии с законодательством».</w:t>
      </w:r>
    </w:p>
    <w:p w:rsidR="00F23F2B" w:rsidRDefault="00F23F2B" w:rsidP="004D716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D7168" w:rsidRPr="005E44F9" w:rsidRDefault="004D7168" w:rsidP="004D716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3B5C27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FC085A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. В статье 28 в пункте 2 цифру «10» заменить цифрой «20».</w:t>
      </w:r>
    </w:p>
    <w:p w:rsidR="004D7168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95C2C" w:rsidRPr="005E44F9" w:rsidRDefault="00C95C2C" w:rsidP="00C95C2C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FC085A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. В статье 30 в пункте 7 исключить из текста первый, второй и третий а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б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зацы.</w:t>
      </w:r>
    </w:p>
    <w:p w:rsidR="003B5C27" w:rsidRDefault="003B5C27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3943" w:rsidRPr="00C341DF" w:rsidRDefault="00FE3943" w:rsidP="00FE394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341DF">
        <w:rPr>
          <w:rFonts w:ascii="Arial" w:hAnsi="Arial" w:cs="Arial"/>
          <w:b/>
          <w:sz w:val="24"/>
          <w:szCs w:val="24"/>
        </w:rPr>
        <w:t>1.</w:t>
      </w:r>
      <w:r w:rsidR="00FC085A">
        <w:rPr>
          <w:rFonts w:ascii="Arial" w:hAnsi="Arial" w:cs="Arial"/>
          <w:b/>
          <w:sz w:val="24"/>
          <w:szCs w:val="24"/>
        </w:rPr>
        <w:t>30</w:t>
      </w:r>
      <w:r w:rsidRPr="00C341DF">
        <w:rPr>
          <w:rFonts w:ascii="Arial" w:hAnsi="Arial" w:cs="Arial"/>
          <w:b/>
          <w:sz w:val="24"/>
          <w:szCs w:val="24"/>
        </w:rPr>
        <w:t>. В статье 30_1 в первом абзаце пункта 5 слова «и депутатских групп» и</w:t>
      </w:r>
      <w:r w:rsidRPr="00C341DF">
        <w:rPr>
          <w:rFonts w:ascii="Arial" w:hAnsi="Arial" w:cs="Arial"/>
          <w:b/>
          <w:sz w:val="24"/>
          <w:szCs w:val="24"/>
        </w:rPr>
        <w:t>с</w:t>
      </w:r>
      <w:r w:rsidRPr="00C341DF">
        <w:rPr>
          <w:rFonts w:ascii="Arial" w:hAnsi="Arial" w:cs="Arial"/>
          <w:b/>
          <w:sz w:val="24"/>
          <w:szCs w:val="24"/>
        </w:rPr>
        <w:t>ключить.</w:t>
      </w:r>
    </w:p>
    <w:p w:rsidR="006B10DD" w:rsidRDefault="006B10DD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3943" w:rsidRPr="00C341DF" w:rsidRDefault="00FE3943" w:rsidP="00FE394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341DF">
        <w:rPr>
          <w:rFonts w:ascii="Arial" w:hAnsi="Arial" w:cs="Arial"/>
          <w:b/>
          <w:sz w:val="24"/>
          <w:szCs w:val="24"/>
        </w:rPr>
        <w:t>1.</w:t>
      </w:r>
      <w:r w:rsidR="00EA6151">
        <w:rPr>
          <w:rFonts w:ascii="Arial" w:hAnsi="Arial" w:cs="Arial"/>
          <w:b/>
          <w:sz w:val="24"/>
          <w:szCs w:val="24"/>
        </w:rPr>
        <w:t>3</w:t>
      </w:r>
      <w:r w:rsidR="00FC085A">
        <w:rPr>
          <w:rFonts w:ascii="Arial" w:hAnsi="Arial" w:cs="Arial"/>
          <w:b/>
          <w:sz w:val="24"/>
          <w:szCs w:val="24"/>
        </w:rPr>
        <w:t>1</w:t>
      </w:r>
      <w:r w:rsidRPr="00C341DF">
        <w:rPr>
          <w:rFonts w:ascii="Arial" w:hAnsi="Arial" w:cs="Arial"/>
          <w:b/>
          <w:sz w:val="24"/>
          <w:szCs w:val="24"/>
        </w:rPr>
        <w:t>. В статье 32 в пункте 2 слова «на публичных слушаниях» заменить сл</w:t>
      </w:r>
      <w:r w:rsidRPr="00C341DF">
        <w:rPr>
          <w:rFonts w:ascii="Arial" w:hAnsi="Arial" w:cs="Arial"/>
          <w:b/>
          <w:sz w:val="24"/>
          <w:szCs w:val="24"/>
        </w:rPr>
        <w:t>о</w:t>
      </w:r>
      <w:r w:rsidRPr="00C341DF">
        <w:rPr>
          <w:rFonts w:ascii="Arial" w:hAnsi="Arial" w:cs="Arial"/>
          <w:b/>
          <w:sz w:val="24"/>
          <w:szCs w:val="24"/>
        </w:rPr>
        <w:t>вами «в публичных слушаниях».</w:t>
      </w:r>
    </w:p>
    <w:p w:rsidR="006B10DD" w:rsidRDefault="006B10DD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3943" w:rsidRDefault="00FE3943" w:rsidP="00FE3943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AA6EA5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FC085A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. В статье 33 пункт 3 изложить в новой редакции:</w:t>
      </w:r>
    </w:p>
    <w:p w:rsidR="00FE3943" w:rsidRPr="00124AE7" w:rsidRDefault="00FE3943" w:rsidP="00FE39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AE7">
        <w:rPr>
          <w:rFonts w:ascii="Arial" w:hAnsi="Arial" w:cs="Arial"/>
          <w:sz w:val="24"/>
          <w:szCs w:val="24"/>
        </w:rPr>
        <w:t>«3. Полномочия депутата в случае, предусмотренном подпунктом 8 пункта 1 н</w:t>
      </w:r>
      <w:r w:rsidRPr="00124AE7">
        <w:rPr>
          <w:rFonts w:ascii="Arial" w:hAnsi="Arial" w:cs="Arial"/>
          <w:sz w:val="24"/>
          <w:szCs w:val="24"/>
        </w:rPr>
        <w:t>а</w:t>
      </w:r>
      <w:r w:rsidRPr="00124AE7">
        <w:rPr>
          <w:rFonts w:ascii="Arial" w:hAnsi="Arial" w:cs="Arial"/>
          <w:sz w:val="24"/>
          <w:szCs w:val="24"/>
        </w:rPr>
        <w:t>стоящей статьи, прекращаются со дня официального опубликования (обнародования) итогов голосования по отзыву депутата, если избирателями было принято решение об отзыве депутата.»</w:t>
      </w:r>
    </w:p>
    <w:p w:rsidR="006B10DD" w:rsidRDefault="006B10DD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57070" w:rsidRDefault="00E57070" w:rsidP="00E57070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AA6EA5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FC085A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 В статье 34 в пункте 1 после слов «статьей 73» включить слова «Фед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рального закона».</w:t>
      </w:r>
    </w:p>
    <w:p w:rsidR="006B10DD" w:rsidRDefault="006B10DD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57070" w:rsidRPr="00A02C59" w:rsidRDefault="00E57070" w:rsidP="00E57070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1.3</w:t>
      </w:r>
      <w:r w:rsidR="00FC085A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 В статье 34 в пункте 2 в подпункте 3 цифры «</w:t>
      </w:r>
      <w:r w:rsidRPr="00A02C59">
        <w:rPr>
          <w:rFonts w:ascii="Arial" w:hAnsi="Arial" w:cs="Arial"/>
          <w:b/>
          <w:color w:val="000000" w:themeColor="text1"/>
          <w:sz w:val="24"/>
          <w:szCs w:val="24"/>
        </w:rPr>
        <w:t>3, 4-7» заменить цифрами «3, 3.2, 4 – 6, 6.1, 6.2, 7 и 7.1».</w:t>
      </w:r>
    </w:p>
    <w:p w:rsidR="003B5C27" w:rsidRDefault="003B5C27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902A7" w:rsidRDefault="00D902A7" w:rsidP="00D902A7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FC085A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. В статье 36 пункт 7 изложить в новой редакции:</w:t>
      </w:r>
    </w:p>
    <w:p w:rsidR="00D902A7" w:rsidRPr="00A02C59" w:rsidRDefault="00D902A7" w:rsidP="00D902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2C59">
        <w:rPr>
          <w:rFonts w:ascii="Arial" w:hAnsi="Arial" w:cs="Arial"/>
          <w:sz w:val="24"/>
          <w:szCs w:val="24"/>
        </w:rPr>
        <w:t>«7. В случаях, предусмотренных пунктом 5 настоящей статьи, заместитель предс</w:t>
      </w:r>
      <w:r w:rsidRPr="00A02C59">
        <w:rPr>
          <w:rFonts w:ascii="Arial" w:hAnsi="Arial" w:cs="Arial"/>
          <w:sz w:val="24"/>
          <w:szCs w:val="24"/>
        </w:rPr>
        <w:t>е</w:t>
      </w:r>
      <w:r w:rsidRPr="00A02C59">
        <w:rPr>
          <w:rFonts w:ascii="Arial" w:hAnsi="Arial" w:cs="Arial"/>
          <w:sz w:val="24"/>
          <w:szCs w:val="24"/>
        </w:rPr>
        <w:t>дателя представительного органа городского округа при осуществлении полномочий председателя представительного органа городского округа не вправе без письменного согласия главы городского округа:</w:t>
      </w:r>
    </w:p>
    <w:p w:rsidR="00D902A7" w:rsidRPr="00A02C59" w:rsidRDefault="00D902A7" w:rsidP="00D902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2C59">
        <w:rPr>
          <w:rFonts w:ascii="Arial" w:hAnsi="Arial" w:cs="Arial"/>
          <w:sz w:val="24"/>
          <w:szCs w:val="24"/>
        </w:rPr>
        <w:t>1) назначать работников на должности, предусмотренные штатным расписанием представительного органа городского округа;</w:t>
      </w:r>
    </w:p>
    <w:p w:rsidR="00D902A7" w:rsidRPr="00A02C59" w:rsidRDefault="00D902A7" w:rsidP="00D902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2C59">
        <w:rPr>
          <w:rFonts w:ascii="Arial" w:hAnsi="Arial" w:cs="Arial"/>
          <w:sz w:val="24"/>
          <w:szCs w:val="24"/>
        </w:rPr>
        <w:t>2) освобождать от занимаемых должностей работников, замещающих должности, предусмотренные штатным расписанием представительного органа городского округа;</w:t>
      </w:r>
    </w:p>
    <w:p w:rsidR="00D902A7" w:rsidRPr="00A02C59" w:rsidRDefault="00D902A7" w:rsidP="00D902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2C59">
        <w:rPr>
          <w:rFonts w:ascii="Arial" w:hAnsi="Arial" w:cs="Arial"/>
          <w:sz w:val="24"/>
          <w:szCs w:val="24"/>
        </w:rPr>
        <w:t>3) принимать решения о назначении конкурса на замещение вакантной должности в аппарате представительного органа городского округа.»</w:t>
      </w:r>
    </w:p>
    <w:p w:rsidR="003B5C27" w:rsidRDefault="003B5C27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55EB" w:rsidRPr="005E44F9" w:rsidRDefault="00D055EB" w:rsidP="00D055EB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E47B6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FC085A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. В статье 37 в пункт 3 включить дополнительный подпункт 4_1 в сл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дующей редакции:</w:t>
      </w:r>
    </w:p>
    <w:p w:rsidR="00D055EB" w:rsidRDefault="00D055EB" w:rsidP="00D055E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color w:val="000000" w:themeColor="text1"/>
          <w:sz w:val="24"/>
          <w:szCs w:val="24"/>
        </w:rPr>
        <w:t>«4_1) рассматривают поступившие в их адрес обращения органов и должностных лиц местного самоуправления городского округа, депутатов представительного органа городского округа, организаций и граждан, принимают по ним решения;»</w:t>
      </w:r>
    </w:p>
    <w:p w:rsidR="003B5C27" w:rsidRDefault="003B5C27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55EB" w:rsidRDefault="00D055EB" w:rsidP="00D055EB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E47B6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FC085A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. В статье 37 пункт 5 изложить в новой редакции:</w:t>
      </w:r>
    </w:p>
    <w:p w:rsidR="00D055EB" w:rsidRPr="00BA7F5F" w:rsidRDefault="00D055EB" w:rsidP="00D055E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7F5F">
        <w:rPr>
          <w:rFonts w:ascii="Arial" w:hAnsi="Arial" w:cs="Arial"/>
          <w:color w:val="000000" w:themeColor="text1"/>
          <w:sz w:val="24"/>
          <w:szCs w:val="24"/>
        </w:rPr>
        <w:t>«5. Деятельность постоянной комиссии возглавляет председатель постоянной к</w:t>
      </w:r>
      <w:r w:rsidRPr="00BA7F5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A7F5F">
        <w:rPr>
          <w:rFonts w:ascii="Arial" w:hAnsi="Arial" w:cs="Arial"/>
          <w:color w:val="000000" w:themeColor="text1"/>
          <w:sz w:val="24"/>
          <w:szCs w:val="24"/>
        </w:rPr>
        <w:t>миссии, а в его отсутствие – заместитель председателя постоянной комиссии.</w:t>
      </w:r>
    </w:p>
    <w:p w:rsidR="00D055EB" w:rsidRPr="00BA7F5F" w:rsidRDefault="00D055EB" w:rsidP="00D055E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7F5F">
        <w:rPr>
          <w:rFonts w:ascii="Arial" w:hAnsi="Arial" w:cs="Arial"/>
          <w:color w:val="000000" w:themeColor="text1"/>
          <w:sz w:val="24"/>
          <w:szCs w:val="24"/>
        </w:rPr>
        <w:t>Председатель постоянной комиссии и заместитель председателя постоянной к</w:t>
      </w:r>
      <w:r w:rsidRPr="00BA7F5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A7F5F">
        <w:rPr>
          <w:rFonts w:ascii="Arial" w:hAnsi="Arial" w:cs="Arial"/>
          <w:color w:val="000000" w:themeColor="text1"/>
          <w:sz w:val="24"/>
          <w:szCs w:val="24"/>
        </w:rPr>
        <w:t>миссии избираются постоянной комиссией из своего состава и утверждаются решением представительного органа городского округа.</w:t>
      </w:r>
    </w:p>
    <w:p w:rsidR="00D055EB" w:rsidRPr="00BA7F5F" w:rsidRDefault="00D055EB" w:rsidP="00D055E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7F5F">
        <w:rPr>
          <w:rFonts w:ascii="Arial" w:hAnsi="Arial" w:cs="Arial"/>
          <w:color w:val="000000" w:themeColor="text1"/>
          <w:sz w:val="24"/>
          <w:szCs w:val="24"/>
        </w:rPr>
        <w:lastRenderedPageBreak/>
        <w:t>Один и тот же депутат может возглавлять только одну постоянную комиссию либо являться заместителем председателя только одной постоянной комиссии.</w:t>
      </w:r>
    </w:p>
    <w:p w:rsidR="00D055EB" w:rsidRPr="005E44F9" w:rsidRDefault="00D055EB" w:rsidP="00D055E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постоянной комиссии </w:t>
      </w:r>
      <w:r w:rsidRPr="00BA7F5F">
        <w:rPr>
          <w:rFonts w:ascii="Arial" w:hAnsi="Arial" w:cs="Arial"/>
          <w:color w:val="000000" w:themeColor="text1"/>
          <w:sz w:val="24"/>
          <w:szCs w:val="24"/>
        </w:rPr>
        <w:t>и заместитель председателя постоянной к</w:t>
      </w:r>
      <w:r w:rsidRPr="00BA7F5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A7F5F">
        <w:rPr>
          <w:rFonts w:ascii="Arial" w:hAnsi="Arial" w:cs="Arial"/>
          <w:color w:val="000000" w:themeColor="text1"/>
          <w:sz w:val="24"/>
          <w:szCs w:val="24"/>
        </w:rPr>
        <w:t xml:space="preserve">миссии избираются 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на срок полномочий представительного органа.</w:t>
      </w:r>
    </w:p>
    <w:p w:rsidR="00D055EB" w:rsidRDefault="00D055EB" w:rsidP="00D055E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постоянной комиссии, </w:t>
      </w:r>
      <w:r w:rsidRPr="00BA7F5F">
        <w:rPr>
          <w:rFonts w:ascii="Arial" w:hAnsi="Arial" w:cs="Arial"/>
          <w:color w:val="000000" w:themeColor="text1"/>
          <w:sz w:val="24"/>
          <w:szCs w:val="24"/>
        </w:rPr>
        <w:t>заместитель председателя постоянной коми</w:t>
      </w:r>
      <w:r w:rsidRPr="00BA7F5F">
        <w:rPr>
          <w:rFonts w:ascii="Arial" w:hAnsi="Arial" w:cs="Arial"/>
          <w:color w:val="000000" w:themeColor="text1"/>
          <w:sz w:val="24"/>
          <w:szCs w:val="24"/>
        </w:rPr>
        <w:t>с</w:t>
      </w:r>
      <w:r w:rsidRPr="00BA7F5F">
        <w:rPr>
          <w:rFonts w:ascii="Arial" w:hAnsi="Arial" w:cs="Arial"/>
          <w:color w:val="000000" w:themeColor="text1"/>
          <w:sz w:val="24"/>
          <w:szCs w:val="24"/>
        </w:rPr>
        <w:t>сии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A7F5F">
        <w:rPr>
          <w:rFonts w:ascii="Arial" w:hAnsi="Arial" w:cs="Arial"/>
          <w:color w:val="000000" w:themeColor="text1"/>
          <w:sz w:val="24"/>
          <w:szCs w:val="24"/>
        </w:rPr>
        <w:t xml:space="preserve">может 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быть освобожден от занимаемой должности решением представительного о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р</w:t>
      </w:r>
      <w:r w:rsidRPr="005E44F9">
        <w:rPr>
          <w:rFonts w:ascii="Arial" w:hAnsi="Arial" w:cs="Arial"/>
          <w:color w:val="000000" w:themeColor="text1"/>
          <w:sz w:val="24"/>
          <w:szCs w:val="24"/>
        </w:rPr>
        <w:t>гана городского округа,</w:t>
      </w:r>
      <w:r w:rsidRPr="00BA7F5F">
        <w:rPr>
          <w:rFonts w:ascii="Arial" w:hAnsi="Arial" w:cs="Arial"/>
          <w:color w:val="000000" w:themeColor="text1"/>
          <w:sz w:val="24"/>
          <w:szCs w:val="24"/>
        </w:rPr>
        <w:t xml:space="preserve"> принятым на основании решения постоянной комиссии об осв</w:t>
      </w:r>
      <w:r w:rsidRPr="00BA7F5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A7F5F">
        <w:rPr>
          <w:rFonts w:ascii="Arial" w:hAnsi="Arial" w:cs="Arial"/>
          <w:color w:val="000000" w:themeColor="text1"/>
          <w:sz w:val="24"/>
          <w:szCs w:val="24"/>
        </w:rPr>
        <w:t>бождении председателя постоянной комиссии, заместителя председателя постоянной комиссии от занимаемой должности.»</w:t>
      </w:r>
    </w:p>
    <w:p w:rsidR="00FE3943" w:rsidRDefault="00FE3943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459D3" w:rsidRPr="005E44F9" w:rsidRDefault="009459D3" w:rsidP="009459D3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E47B6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FC085A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. Статью 38 исключить из текста.</w:t>
      </w:r>
    </w:p>
    <w:p w:rsidR="00FE3943" w:rsidRDefault="00FE3943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16F3" w:rsidRDefault="009716F3" w:rsidP="009716F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F4160">
        <w:rPr>
          <w:rFonts w:ascii="Arial" w:hAnsi="Arial" w:cs="Arial"/>
          <w:b/>
          <w:sz w:val="24"/>
          <w:szCs w:val="24"/>
        </w:rPr>
        <w:t>1.</w:t>
      </w:r>
      <w:r w:rsidR="00E47B64">
        <w:rPr>
          <w:rFonts w:ascii="Arial" w:hAnsi="Arial" w:cs="Arial"/>
          <w:b/>
          <w:sz w:val="24"/>
          <w:szCs w:val="24"/>
        </w:rPr>
        <w:t>3</w:t>
      </w:r>
      <w:r w:rsidR="00FC085A">
        <w:rPr>
          <w:rFonts w:ascii="Arial" w:hAnsi="Arial" w:cs="Arial"/>
          <w:b/>
          <w:sz w:val="24"/>
          <w:szCs w:val="24"/>
        </w:rPr>
        <w:t>9</w:t>
      </w:r>
      <w:r w:rsidRPr="009F4160">
        <w:rPr>
          <w:rFonts w:ascii="Arial" w:hAnsi="Arial" w:cs="Arial"/>
          <w:b/>
          <w:sz w:val="24"/>
          <w:szCs w:val="24"/>
        </w:rPr>
        <w:t>. Статью 39 изложить в новой редакции:</w:t>
      </w:r>
    </w:p>
    <w:p w:rsidR="009716F3" w:rsidRDefault="009716F3" w:rsidP="009716F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716F3" w:rsidRDefault="009716F3" w:rsidP="009716F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«Статья 39. Фракции в представительном органе городского округа</w:t>
      </w:r>
    </w:p>
    <w:p w:rsidR="009716F3" w:rsidRDefault="009716F3" w:rsidP="009716F3">
      <w:pPr>
        <w:pStyle w:val="3"/>
      </w:pPr>
    </w:p>
    <w:p w:rsidR="009716F3" w:rsidRDefault="009716F3" w:rsidP="009716F3">
      <w:pPr>
        <w:ind w:firstLine="720"/>
        <w:rPr>
          <w:rFonts w:ascii="Arial" w:hAnsi="Arial" w:cs="Arial"/>
          <w:sz w:val="24"/>
          <w:szCs w:val="24"/>
        </w:rPr>
      </w:pPr>
      <w:r w:rsidRPr="00A86085">
        <w:rPr>
          <w:rFonts w:ascii="Arial" w:hAnsi="Arial" w:cs="Arial"/>
          <w:sz w:val="24"/>
          <w:szCs w:val="24"/>
        </w:rPr>
        <w:t xml:space="preserve">1. Депутаты представительного органа </w:t>
      </w:r>
      <w:r>
        <w:rPr>
          <w:rFonts w:ascii="Arial" w:hAnsi="Arial" w:cs="Arial"/>
          <w:sz w:val="24"/>
          <w:szCs w:val="24"/>
        </w:rPr>
        <w:t>городского округа могут образовывать фракции.</w:t>
      </w:r>
    </w:p>
    <w:p w:rsidR="009716F3" w:rsidRPr="009F4160" w:rsidRDefault="009716F3" w:rsidP="009716F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86085">
        <w:rPr>
          <w:rFonts w:ascii="Arial" w:hAnsi="Arial" w:cs="Arial"/>
          <w:sz w:val="24"/>
          <w:szCs w:val="24"/>
        </w:rPr>
        <w:t xml:space="preserve">2. Порядок деятельности фракций устанавливается </w:t>
      </w:r>
      <w:r>
        <w:rPr>
          <w:rFonts w:ascii="Arial" w:hAnsi="Arial" w:cs="Arial"/>
          <w:sz w:val="24"/>
          <w:szCs w:val="24"/>
        </w:rPr>
        <w:t>регламентом представительн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органа городского округа в соответствии с Федеральным законом «Об общих принц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Федерации» и законодательс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вом Ленинградской области.»</w:t>
      </w:r>
    </w:p>
    <w:p w:rsidR="009459D3" w:rsidRDefault="009459D3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448A6" w:rsidRPr="009C5CA3" w:rsidRDefault="00E47B64" w:rsidP="002448A6">
      <w:pPr>
        <w:pStyle w:val="3"/>
        <w:rPr>
          <w:b/>
        </w:rPr>
      </w:pPr>
      <w:r>
        <w:rPr>
          <w:b/>
        </w:rPr>
        <w:t>1.</w:t>
      </w:r>
      <w:r w:rsidR="00FC085A">
        <w:rPr>
          <w:b/>
        </w:rPr>
        <w:t>40</w:t>
      </w:r>
      <w:r w:rsidR="002448A6" w:rsidRPr="009C5CA3">
        <w:rPr>
          <w:b/>
        </w:rPr>
        <w:t>. В статье 40 в пункте 4 слово «он» заменить словами «представительный орган городского округа».</w:t>
      </w:r>
    </w:p>
    <w:p w:rsidR="00D055EB" w:rsidRDefault="00D055EB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448A6" w:rsidRPr="00942ECB" w:rsidRDefault="002448A6" w:rsidP="002448A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42ECB">
        <w:rPr>
          <w:rFonts w:ascii="Arial" w:hAnsi="Arial" w:cs="Arial"/>
          <w:b/>
          <w:sz w:val="24"/>
          <w:szCs w:val="24"/>
        </w:rPr>
        <w:t>1.</w:t>
      </w:r>
      <w:r w:rsidR="005675DE">
        <w:rPr>
          <w:rFonts w:ascii="Arial" w:hAnsi="Arial" w:cs="Arial"/>
          <w:b/>
          <w:sz w:val="24"/>
          <w:szCs w:val="24"/>
        </w:rPr>
        <w:t>4</w:t>
      </w:r>
      <w:r w:rsidR="00FC085A">
        <w:rPr>
          <w:rFonts w:ascii="Arial" w:hAnsi="Arial" w:cs="Arial"/>
          <w:b/>
          <w:sz w:val="24"/>
          <w:szCs w:val="24"/>
        </w:rPr>
        <w:t>1</w:t>
      </w:r>
      <w:r w:rsidRPr="00942ECB">
        <w:rPr>
          <w:rFonts w:ascii="Arial" w:hAnsi="Arial" w:cs="Arial"/>
          <w:b/>
          <w:sz w:val="24"/>
          <w:szCs w:val="24"/>
        </w:rPr>
        <w:t>. В статье 42 во втором абзаце пункта 6 слова «одного процента» зам</w:t>
      </w:r>
      <w:r w:rsidRPr="00942ECB">
        <w:rPr>
          <w:rFonts w:ascii="Arial" w:hAnsi="Arial" w:cs="Arial"/>
          <w:b/>
          <w:sz w:val="24"/>
          <w:szCs w:val="24"/>
        </w:rPr>
        <w:t>е</w:t>
      </w:r>
      <w:r w:rsidRPr="00942ECB">
        <w:rPr>
          <w:rFonts w:ascii="Arial" w:hAnsi="Arial" w:cs="Arial"/>
          <w:b/>
          <w:sz w:val="24"/>
          <w:szCs w:val="24"/>
        </w:rPr>
        <w:t>нить словами «1%».</w:t>
      </w:r>
    </w:p>
    <w:p w:rsidR="00D055EB" w:rsidRDefault="00D055EB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57922" w:rsidRDefault="00857922" w:rsidP="0085792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42ECB">
        <w:rPr>
          <w:rFonts w:ascii="Arial" w:hAnsi="Arial" w:cs="Arial"/>
          <w:b/>
          <w:sz w:val="24"/>
          <w:szCs w:val="24"/>
        </w:rPr>
        <w:t>1.</w:t>
      </w:r>
      <w:r w:rsidR="00AA6EA5">
        <w:rPr>
          <w:rFonts w:ascii="Arial" w:hAnsi="Arial" w:cs="Arial"/>
          <w:b/>
          <w:sz w:val="24"/>
          <w:szCs w:val="24"/>
        </w:rPr>
        <w:t>4</w:t>
      </w:r>
      <w:r w:rsidR="00FC085A">
        <w:rPr>
          <w:rFonts w:ascii="Arial" w:hAnsi="Arial" w:cs="Arial"/>
          <w:b/>
          <w:sz w:val="24"/>
          <w:szCs w:val="24"/>
        </w:rPr>
        <w:t>2</w:t>
      </w:r>
      <w:r w:rsidRPr="00942ECB">
        <w:rPr>
          <w:rFonts w:ascii="Arial" w:hAnsi="Arial" w:cs="Arial"/>
          <w:b/>
          <w:sz w:val="24"/>
          <w:szCs w:val="24"/>
        </w:rPr>
        <w:t>. В статье 43 пункт 1 изложить в новой редакции:</w:t>
      </w:r>
    </w:p>
    <w:p w:rsidR="00857922" w:rsidRPr="00671F31" w:rsidRDefault="00857922" w:rsidP="008579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1F3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1. Избранный в составе, необходимом для осуществления своих полномочий, представительный орган городского округа </w:t>
      </w:r>
      <w:r w:rsidRPr="00671F31">
        <w:rPr>
          <w:rFonts w:ascii="Arial" w:hAnsi="Arial" w:cs="Arial"/>
          <w:sz w:val="24"/>
          <w:szCs w:val="24"/>
        </w:rPr>
        <w:t>на первом своем заседании</w:t>
      </w:r>
      <w:r>
        <w:rPr>
          <w:rFonts w:ascii="Arial" w:hAnsi="Arial" w:cs="Arial"/>
          <w:sz w:val="24"/>
          <w:szCs w:val="24"/>
        </w:rPr>
        <w:t xml:space="preserve"> избирает из св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его состава тайным голосованием главу городского округа. </w:t>
      </w:r>
      <w:r w:rsidRPr="00671F31">
        <w:rPr>
          <w:rFonts w:ascii="Arial" w:hAnsi="Arial" w:cs="Arial"/>
          <w:sz w:val="24"/>
          <w:szCs w:val="24"/>
        </w:rPr>
        <w:t>Порядок избрания главы г</w:t>
      </w:r>
      <w:r w:rsidRPr="00671F31">
        <w:rPr>
          <w:rFonts w:ascii="Arial" w:hAnsi="Arial" w:cs="Arial"/>
          <w:sz w:val="24"/>
          <w:szCs w:val="24"/>
        </w:rPr>
        <w:t>о</w:t>
      </w:r>
      <w:r w:rsidRPr="00671F31">
        <w:rPr>
          <w:rFonts w:ascii="Arial" w:hAnsi="Arial" w:cs="Arial"/>
          <w:sz w:val="24"/>
          <w:szCs w:val="24"/>
        </w:rPr>
        <w:t>родского округа устанавливается регламентом представительного органа городского о</w:t>
      </w:r>
      <w:r w:rsidRPr="00671F31">
        <w:rPr>
          <w:rFonts w:ascii="Arial" w:hAnsi="Arial" w:cs="Arial"/>
          <w:sz w:val="24"/>
          <w:szCs w:val="24"/>
        </w:rPr>
        <w:t>к</w:t>
      </w:r>
      <w:r w:rsidRPr="00671F31">
        <w:rPr>
          <w:rFonts w:ascii="Arial" w:hAnsi="Arial" w:cs="Arial"/>
          <w:sz w:val="24"/>
          <w:szCs w:val="24"/>
        </w:rPr>
        <w:t>руга.»</w:t>
      </w:r>
    </w:p>
    <w:p w:rsidR="00D055EB" w:rsidRDefault="00D055EB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37D50" w:rsidRDefault="00737D50" w:rsidP="00737D5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21F0">
        <w:rPr>
          <w:rFonts w:ascii="Arial" w:hAnsi="Arial" w:cs="Arial"/>
          <w:b/>
          <w:sz w:val="24"/>
          <w:szCs w:val="24"/>
        </w:rPr>
        <w:t>1.</w:t>
      </w:r>
      <w:r w:rsidR="00AA6EA5">
        <w:rPr>
          <w:rFonts w:ascii="Arial" w:hAnsi="Arial" w:cs="Arial"/>
          <w:b/>
          <w:sz w:val="24"/>
          <w:szCs w:val="24"/>
        </w:rPr>
        <w:t>4</w:t>
      </w:r>
      <w:r w:rsidR="00FC085A">
        <w:rPr>
          <w:rFonts w:ascii="Arial" w:hAnsi="Arial" w:cs="Arial"/>
          <w:b/>
          <w:sz w:val="24"/>
          <w:szCs w:val="24"/>
        </w:rPr>
        <w:t>3</w:t>
      </w:r>
      <w:r w:rsidRPr="00FB21F0">
        <w:rPr>
          <w:rFonts w:ascii="Arial" w:hAnsi="Arial" w:cs="Arial"/>
          <w:b/>
          <w:sz w:val="24"/>
          <w:szCs w:val="24"/>
        </w:rPr>
        <w:t>. В статье 46 подпункт 12 пункта 1 изложить в новой редакции:</w:t>
      </w:r>
    </w:p>
    <w:p w:rsidR="00737D50" w:rsidRPr="00671F31" w:rsidRDefault="00737D50" w:rsidP="00737D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1F31">
        <w:rPr>
          <w:rFonts w:ascii="Arial" w:hAnsi="Arial" w:cs="Arial"/>
          <w:sz w:val="24"/>
          <w:szCs w:val="24"/>
        </w:rPr>
        <w:t>«</w:t>
      </w:r>
      <w:r w:rsidRPr="00D24814">
        <w:rPr>
          <w:rFonts w:ascii="Arial" w:hAnsi="Arial" w:cs="Arial"/>
          <w:sz w:val="24"/>
          <w:szCs w:val="24"/>
        </w:rPr>
        <w:t xml:space="preserve">12) преобразования </w:t>
      </w:r>
      <w:r>
        <w:rPr>
          <w:rFonts w:ascii="Arial" w:hAnsi="Arial" w:cs="Arial"/>
          <w:sz w:val="24"/>
          <w:szCs w:val="24"/>
        </w:rPr>
        <w:t>городского округа</w:t>
      </w:r>
      <w:r w:rsidRPr="00D24814">
        <w:rPr>
          <w:rFonts w:ascii="Arial" w:hAnsi="Arial" w:cs="Arial"/>
          <w:sz w:val="24"/>
          <w:szCs w:val="24"/>
        </w:rPr>
        <w:t xml:space="preserve">, осуществляемого в соответствии с частями </w:t>
      </w:r>
      <w:r w:rsidRPr="00671F31">
        <w:rPr>
          <w:rFonts w:ascii="Arial" w:hAnsi="Arial" w:cs="Arial"/>
          <w:sz w:val="24"/>
          <w:szCs w:val="24"/>
        </w:rPr>
        <w:t>3, 3.2, 4 – 6, 6.1, 6.2, 7 и 7.1</w:t>
      </w:r>
      <w:r>
        <w:rPr>
          <w:rFonts w:ascii="Arial" w:hAnsi="Arial" w:cs="Arial"/>
          <w:sz w:val="24"/>
          <w:szCs w:val="24"/>
        </w:rPr>
        <w:t xml:space="preserve"> </w:t>
      </w:r>
      <w:r w:rsidRPr="00D24814">
        <w:rPr>
          <w:rFonts w:ascii="Arial" w:hAnsi="Arial" w:cs="Arial"/>
          <w:sz w:val="24"/>
          <w:szCs w:val="24"/>
        </w:rPr>
        <w:t>статьи 13 Федерального закона</w:t>
      </w:r>
      <w:r>
        <w:rPr>
          <w:rFonts w:ascii="Arial" w:hAnsi="Arial" w:cs="Arial"/>
          <w:sz w:val="24"/>
          <w:szCs w:val="24"/>
        </w:rPr>
        <w:t xml:space="preserve"> «Об общих принципах орган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зации местного самоуправления в Российской Федерации»</w:t>
      </w:r>
      <w:r w:rsidRPr="00D24814">
        <w:rPr>
          <w:rFonts w:ascii="Arial" w:hAnsi="Arial" w:cs="Arial"/>
          <w:sz w:val="24"/>
          <w:szCs w:val="24"/>
        </w:rPr>
        <w:t xml:space="preserve">, а также в случае упразднения </w:t>
      </w:r>
      <w:r>
        <w:rPr>
          <w:rFonts w:ascii="Arial" w:hAnsi="Arial" w:cs="Arial"/>
          <w:sz w:val="24"/>
          <w:szCs w:val="24"/>
        </w:rPr>
        <w:t>городского округа</w:t>
      </w:r>
      <w:r w:rsidRPr="00D2481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</w:p>
    <w:p w:rsidR="00D055EB" w:rsidRDefault="00D055EB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6159" w:rsidRPr="00BD16F9" w:rsidRDefault="00086159" w:rsidP="0008615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D16F9">
        <w:rPr>
          <w:rFonts w:ascii="Arial" w:hAnsi="Arial" w:cs="Arial"/>
          <w:b/>
          <w:sz w:val="24"/>
          <w:szCs w:val="24"/>
        </w:rPr>
        <w:t>1.4</w:t>
      </w:r>
      <w:r w:rsidR="00FC085A">
        <w:rPr>
          <w:rFonts w:ascii="Arial" w:hAnsi="Arial" w:cs="Arial"/>
          <w:b/>
          <w:sz w:val="24"/>
          <w:szCs w:val="24"/>
        </w:rPr>
        <w:t>4</w:t>
      </w:r>
      <w:r w:rsidRPr="00BD16F9">
        <w:rPr>
          <w:rFonts w:ascii="Arial" w:hAnsi="Arial" w:cs="Arial"/>
          <w:b/>
          <w:sz w:val="24"/>
          <w:szCs w:val="24"/>
        </w:rPr>
        <w:t>. В статье 46 пункт 4 изложить в новой редакции и дополнить статью пунктами 5 – 7 в следующей редакции:</w:t>
      </w:r>
    </w:p>
    <w:p w:rsidR="00086159" w:rsidRPr="00BD16F9" w:rsidRDefault="00086159" w:rsidP="00086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16F9">
        <w:rPr>
          <w:rFonts w:ascii="Arial" w:hAnsi="Arial" w:cs="Arial"/>
          <w:sz w:val="24"/>
          <w:szCs w:val="24"/>
        </w:rPr>
        <w:t>«4. В случае досрочного прекращения полномочий главы городского округа, его полномочия, предусмотренные пунктом 1 статьи 44 настоящего Устава, временно, до вступления в должность вновь избранного главы городского округа, исполняет глава а</w:t>
      </w:r>
      <w:r w:rsidRPr="00BD16F9">
        <w:rPr>
          <w:rFonts w:ascii="Arial" w:hAnsi="Arial" w:cs="Arial"/>
          <w:sz w:val="24"/>
          <w:szCs w:val="24"/>
        </w:rPr>
        <w:t>д</w:t>
      </w:r>
      <w:r w:rsidRPr="00BD16F9">
        <w:rPr>
          <w:rFonts w:ascii="Arial" w:hAnsi="Arial" w:cs="Arial"/>
          <w:sz w:val="24"/>
          <w:szCs w:val="24"/>
        </w:rPr>
        <w:t>министрации городского округа, а полномочия по замещению должности председателя представительного органа городского округа, предусмотренные пунктом 2 статьи 44 н</w:t>
      </w:r>
      <w:r w:rsidRPr="00BD16F9">
        <w:rPr>
          <w:rFonts w:ascii="Arial" w:hAnsi="Arial" w:cs="Arial"/>
          <w:sz w:val="24"/>
          <w:szCs w:val="24"/>
        </w:rPr>
        <w:t>а</w:t>
      </w:r>
      <w:r w:rsidRPr="00BD16F9">
        <w:rPr>
          <w:rFonts w:ascii="Arial" w:hAnsi="Arial" w:cs="Arial"/>
          <w:sz w:val="24"/>
          <w:szCs w:val="24"/>
        </w:rPr>
        <w:t>стоящего Устава – заместитель председателя представительного органа городского окр</w:t>
      </w:r>
      <w:r w:rsidRPr="00BD16F9">
        <w:rPr>
          <w:rFonts w:ascii="Arial" w:hAnsi="Arial" w:cs="Arial"/>
          <w:sz w:val="24"/>
          <w:szCs w:val="24"/>
        </w:rPr>
        <w:t>у</w:t>
      </w:r>
      <w:r w:rsidRPr="00BD16F9">
        <w:rPr>
          <w:rFonts w:ascii="Arial" w:hAnsi="Arial" w:cs="Arial"/>
          <w:sz w:val="24"/>
          <w:szCs w:val="24"/>
        </w:rPr>
        <w:t>га.</w:t>
      </w:r>
    </w:p>
    <w:p w:rsidR="00086159" w:rsidRPr="00BD16F9" w:rsidRDefault="00086159" w:rsidP="00086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16F9">
        <w:rPr>
          <w:rFonts w:ascii="Arial" w:hAnsi="Arial" w:cs="Arial"/>
          <w:sz w:val="24"/>
          <w:szCs w:val="24"/>
        </w:rPr>
        <w:lastRenderedPageBreak/>
        <w:t>5. Заседание представительного органа городского округа по избранию из его с</w:t>
      </w:r>
      <w:r w:rsidRPr="00BD16F9">
        <w:rPr>
          <w:rFonts w:ascii="Arial" w:hAnsi="Arial" w:cs="Arial"/>
          <w:sz w:val="24"/>
          <w:szCs w:val="24"/>
        </w:rPr>
        <w:t>о</w:t>
      </w:r>
      <w:r w:rsidRPr="00BD16F9">
        <w:rPr>
          <w:rFonts w:ascii="Arial" w:hAnsi="Arial" w:cs="Arial"/>
          <w:sz w:val="24"/>
          <w:szCs w:val="24"/>
        </w:rPr>
        <w:t>става нового главы городского округа должно быть проведено не позднее десяти дней со дня досрочного прекращения полномочий главы городского округа.</w:t>
      </w:r>
    </w:p>
    <w:p w:rsidR="00086159" w:rsidRPr="00BD16F9" w:rsidRDefault="00086159" w:rsidP="00086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16F9">
        <w:rPr>
          <w:rFonts w:ascii="Arial" w:hAnsi="Arial" w:cs="Arial"/>
          <w:sz w:val="24"/>
          <w:szCs w:val="24"/>
        </w:rPr>
        <w:t>6. Глава городского округа, в отношении которого представительным органом г</w:t>
      </w:r>
      <w:r w:rsidRPr="00BD16F9">
        <w:rPr>
          <w:rFonts w:ascii="Arial" w:hAnsi="Arial" w:cs="Arial"/>
          <w:sz w:val="24"/>
          <w:szCs w:val="24"/>
        </w:rPr>
        <w:t>о</w:t>
      </w:r>
      <w:r w:rsidRPr="00BD16F9">
        <w:rPr>
          <w:rFonts w:ascii="Arial" w:hAnsi="Arial" w:cs="Arial"/>
          <w:sz w:val="24"/>
          <w:szCs w:val="24"/>
        </w:rPr>
        <w:t>родского округа принято решение об удалении его в отставку, вправе обратиться с зая</w:t>
      </w:r>
      <w:r w:rsidRPr="00BD16F9">
        <w:rPr>
          <w:rFonts w:ascii="Arial" w:hAnsi="Arial" w:cs="Arial"/>
          <w:sz w:val="24"/>
          <w:szCs w:val="24"/>
        </w:rPr>
        <w:t>в</w:t>
      </w:r>
      <w:r w:rsidRPr="00BD16F9">
        <w:rPr>
          <w:rFonts w:ascii="Arial" w:hAnsi="Arial" w:cs="Arial"/>
          <w:sz w:val="24"/>
          <w:szCs w:val="24"/>
        </w:rPr>
        <w:t>лением об обжаловании указанного решения в суд в течение 10 дней со дня официальн</w:t>
      </w:r>
      <w:r w:rsidRPr="00BD16F9">
        <w:rPr>
          <w:rFonts w:ascii="Arial" w:hAnsi="Arial" w:cs="Arial"/>
          <w:sz w:val="24"/>
          <w:szCs w:val="24"/>
        </w:rPr>
        <w:t>о</w:t>
      </w:r>
      <w:r w:rsidRPr="00BD16F9">
        <w:rPr>
          <w:rFonts w:ascii="Arial" w:hAnsi="Arial" w:cs="Arial"/>
          <w:sz w:val="24"/>
          <w:szCs w:val="24"/>
        </w:rPr>
        <w:t>го опубликования такого решения.</w:t>
      </w:r>
    </w:p>
    <w:p w:rsidR="00086159" w:rsidRPr="00BD16F9" w:rsidRDefault="00086159" w:rsidP="00086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16F9">
        <w:rPr>
          <w:rFonts w:ascii="Arial" w:hAnsi="Arial" w:cs="Arial"/>
          <w:sz w:val="24"/>
          <w:szCs w:val="24"/>
        </w:rPr>
        <w:t>7. В случае, если глава городского округа полномочия которого прекращены до</w:t>
      </w:r>
      <w:r w:rsidRPr="00BD16F9">
        <w:rPr>
          <w:rFonts w:ascii="Arial" w:hAnsi="Arial" w:cs="Arial"/>
          <w:sz w:val="24"/>
          <w:szCs w:val="24"/>
        </w:rPr>
        <w:t>с</w:t>
      </w:r>
      <w:r w:rsidRPr="00BD16F9">
        <w:rPr>
          <w:rFonts w:ascii="Arial" w:hAnsi="Arial" w:cs="Arial"/>
          <w:sz w:val="24"/>
          <w:szCs w:val="24"/>
        </w:rPr>
        <w:t>рочно на основании решения представительного органа городского округа об удалении его в отставку, обжалует в судебном порядке указанное решение, представительный о</w:t>
      </w:r>
      <w:r w:rsidRPr="00BD16F9">
        <w:rPr>
          <w:rFonts w:ascii="Arial" w:hAnsi="Arial" w:cs="Arial"/>
          <w:sz w:val="24"/>
          <w:szCs w:val="24"/>
        </w:rPr>
        <w:t>р</w:t>
      </w:r>
      <w:r w:rsidRPr="00BD16F9">
        <w:rPr>
          <w:rFonts w:ascii="Arial" w:hAnsi="Arial" w:cs="Arial"/>
          <w:sz w:val="24"/>
          <w:szCs w:val="24"/>
        </w:rPr>
        <w:t>ган городского округа не вправе принимать решение об избрании из своего состава главы городского округа до вступления решения суда в законную силу.»</w:t>
      </w:r>
    </w:p>
    <w:p w:rsidR="00737D50" w:rsidRDefault="00737D50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6698E" w:rsidRDefault="007946C5" w:rsidP="007946C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80E96">
        <w:rPr>
          <w:rFonts w:ascii="Arial" w:hAnsi="Arial" w:cs="Arial"/>
          <w:b/>
          <w:sz w:val="24"/>
          <w:szCs w:val="24"/>
        </w:rPr>
        <w:t>1.4</w:t>
      </w:r>
      <w:r w:rsidR="00FC085A">
        <w:rPr>
          <w:rFonts w:ascii="Arial" w:hAnsi="Arial" w:cs="Arial"/>
          <w:b/>
          <w:sz w:val="24"/>
          <w:szCs w:val="24"/>
        </w:rPr>
        <w:t>5</w:t>
      </w:r>
      <w:r w:rsidRPr="00E80E96">
        <w:rPr>
          <w:rFonts w:ascii="Arial" w:hAnsi="Arial" w:cs="Arial"/>
          <w:b/>
          <w:sz w:val="24"/>
          <w:szCs w:val="24"/>
        </w:rPr>
        <w:t xml:space="preserve">. </w:t>
      </w:r>
      <w:r w:rsidR="0006698E">
        <w:rPr>
          <w:rFonts w:ascii="Arial" w:hAnsi="Arial" w:cs="Arial"/>
          <w:b/>
          <w:sz w:val="24"/>
          <w:szCs w:val="24"/>
        </w:rPr>
        <w:t>В статье 49 в пункте 2 исключить подпункт 3 из текста.</w:t>
      </w:r>
    </w:p>
    <w:p w:rsidR="0006698E" w:rsidRDefault="0006698E" w:rsidP="007946C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946C5" w:rsidRPr="00E80E96" w:rsidRDefault="0006698E" w:rsidP="007946C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="00FC085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7946C5" w:rsidRPr="00E80E96">
        <w:rPr>
          <w:rFonts w:ascii="Arial" w:hAnsi="Arial" w:cs="Arial"/>
          <w:b/>
          <w:sz w:val="24"/>
          <w:szCs w:val="24"/>
        </w:rPr>
        <w:t>В статье 52 в пункте 1 второй абзац исключить из текста.</w:t>
      </w:r>
    </w:p>
    <w:p w:rsidR="007946C5" w:rsidRDefault="007946C5" w:rsidP="000A6F2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A6F2F" w:rsidRDefault="000A6F2F" w:rsidP="000A6F2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21F0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4</w:t>
      </w:r>
      <w:r w:rsidR="00FC085A">
        <w:rPr>
          <w:rFonts w:ascii="Arial" w:hAnsi="Arial" w:cs="Arial"/>
          <w:b/>
          <w:sz w:val="24"/>
          <w:szCs w:val="24"/>
        </w:rPr>
        <w:t>7</w:t>
      </w:r>
      <w:r w:rsidRPr="00FB21F0">
        <w:rPr>
          <w:rFonts w:ascii="Arial" w:hAnsi="Arial" w:cs="Arial"/>
          <w:b/>
          <w:sz w:val="24"/>
          <w:szCs w:val="24"/>
        </w:rPr>
        <w:t>. В статье 52 пункт 3 изложить в новой редакции:</w:t>
      </w:r>
    </w:p>
    <w:p w:rsidR="000A6F2F" w:rsidRPr="00D41CE0" w:rsidRDefault="000A6F2F" w:rsidP="000A6F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1CE0">
        <w:rPr>
          <w:rFonts w:ascii="Arial" w:hAnsi="Arial" w:cs="Arial"/>
          <w:sz w:val="24"/>
          <w:szCs w:val="24"/>
        </w:rPr>
        <w:t>«3. Дополнительные требования к кандидатам на должность главы администрации городского округа могут быть установлены уставом городского округа и законом Лени</w:t>
      </w:r>
      <w:r w:rsidRPr="00D41CE0">
        <w:rPr>
          <w:rFonts w:ascii="Arial" w:hAnsi="Arial" w:cs="Arial"/>
          <w:sz w:val="24"/>
          <w:szCs w:val="24"/>
        </w:rPr>
        <w:t>н</w:t>
      </w:r>
      <w:r w:rsidRPr="00D41CE0">
        <w:rPr>
          <w:rFonts w:ascii="Arial" w:hAnsi="Arial" w:cs="Arial"/>
          <w:sz w:val="24"/>
          <w:szCs w:val="24"/>
        </w:rPr>
        <w:t>градской области.»</w:t>
      </w:r>
    </w:p>
    <w:p w:rsidR="00737D50" w:rsidRDefault="00737D50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6D1A" w:rsidRDefault="007E6D1A" w:rsidP="007E6D1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21F0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4</w:t>
      </w:r>
      <w:r w:rsidR="00FC085A">
        <w:rPr>
          <w:rFonts w:ascii="Arial" w:hAnsi="Arial" w:cs="Arial"/>
          <w:b/>
          <w:sz w:val="24"/>
          <w:szCs w:val="24"/>
        </w:rPr>
        <w:t>8</w:t>
      </w:r>
      <w:r w:rsidRPr="00FB21F0">
        <w:rPr>
          <w:rFonts w:ascii="Arial" w:hAnsi="Arial" w:cs="Arial"/>
          <w:b/>
          <w:sz w:val="24"/>
          <w:szCs w:val="24"/>
        </w:rPr>
        <w:t>. В статье 52 третий абзац пункта 4 изложить в новой редакции:</w:t>
      </w:r>
    </w:p>
    <w:p w:rsidR="007E6D1A" w:rsidRPr="00E80E96" w:rsidRDefault="007E6D1A" w:rsidP="007E6D1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80E96">
        <w:rPr>
          <w:rFonts w:ascii="Arial" w:hAnsi="Arial" w:cs="Arial"/>
          <w:sz w:val="24"/>
          <w:szCs w:val="24"/>
        </w:rPr>
        <w:t>«</w:t>
      </w:r>
      <w:r w:rsidRPr="00134B01">
        <w:rPr>
          <w:rFonts w:ascii="Arial" w:hAnsi="Arial" w:cs="Arial"/>
          <w:sz w:val="24"/>
          <w:szCs w:val="24"/>
        </w:rPr>
        <w:t xml:space="preserve">При формировании конкурсной комиссии </w:t>
      </w:r>
      <w:r w:rsidRPr="00E80E96">
        <w:rPr>
          <w:rFonts w:ascii="Arial" w:hAnsi="Arial" w:cs="Arial"/>
          <w:sz w:val="24"/>
          <w:szCs w:val="24"/>
        </w:rPr>
        <w:t>половина</w:t>
      </w:r>
      <w:r w:rsidRPr="00134B01">
        <w:rPr>
          <w:rFonts w:ascii="Arial" w:hAnsi="Arial" w:cs="Arial"/>
          <w:sz w:val="24"/>
          <w:szCs w:val="24"/>
        </w:rPr>
        <w:t xml:space="preserve"> ее состава назнача</w:t>
      </w:r>
      <w:r>
        <w:rPr>
          <w:rFonts w:ascii="Arial" w:hAnsi="Arial" w:cs="Arial"/>
          <w:sz w:val="24"/>
          <w:szCs w:val="24"/>
        </w:rPr>
        <w:t>е</w:t>
      </w:r>
      <w:r w:rsidRPr="00134B01">
        <w:rPr>
          <w:rFonts w:ascii="Arial" w:hAnsi="Arial" w:cs="Arial"/>
          <w:sz w:val="24"/>
          <w:szCs w:val="24"/>
        </w:rPr>
        <w:t>тся пре</w:t>
      </w:r>
      <w:r w:rsidRPr="00134B01">
        <w:rPr>
          <w:rFonts w:ascii="Arial" w:hAnsi="Arial" w:cs="Arial"/>
          <w:sz w:val="24"/>
          <w:szCs w:val="24"/>
        </w:rPr>
        <w:t>д</w:t>
      </w:r>
      <w:r w:rsidRPr="00134B01">
        <w:rPr>
          <w:rFonts w:ascii="Arial" w:hAnsi="Arial" w:cs="Arial"/>
          <w:sz w:val="24"/>
          <w:szCs w:val="24"/>
        </w:rPr>
        <w:t xml:space="preserve">ставительным органом городского округа, а </w:t>
      </w:r>
      <w:r w:rsidRPr="00E80E96">
        <w:rPr>
          <w:rFonts w:ascii="Arial" w:hAnsi="Arial" w:cs="Arial"/>
          <w:sz w:val="24"/>
          <w:szCs w:val="24"/>
        </w:rPr>
        <w:t>другая половина</w:t>
      </w:r>
      <w:r w:rsidRPr="00134B01">
        <w:rPr>
          <w:rFonts w:ascii="Arial" w:hAnsi="Arial" w:cs="Arial"/>
          <w:sz w:val="24"/>
          <w:szCs w:val="24"/>
        </w:rPr>
        <w:t xml:space="preserve"> – </w:t>
      </w:r>
      <w:r w:rsidRPr="00E80E96">
        <w:rPr>
          <w:rFonts w:ascii="Arial" w:hAnsi="Arial" w:cs="Arial"/>
          <w:sz w:val="24"/>
          <w:szCs w:val="24"/>
        </w:rPr>
        <w:t>губернатором</w:t>
      </w:r>
      <w:r w:rsidRPr="00134B01">
        <w:rPr>
          <w:rFonts w:ascii="Arial" w:hAnsi="Arial" w:cs="Arial"/>
          <w:sz w:val="24"/>
          <w:szCs w:val="24"/>
        </w:rPr>
        <w:t xml:space="preserve"> Ленингра</w:t>
      </w:r>
      <w:r w:rsidRPr="00134B01">
        <w:rPr>
          <w:rFonts w:ascii="Arial" w:hAnsi="Arial" w:cs="Arial"/>
          <w:sz w:val="24"/>
          <w:szCs w:val="24"/>
        </w:rPr>
        <w:t>д</w:t>
      </w:r>
      <w:r w:rsidRPr="00134B01">
        <w:rPr>
          <w:rFonts w:ascii="Arial" w:hAnsi="Arial" w:cs="Arial"/>
          <w:sz w:val="24"/>
          <w:szCs w:val="24"/>
        </w:rPr>
        <w:t>ской области.</w:t>
      </w:r>
      <w:r>
        <w:rPr>
          <w:rFonts w:ascii="Arial" w:hAnsi="Arial" w:cs="Arial"/>
          <w:sz w:val="24"/>
          <w:szCs w:val="24"/>
        </w:rPr>
        <w:t>»</w:t>
      </w:r>
    </w:p>
    <w:p w:rsidR="00D055EB" w:rsidRDefault="00D055EB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75FB3" w:rsidRPr="00FB21F0" w:rsidRDefault="00B75FB3" w:rsidP="00B75FB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21F0">
        <w:rPr>
          <w:rFonts w:ascii="Arial" w:hAnsi="Arial" w:cs="Arial"/>
          <w:b/>
          <w:sz w:val="24"/>
          <w:szCs w:val="24"/>
        </w:rPr>
        <w:t>1.</w:t>
      </w:r>
      <w:r w:rsidR="00E47B64">
        <w:rPr>
          <w:rFonts w:ascii="Arial" w:hAnsi="Arial" w:cs="Arial"/>
          <w:b/>
          <w:sz w:val="24"/>
          <w:szCs w:val="24"/>
        </w:rPr>
        <w:t>4</w:t>
      </w:r>
      <w:r w:rsidR="00FC085A">
        <w:rPr>
          <w:rFonts w:ascii="Arial" w:hAnsi="Arial" w:cs="Arial"/>
          <w:b/>
          <w:sz w:val="24"/>
          <w:szCs w:val="24"/>
        </w:rPr>
        <w:t>9</w:t>
      </w:r>
      <w:r w:rsidRPr="00FB21F0">
        <w:rPr>
          <w:rFonts w:ascii="Arial" w:hAnsi="Arial" w:cs="Arial"/>
          <w:b/>
          <w:sz w:val="24"/>
          <w:szCs w:val="24"/>
        </w:rPr>
        <w:t>. В статье 53 в пункте 16 слово «Уставом» заменить словами «настоящим Уставом».</w:t>
      </w:r>
    </w:p>
    <w:p w:rsidR="00D055EB" w:rsidRDefault="00D055EB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C6BAD" w:rsidRDefault="00DC6BAD" w:rsidP="00DC6BA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21F0">
        <w:rPr>
          <w:rFonts w:ascii="Arial" w:hAnsi="Arial" w:cs="Arial"/>
          <w:b/>
          <w:sz w:val="24"/>
          <w:szCs w:val="24"/>
        </w:rPr>
        <w:t>1.</w:t>
      </w:r>
      <w:r w:rsidR="00FC085A">
        <w:rPr>
          <w:rFonts w:ascii="Arial" w:hAnsi="Arial" w:cs="Arial"/>
          <w:b/>
          <w:sz w:val="24"/>
          <w:szCs w:val="24"/>
        </w:rPr>
        <w:t>50</w:t>
      </w:r>
      <w:r w:rsidRPr="00FB21F0">
        <w:rPr>
          <w:rFonts w:ascii="Arial" w:hAnsi="Arial" w:cs="Arial"/>
          <w:b/>
          <w:sz w:val="24"/>
          <w:szCs w:val="24"/>
        </w:rPr>
        <w:t>. В статье 54 подпункт 12 пункта 1 изложить в новой редакции:</w:t>
      </w:r>
    </w:p>
    <w:p w:rsidR="00DC6BAD" w:rsidRPr="00143182" w:rsidRDefault="00DC6BAD" w:rsidP="00DC6B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3182">
        <w:rPr>
          <w:rFonts w:ascii="Arial" w:hAnsi="Arial" w:cs="Arial"/>
          <w:sz w:val="24"/>
          <w:szCs w:val="24"/>
        </w:rPr>
        <w:t>«</w:t>
      </w:r>
      <w:r w:rsidRPr="00F66ED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F66ED6">
        <w:rPr>
          <w:rFonts w:ascii="Arial" w:hAnsi="Arial" w:cs="Arial"/>
          <w:sz w:val="24"/>
          <w:szCs w:val="24"/>
        </w:rPr>
        <w:t xml:space="preserve">) преобразования </w:t>
      </w:r>
      <w:r>
        <w:rPr>
          <w:rFonts w:ascii="Arial" w:hAnsi="Arial" w:cs="Arial"/>
          <w:sz w:val="24"/>
          <w:szCs w:val="24"/>
        </w:rPr>
        <w:t>городского округа</w:t>
      </w:r>
      <w:r w:rsidRPr="00F66ED6">
        <w:rPr>
          <w:rFonts w:ascii="Arial" w:hAnsi="Arial" w:cs="Arial"/>
          <w:sz w:val="24"/>
          <w:szCs w:val="24"/>
        </w:rPr>
        <w:t xml:space="preserve">, осуществляемого в соответствии с частями </w:t>
      </w:r>
      <w:r w:rsidRPr="00143182">
        <w:rPr>
          <w:rFonts w:ascii="Arial" w:hAnsi="Arial" w:cs="Arial"/>
          <w:sz w:val="24"/>
          <w:szCs w:val="24"/>
        </w:rPr>
        <w:t>3, 3.2, 4 – 6, 6.1, 6.2, 7 и 7.1</w:t>
      </w:r>
      <w:r w:rsidRPr="00F66ED6">
        <w:rPr>
          <w:rFonts w:ascii="Arial" w:hAnsi="Arial" w:cs="Arial"/>
          <w:sz w:val="24"/>
          <w:szCs w:val="24"/>
        </w:rPr>
        <w:t xml:space="preserve"> статьи 13 Федерального закона</w:t>
      </w:r>
      <w:r>
        <w:rPr>
          <w:rFonts w:ascii="Arial" w:hAnsi="Arial" w:cs="Arial"/>
          <w:sz w:val="24"/>
          <w:szCs w:val="24"/>
        </w:rPr>
        <w:t xml:space="preserve"> «Об общих принципах орган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зации местного самоуправления в Российской Федерации»</w:t>
      </w:r>
      <w:r w:rsidRPr="00F66ED6">
        <w:rPr>
          <w:rFonts w:ascii="Arial" w:hAnsi="Arial" w:cs="Arial"/>
          <w:sz w:val="24"/>
          <w:szCs w:val="24"/>
        </w:rPr>
        <w:t xml:space="preserve">, а также в случае упразднения </w:t>
      </w:r>
      <w:r>
        <w:rPr>
          <w:rFonts w:ascii="Arial" w:hAnsi="Arial" w:cs="Arial"/>
          <w:sz w:val="24"/>
          <w:szCs w:val="24"/>
        </w:rPr>
        <w:t>городского округа</w:t>
      </w:r>
      <w:r w:rsidRPr="00F66ED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</w:p>
    <w:p w:rsidR="00FE3943" w:rsidRDefault="00FE3943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C6BAD" w:rsidRPr="00E048DA" w:rsidRDefault="00DC6BAD" w:rsidP="00DC6BA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48DA">
        <w:rPr>
          <w:rFonts w:ascii="Arial" w:hAnsi="Arial" w:cs="Arial"/>
          <w:b/>
          <w:sz w:val="24"/>
          <w:szCs w:val="24"/>
        </w:rPr>
        <w:t>1.</w:t>
      </w:r>
      <w:r w:rsidR="005675DE">
        <w:rPr>
          <w:rFonts w:ascii="Arial" w:hAnsi="Arial" w:cs="Arial"/>
          <w:b/>
          <w:sz w:val="24"/>
          <w:szCs w:val="24"/>
        </w:rPr>
        <w:t>5</w:t>
      </w:r>
      <w:r w:rsidR="00FC085A">
        <w:rPr>
          <w:rFonts w:ascii="Arial" w:hAnsi="Arial" w:cs="Arial"/>
          <w:b/>
          <w:sz w:val="24"/>
          <w:szCs w:val="24"/>
        </w:rPr>
        <w:t>1</w:t>
      </w:r>
      <w:r w:rsidRPr="00E048DA">
        <w:rPr>
          <w:rFonts w:ascii="Arial" w:hAnsi="Arial" w:cs="Arial"/>
          <w:b/>
          <w:sz w:val="24"/>
          <w:szCs w:val="24"/>
        </w:rPr>
        <w:t>. В статье 57 в пункте 4 слово «уставу» заменить словами «Уставу Лени</w:t>
      </w:r>
      <w:r w:rsidRPr="00E048DA">
        <w:rPr>
          <w:rFonts w:ascii="Arial" w:hAnsi="Arial" w:cs="Arial"/>
          <w:b/>
          <w:sz w:val="24"/>
          <w:szCs w:val="24"/>
        </w:rPr>
        <w:t>н</w:t>
      </w:r>
      <w:r w:rsidRPr="00E048DA">
        <w:rPr>
          <w:rFonts w:ascii="Arial" w:hAnsi="Arial" w:cs="Arial"/>
          <w:b/>
          <w:sz w:val="24"/>
          <w:szCs w:val="24"/>
        </w:rPr>
        <w:t>градской области».</w:t>
      </w:r>
    </w:p>
    <w:p w:rsidR="00D902A7" w:rsidRDefault="00D902A7" w:rsidP="004D716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1852" w:rsidRPr="00E048DA" w:rsidRDefault="00DE1852" w:rsidP="00DE185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48DA">
        <w:rPr>
          <w:rFonts w:ascii="Arial" w:hAnsi="Arial" w:cs="Arial"/>
          <w:b/>
          <w:sz w:val="24"/>
          <w:szCs w:val="24"/>
        </w:rPr>
        <w:t>1.</w:t>
      </w:r>
      <w:r w:rsidR="00AA6EA5">
        <w:rPr>
          <w:rFonts w:ascii="Arial" w:hAnsi="Arial" w:cs="Arial"/>
          <w:b/>
          <w:sz w:val="24"/>
          <w:szCs w:val="24"/>
        </w:rPr>
        <w:t>5</w:t>
      </w:r>
      <w:r w:rsidR="00FC085A">
        <w:rPr>
          <w:rFonts w:ascii="Arial" w:hAnsi="Arial" w:cs="Arial"/>
          <w:b/>
          <w:sz w:val="24"/>
          <w:szCs w:val="24"/>
        </w:rPr>
        <w:t>2</w:t>
      </w:r>
      <w:r w:rsidRPr="00E048DA">
        <w:rPr>
          <w:rFonts w:ascii="Arial" w:hAnsi="Arial" w:cs="Arial"/>
          <w:b/>
          <w:sz w:val="24"/>
          <w:szCs w:val="24"/>
        </w:rPr>
        <w:t>. В статье 59 в пункте 1 слова «депутатскими объединениями» заменить словами «фракциями».</w:t>
      </w:r>
    </w:p>
    <w:p w:rsidR="00DC6BAD" w:rsidRDefault="00DC6BAD" w:rsidP="004D716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50D5A" w:rsidRDefault="00B50D5A" w:rsidP="00B50D5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2149">
        <w:rPr>
          <w:rFonts w:ascii="Arial" w:hAnsi="Arial" w:cs="Arial"/>
          <w:b/>
          <w:sz w:val="24"/>
          <w:szCs w:val="24"/>
        </w:rPr>
        <w:t>1.</w:t>
      </w:r>
      <w:r w:rsidR="00AA6EA5">
        <w:rPr>
          <w:rFonts w:ascii="Arial" w:hAnsi="Arial" w:cs="Arial"/>
          <w:b/>
          <w:sz w:val="24"/>
          <w:szCs w:val="24"/>
        </w:rPr>
        <w:t>5</w:t>
      </w:r>
      <w:r w:rsidR="00FC085A">
        <w:rPr>
          <w:rFonts w:ascii="Arial" w:hAnsi="Arial" w:cs="Arial"/>
          <w:b/>
          <w:sz w:val="24"/>
          <w:szCs w:val="24"/>
        </w:rPr>
        <w:t>3</w:t>
      </w:r>
      <w:r w:rsidRPr="00432149">
        <w:rPr>
          <w:rFonts w:ascii="Arial" w:hAnsi="Arial" w:cs="Arial"/>
          <w:b/>
          <w:sz w:val="24"/>
          <w:szCs w:val="24"/>
        </w:rPr>
        <w:t>. В статье 60 пункт 2 изложить в новой редакции:</w:t>
      </w:r>
    </w:p>
    <w:p w:rsidR="00B50D5A" w:rsidRPr="00075933" w:rsidRDefault="00B50D5A" w:rsidP="00B50D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5933">
        <w:rPr>
          <w:rFonts w:ascii="Arial" w:hAnsi="Arial" w:cs="Arial"/>
          <w:sz w:val="24"/>
          <w:szCs w:val="24"/>
        </w:rPr>
        <w:t>«2. Муниципальные нормативные правовые акты органов местного самоуправл</w:t>
      </w:r>
      <w:r w:rsidRPr="00075933">
        <w:rPr>
          <w:rFonts w:ascii="Arial" w:hAnsi="Arial" w:cs="Arial"/>
          <w:sz w:val="24"/>
          <w:szCs w:val="24"/>
        </w:rPr>
        <w:t>е</w:t>
      </w:r>
      <w:r w:rsidRPr="00075933">
        <w:rPr>
          <w:rFonts w:ascii="Arial" w:hAnsi="Arial" w:cs="Arial"/>
          <w:sz w:val="24"/>
          <w:szCs w:val="24"/>
        </w:rPr>
        <w:t>ния и должностных лиц местного самоуправления городского округа, затрагивающие пр</w:t>
      </w:r>
      <w:r w:rsidRPr="00075933">
        <w:rPr>
          <w:rFonts w:ascii="Arial" w:hAnsi="Arial" w:cs="Arial"/>
          <w:sz w:val="24"/>
          <w:szCs w:val="24"/>
        </w:rPr>
        <w:t>а</w:t>
      </w:r>
      <w:r w:rsidRPr="00075933">
        <w:rPr>
          <w:rFonts w:ascii="Arial" w:hAnsi="Arial" w:cs="Arial"/>
          <w:sz w:val="24"/>
          <w:szCs w:val="24"/>
        </w:rPr>
        <w:t>ва, свободы и обязанности человека и гражданина, вступают в силу после их официал</w:t>
      </w:r>
      <w:r w:rsidRPr="00075933">
        <w:rPr>
          <w:rFonts w:ascii="Arial" w:hAnsi="Arial" w:cs="Arial"/>
          <w:sz w:val="24"/>
          <w:szCs w:val="24"/>
        </w:rPr>
        <w:t>ь</w:t>
      </w:r>
      <w:r w:rsidRPr="00075933">
        <w:rPr>
          <w:rFonts w:ascii="Arial" w:hAnsi="Arial" w:cs="Arial"/>
          <w:sz w:val="24"/>
          <w:szCs w:val="24"/>
        </w:rPr>
        <w:t>ного опубликования (обнародования).»</w:t>
      </w:r>
    </w:p>
    <w:p w:rsidR="00DC6BAD" w:rsidRDefault="00DC6BAD" w:rsidP="004D716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D7168" w:rsidRDefault="004D7168" w:rsidP="004D716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06698E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FC085A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5E44F9">
        <w:rPr>
          <w:rFonts w:ascii="Arial" w:hAnsi="Arial" w:cs="Arial"/>
          <w:b/>
          <w:color w:val="000000" w:themeColor="text1"/>
          <w:sz w:val="24"/>
          <w:szCs w:val="24"/>
        </w:rPr>
        <w:t>. В статье 60 пункт 5 изложить в новой редакции:</w:t>
      </w:r>
    </w:p>
    <w:p w:rsidR="007E5154" w:rsidRPr="007E5154" w:rsidRDefault="007E5154" w:rsidP="007E51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5154">
        <w:rPr>
          <w:rFonts w:ascii="Arial" w:hAnsi="Arial" w:cs="Arial"/>
          <w:sz w:val="24"/>
          <w:szCs w:val="24"/>
        </w:rPr>
        <w:t>«5. Официальным опубликованием муниципальных правовых актов органов мес</w:t>
      </w:r>
      <w:r w:rsidRPr="007E5154">
        <w:rPr>
          <w:rFonts w:ascii="Arial" w:hAnsi="Arial" w:cs="Arial"/>
          <w:sz w:val="24"/>
          <w:szCs w:val="24"/>
        </w:rPr>
        <w:t>т</w:t>
      </w:r>
      <w:r w:rsidRPr="007E5154">
        <w:rPr>
          <w:rFonts w:ascii="Arial" w:hAnsi="Arial" w:cs="Arial"/>
          <w:sz w:val="24"/>
          <w:szCs w:val="24"/>
        </w:rPr>
        <w:t xml:space="preserve">ного самоуправления и должностных лиц местного самоуправления городского округа </w:t>
      </w:r>
      <w:r w:rsidRPr="007E5154">
        <w:rPr>
          <w:rFonts w:ascii="Arial" w:hAnsi="Arial" w:cs="Arial"/>
          <w:sz w:val="24"/>
          <w:szCs w:val="24"/>
        </w:rPr>
        <w:lastRenderedPageBreak/>
        <w:t>считается первая публикация их полных текстов в официальном периодическом печатном издании органов местного самоуправления городского округа – городской газете «Маяк».</w:t>
      </w:r>
    </w:p>
    <w:p w:rsidR="007E5154" w:rsidRDefault="007E5154" w:rsidP="007E51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5154">
        <w:rPr>
          <w:rFonts w:ascii="Arial" w:hAnsi="Arial" w:cs="Arial"/>
          <w:sz w:val="24"/>
          <w:szCs w:val="24"/>
        </w:rPr>
        <w:t>Официальным обнародованием муниципальных правовых актов органов местного самоуправления и должностных лиц местного самоуправления городского округа счит</w:t>
      </w:r>
      <w:r w:rsidRPr="007E5154">
        <w:rPr>
          <w:rFonts w:ascii="Arial" w:hAnsi="Arial" w:cs="Arial"/>
          <w:sz w:val="24"/>
          <w:szCs w:val="24"/>
        </w:rPr>
        <w:t>а</w:t>
      </w:r>
      <w:r w:rsidRPr="007E5154">
        <w:rPr>
          <w:rFonts w:ascii="Arial" w:hAnsi="Arial" w:cs="Arial"/>
          <w:sz w:val="24"/>
          <w:szCs w:val="24"/>
        </w:rPr>
        <w:t>ется первое размещение их полных текстов на электронном сайте городской газеты «М</w:t>
      </w:r>
      <w:r w:rsidRPr="007E5154">
        <w:rPr>
          <w:rFonts w:ascii="Arial" w:hAnsi="Arial" w:cs="Arial"/>
          <w:sz w:val="24"/>
          <w:szCs w:val="24"/>
        </w:rPr>
        <w:t>а</w:t>
      </w:r>
      <w:r w:rsidRPr="007E5154">
        <w:rPr>
          <w:rFonts w:ascii="Arial" w:hAnsi="Arial" w:cs="Arial"/>
          <w:sz w:val="24"/>
          <w:szCs w:val="24"/>
        </w:rPr>
        <w:t xml:space="preserve">як» в сети «Интернет» </w:t>
      </w:r>
      <w:hyperlink r:id="rId13" w:history="1">
        <w:r w:rsidRPr="00C740F4">
          <w:rPr>
            <w:rStyle w:val="ac"/>
            <w:rFonts w:ascii="Arial" w:hAnsi="Arial" w:cs="Arial"/>
            <w:sz w:val="24"/>
            <w:szCs w:val="24"/>
          </w:rPr>
          <w:t>www.mayak.sbor.net.»</w:t>
        </w:r>
      </w:hyperlink>
    </w:p>
    <w:p w:rsidR="004D7168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5154" w:rsidRPr="00544094" w:rsidRDefault="007E5154" w:rsidP="007E515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4094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5</w:t>
      </w:r>
      <w:r w:rsidR="00FC085A">
        <w:rPr>
          <w:rFonts w:ascii="Arial" w:hAnsi="Arial" w:cs="Arial"/>
          <w:b/>
          <w:sz w:val="24"/>
          <w:szCs w:val="24"/>
        </w:rPr>
        <w:t>5</w:t>
      </w:r>
      <w:r w:rsidRPr="00544094">
        <w:rPr>
          <w:rFonts w:ascii="Arial" w:hAnsi="Arial" w:cs="Arial"/>
          <w:b/>
          <w:sz w:val="24"/>
          <w:szCs w:val="24"/>
        </w:rPr>
        <w:t>. В статье 61 в пункте 1 после слов «их действие может быть приостано</w:t>
      </w:r>
      <w:r w:rsidRPr="00544094">
        <w:rPr>
          <w:rFonts w:ascii="Arial" w:hAnsi="Arial" w:cs="Arial"/>
          <w:b/>
          <w:sz w:val="24"/>
          <w:szCs w:val="24"/>
        </w:rPr>
        <w:t>в</w:t>
      </w:r>
      <w:r w:rsidRPr="00544094">
        <w:rPr>
          <w:rFonts w:ascii="Arial" w:hAnsi="Arial" w:cs="Arial"/>
          <w:b/>
          <w:sz w:val="24"/>
          <w:szCs w:val="24"/>
        </w:rPr>
        <w:t>лено органами» дополнить словами «местного самоуправления».</w:t>
      </w:r>
    </w:p>
    <w:p w:rsidR="007E5154" w:rsidRDefault="007E5154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E4E1A" w:rsidRPr="00544094" w:rsidRDefault="00BE4E1A" w:rsidP="00BE4E1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4094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5</w:t>
      </w:r>
      <w:r w:rsidR="00FC085A">
        <w:rPr>
          <w:rFonts w:ascii="Arial" w:hAnsi="Arial" w:cs="Arial"/>
          <w:b/>
          <w:sz w:val="24"/>
          <w:szCs w:val="24"/>
        </w:rPr>
        <w:t>6</w:t>
      </w:r>
      <w:r w:rsidRPr="00544094">
        <w:rPr>
          <w:rFonts w:ascii="Arial" w:hAnsi="Arial" w:cs="Arial"/>
          <w:b/>
          <w:sz w:val="24"/>
          <w:szCs w:val="24"/>
        </w:rPr>
        <w:t>. Наименование статьи 64 изложить в новой редакции:</w:t>
      </w:r>
    </w:p>
    <w:p w:rsidR="00BE4E1A" w:rsidRDefault="00BE4E1A" w:rsidP="00BE4E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Статья 64. Составление и рассмотрение проекта бюджета городского округа,</w:t>
      </w:r>
    </w:p>
    <w:p w:rsidR="00BE4E1A" w:rsidRDefault="00BE4E1A" w:rsidP="00BE4E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утверждение и исполнение бюджета городского округа, осуществление</w:t>
      </w:r>
    </w:p>
    <w:p w:rsidR="00BE4E1A" w:rsidRDefault="00BE4E1A" w:rsidP="00BE4E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контроля за его исполнением, составление и утверждение отчета</w:t>
      </w:r>
    </w:p>
    <w:p w:rsidR="00BE4E1A" w:rsidRDefault="00BE4E1A" w:rsidP="00BE4E1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 городского округа»</w:t>
      </w:r>
      <w:r>
        <w:rPr>
          <w:rFonts w:ascii="Arial" w:hAnsi="Arial" w:cs="Arial"/>
          <w:sz w:val="24"/>
          <w:szCs w:val="24"/>
        </w:rPr>
        <w:t>.</w:t>
      </w:r>
    </w:p>
    <w:p w:rsidR="007E5154" w:rsidRDefault="007E5154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077FB" w:rsidRDefault="002077FB" w:rsidP="002077F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4094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5</w:t>
      </w:r>
      <w:r w:rsidR="00FC085A">
        <w:rPr>
          <w:rFonts w:ascii="Arial" w:hAnsi="Arial" w:cs="Arial"/>
          <w:b/>
          <w:sz w:val="24"/>
          <w:szCs w:val="24"/>
        </w:rPr>
        <w:t>7</w:t>
      </w:r>
      <w:r w:rsidRPr="00544094">
        <w:rPr>
          <w:rFonts w:ascii="Arial" w:hAnsi="Arial" w:cs="Arial"/>
          <w:b/>
          <w:sz w:val="24"/>
          <w:szCs w:val="24"/>
        </w:rPr>
        <w:t>. В статье 64 пункты 1 и 2 изложить в новой редакции:</w:t>
      </w:r>
    </w:p>
    <w:p w:rsidR="002077FB" w:rsidRPr="00380459" w:rsidRDefault="002077FB" w:rsidP="002077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0459">
        <w:rPr>
          <w:rFonts w:ascii="Arial" w:hAnsi="Arial" w:cs="Arial"/>
          <w:sz w:val="24"/>
          <w:szCs w:val="24"/>
        </w:rPr>
        <w:t>«1.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 осущест</w:t>
      </w:r>
      <w:r w:rsidRPr="00380459">
        <w:rPr>
          <w:rFonts w:ascii="Arial" w:hAnsi="Arial" w:cs="Arial"/>
          <w:sz w:val="24"/>
          <w:szCs w:val="24"/>
        </w:rPr>
        <w:t>в</w:t>
      </w:r>
      <w:r w:rsidRPr="00380459">
        <w:rPr>
          <w:rFonts w:ascii="Arial" w:hAnsi="Arial" w:cs="Arial"/>
          <w:sz w:val="24"/>
          <w:szCs w:val="24"/>
        </w:rPr>
        <w:t>ляется органами местного самоуправления городского округа  самостоятельно с собл</w:t>
      </w:r>
      <w:r w:rsidRPr="00380459">
        <w:rPr>
          <w:rFonts w:ascii="Arial" w:hAnsi="Arial" w:cs="Arial"/>
          <w:sz w:val="24"/>
          <w:szCs w:val="24"/>
        </w:rPr>
        <w:t>ю</w:t>
      </w:r>
      <w:r w:rsidRPr="00380459">
        <w:rPr>
          <w:rFonts w:ascii="Arial" w:hAnsi="Arial" w:cs="Arial"/>
          <w:sz w:val="24"/>
          <w:szCs w:val="24"/>
        </w:rPr>
        <w:t>дением требований, установленных Бюджетным кодексом Российской Федерации.</w:t>
      </w:r>
    </w:p>
    <w:p w:rsidR="002077FB" w:rsidRDefault="002077FB" w:rsidP="002077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0459">
        <w:rPr>
          <w:rFonts w:ascii="Arial" w:hAnsi="Arial" w:cs="Arial"/>
          <w:sz w:val="24"/>
          <w:szCs w:val="24"/>
        </w:rPr>
        <w:t>2.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исполнение, с</w:t>
      </w:r>
      <w:r w:rsidRPr="00380459">
        <w:rPr>
          <w:rFonts w:ascii="Arial" w:hAnsi="Arial" w:cs="Arial"/>
          <w:sz w:val="24"/>
          <w:szCs w:val="24"/>
        </w:rPr>
        <w:t>о</w:t>
      </w:r>
      <w:r w:rsidRPr="00380459">
        <w:rPr>
          <w:rFonts w:ascii="Arial" w:hAnsi="Arial" w:cs="Arial"/>
          <w:sz w:val="24"/>
          <w:szCs w:val="24"/>
        </w:rPr>
        <w:t>ставление и утверждение отчета об исполнении бюджета городского округа определяется положением о бюджетном процессе Сосновоборского городского округа в соответствии с Бюджетным кодексом Российской Федерации.»</w:t>
      </w:r>
    </w:p>
    <w:p w:rsidR="007E5154" w:rsidRDefault="007E5154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077FB" w:rsidRDefault="002077FB" w:rsidP="002077F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4094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5</w:t>
      </w:r>
      <w:r w:rsidR="00FC085A">
        <w:rPr>
          <w:rFonts w:ascii="Arial" w:hAnsi="Arial" w:cs="Arial"/>
          <w:b/>
          <w:sz w:val="24"/>
          <w:szCs w:val="24"/>
        </w:rPr>
        <w:t>8</w:t>
      </w:r>
      <w:r w:rsidRPr="00544094">
        <w:rPr>
          <w:rFonts w:ascii="Arial" w:hAnsi="Arial" w:cs="Arial"/>
          <w:b/>
          <w:sz w:val="24"/>
          <w:szCs w:val="24"/>
        </w:rPr>
        <w:t>. Статью 64_1 изложить в новой редакции:</w:t>
      </w:r>
    </w:p>
    <w:p w:rsidR="002077FB" w:rsidRDefault="002077FB" w:rsidP="002077F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077FB" w:rsidRPr="003D5CF2" w:rsidRDefault="002077FB" w:rsidP="002077FB">
      <w:pPr>
        <w:pStyle w:val="3"/>
        <w:ind w:firstLine="284"/>
        <w:jc w:val="center"/>
        <w:rPr>
          <w:b/>
          <w:bCs/>
        </w:rPr>
      </w:pPr>
      <w:r>
        <w:rPr>
          <w:b/>
          <w:bCs/>
        </w:rPr>
        <w:t>«</w:t>
      </w:r>
      <w:r w:rsidRPr="003D5CF2">
        <w:rPr>
          <w:b/>
          <w:bCs/>
        </w:rPr>
        <w:t>Статья 64_1. Закупки для обеспечения муниципальных нужд</w:t>
      </w:r>
    </w:p>
    <w:p w:rsidR="002077FB" w:rsidRPr="00380459" w:rsidRDefault="002077FB" w:rsidP="002077F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077FB" w:rsidRPr="00380459" w:rsidRDefault="002077FB" w:rsidP="002077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0459">
        <w:rPr>
          <w:rFonts w:ascii="Arial" w:hAnsi="Arial" w:cs="Arial"/>
          <w:sz w:val="24"/>
          <w:szCs w:val="24"/>
        </w:rPr>
        <w:t>1. Закупки товаров, работ, услуг для обеспечения муниципальных нужд осущест</w:t>
      </w:r>
      <w:r w:rsidRPr="00380459">
        <w:rPr>
          <w:rFonts w:ascii="Arial" w:hAnsi="Arial" w:cs="Arial"/>
          <w:sz w:val="24"/>
          <w:szCs w:val="24"/>
        </w:rPr>
        <w:t>в</w:t>
      </w:r>
      <w:r w:rsidRPr="00380459">
        <w:rPr>
          <w:rFonts w:ascii="Arial" w:hAnsi="Arial" w:cs="Arial"/>
          <w:sz w:val="24"/>
          <w:szCs w:val="24"/>
        </w:rPr>
        <w:t>ляются в соответствии с законодательством Российской Федерации о контрактной сист</w:t>
      </w:r>
      <w:r w:rsidRPr="00380459">
        <w:rPr>
          <w:rFonts w:ascii="Arial" w:hAnsi="Arial" w:cs="Arial"/>
          <w:sz w:val="24"/>
          <w:szCs w:val="24"/>
        </w:rPr>
        <w:t>е</w:t>
      </w:r>
      <w:r w:rsidRPr="00380459">
        <w:rPr>
          <w:rFonts w:ascii="Arial" w:hAnsi="Arial" w:cs="Arial"/>
          <w:sz w:val="24"/>
          <w:szCs w:val="24"/>
        </w:rPr>
        <w:t>ме в сфере закупок товаров, работ, услуг для обеспечения государственных и муниц</w:t>
      </w:r>
      <w:r w:rsidRPr="00380459">
        <w:rPr>
          <w:rFonts w:ascii="Arial" w:hAnsi="Arial" w:cs="Arial"/>
          <w:sz w:val="24"/>
          <w:szCs w:val="24"/>
        </w:rPr>
        <w:t>и</w:t>
      </w:r>
      <w:r w:rsidRPr="00380459">
        <w:rPr>
          <w:rFonts w:ascii="Arial" w:hAnsi="Arial" w:cs="Arial"/>
          <w:sz w:val="24"/>
          <w:szCs w:val="24"/>
        </w:rPr>
        <w:t>пальных нужд.</w:t>
      </w:r>
    </w:p>
    <w:p w:rsidR="002077FB" w:rsidRPr="00380459" w:rsidRDefault="002077FB" w:rsidP="002077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0459">
        <w:rPr>
          <w:rFonts w:ascii="Arial" w:hAnsi="Arial" w:cs="Arial"/>
          <w:sz w:val="24"/>
          <w:szCs w:val="24"/>
        </w:rPr>
        <w:t>2. Закупки товаров, работ, услуг для обеспечения муниципальных нужд осущест</w:t>
      </w:r>
      <w:r w:rsidRPr="00380459">
        <w:rPr>
          <w:rFonts w:ascii="Arial" w:hAnsi="Arial" w:cs="Arial"/>
          <w:sz w:val="24"/>
          <w:szCs w:val="24"/>
        </w:rPr>
        <w:t>в</w:t>
      </w:r>
      <w:r w:rsidRPr="00380459">
        <w:rPr>
          <w:rFonts w:ascii="Arial" w:hAnsi="Arial" w:cs="Arial"/>
          <w:sz w:val="24"/>
          <w:szCs w:val="24"/>
        </w:rPr>
        <w:t>ляются з</w:t>
      </w:r>
      <w:r w:rsidR="00173144">
        <w:rPr>
          <w:rFonts w:ascii="Arial" w:hAnsi="Arial" w:cs="Arial"/>
          <w:sz w:val="24"/>
          <w:szCs w:val="24"/>
        </w:rPr>
        <w:t>а счет средств местного бюджета</w:t>
      </w:r>
      <w:r w:rsidR="009B3A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4D7168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7168" w:rsidRDefault="00B04B69" w:rsidP="004D71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настоящее решение для его государственной регистрации в Управл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ние Министерства </w:t>
      </w:r>
      <w:r w:rsidR="004D7168">
        <w:rPr>
          <w:rFonts w:ascii="Arial" w:hAnsi="Arial" w:cs="Arial"/>
          <w:sz w:val="24"/>
          <w:szCs w:val="24"/>
        </w:rPr>
        <w:t>юстиции Российской Федерации по Ленинградской области.</w:t>
      </w:r>
    </w:p>
    <w:p w:rsidR="004D7168" w:rsidRPr="00DF2CCC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опубликовать в городской газете «Маяк» после его госуда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ственной регистрации в Управлении Министерства юстиции Российской Федерации по Ленинградской области.</w:t>
      </w:r>
    </w:p>
    <w:p w:rsidR="004D7168" w:rsidRPr="00BA677D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A677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Настоящее р</w:t>
      </w:r>
      <w:r w:rsidRPr="00BA677D">
        <w:rPr>
          <w:rFonts w:ascii="Arial" w:hAnsi="Arial" w:cs="Arial"/>
          <w:sz w:val="24"/>
          <w:szCs w:val="24"/>
        </w:rPr>
        <w:t>ешение вступает в силу со дня его официального опубликования в городской газете «Маяк»</w:t>
      </w:r>
      <w:r>
        <w:rPr>
          <w:rFonts w:ascii="Arial" w:hAnsi="Arial" w:cs="Arial"/>
          <w:sz w:val="24"/>
          <w:szCs w:val="24"/>
        </w:rPr>
        <w:t>.</w:t>
      </w:r>
    </w:p>
    <w:p w:rsidR="004D7168" w:rsidRDefault="004D7168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077FB" w:rsidRDefault="002077FB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77706" w:rsidRPr="00BA677D" w:rsidRDefault="00C77706" w:rsidP="004D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7168" w:rsidRDefault="004D7168" w:rsidP="004D7168">
      <w:pPr>
        <w:rPr>
          <w:b/>
          <w:sz w:val="28"/>
          <w:szCs w:val="28"/>
        </w:rPr>
      </w:pPr>
      <w:r w:rsidRPr="00562557">
        <w:rPr>
          <w:b/>
          <w:sz w:val="28"/>
          <w:szCs w:val="28"/>
        </w:rPr>
        <w:t>Глава Сосновоборского</w:t>
      </w:r>
    </w:p>
    <w:p w:rsidR="004D7168" w:rsidRDefault="004D7168" w:rsidP="004D7168">
      <w:pPr>
        <w:rPr>
          <w:b/>
          <w:sz w:val="28"/>
          <w:szCs w:val="28"/>
        </w:rPr>
      </w:pPr>
      <w:r w:rsidRPr="00562557">
        <w:rPr>
          <w:b/>
          <w:sz w:val="28"/>
          <w:szCs w:val="28"/>
        </w:rPr>
        <w:t xml:space="preserve">городского округа         </w:t>
      </w:r>
      <w:r>
        <w:rPr>
          <w:b/>
          <w:sz w:val="28"/>
          <w:szCs w:val="28"/>
        </w:rPr>
        <w:t xml:space="preserve">             </w:t>
      </w:r>
      <w:r w:rsidRPr="0056255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</w:t>
      </w:r>
      <w:r w:rsidRPr="00562557">
        <w:rPr>
          <w:b/>
          <w:sz w:val="28"/>
          <w:szCs w:val="28"/>
        </w:rPr>
        <w:t xml:space="preserve">     Д.В. Пуляевский</w:t>
      </w:r>
    </w:p>
    <w:p w:rsidR="00534847" w:rsidRDefault="00534847" w:rsidP="004D7168">
      <w:pPr>
        <w:rPr>
          <w:b/>
          <w:sz w:val="28"/>
          <w:szCs w:val="28"/>
        </w:rPr>
      </w:pPr>
    </w:p>
    <w:sectPr w:rsidR="00534847" w:rsidSect="00F2680B">
      <w:footerReference w:type="even" r:id="rId14"/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31" w:rsidRDefault="004A0C31" w:rsidP="005C5EE0">
      <w:r>
        <w:separator/>
      </w:r>
    </w:p>
  </w:endnote>
  <w:endnote w:type="continuationSeparator" w:id="1">
    <w:p w:rsidR="004A0C31" w:rsidRDefault="004A0C31" w:rsidP="005C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A2" w:rsidRDefault="00B7014B" w:rsidP="006A6E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26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6A2" w:rsidRDefault="004E26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376"/>
      <w:docPartObj>
        <w:docPartGallery w:val="Page Numbers (Bottom of Page)"/>
        <w:docPartUnique/>
      </w:docPartObj>
    </w:sdtPr>
    <w:sdtContent>
      <w:p w:rsidR="00F2680B" w:rsidRDefault="00B7014B">
        <w:pPr>
          <w:pStyle w:val="a3"/>
          <w:jc w:val="right"/>
        </w:pPr>
        <w:fldSimple w:instr=" PAGE   \* MERGEFORMAT ">
          <w:r w:rsidR="00417C7E">
            <w:rPr>
              <w:noProof/>
            </w:rPr>
            <w:t>9</w:t>
          </w:r>
        </w:fldSimple>
      </w:p>
    </w:sdtContent>
  </w:sdt>
  <w:p w:rsidR="00F2680B" w:rsidRDefault="00F268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31" w:rsidRDefault="004A0C31" w:rsidP="005C5EE0">
      <w:r>
        <w:separator/>
      </w:r>
    </w:p>
  </w:footnote>
  <w:footnote w:type="continuationSeparator" w:id="1">
    <w:p w:rsidR="004A0C31" w:rsidRDefault="004A0C31" w:rsidP="005C5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4ce100a-de7a-4c34-b985-fd667c6c6757"/>
  </w:docVars>
  <w:rsids>
    <w:rsidRoot w:val="00993987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690B"/>
    <w:rsid w:val="000076DE"/>
    <w:rsid w:val="00007874"/>
    <w:rsid w:val="00007FE6"/>
    <w:rsid w:val="000100F2"/>
    <w:rsid w:val="0001023B"/>
    <w:rsid w:val="00010245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61A"/>
    <w:rsid w:val="00026769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F2E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53EE"/>
    <w:rsid w:val="00045ECE"/>
    <w:rsid w:val="0004637C"/>
    <w:rsid w:val="0004741F"/>
    <w:rsid w:val="00047462"/>
    <w:rsid w:val="000476F7"/>
    <w:rsid w:val="00047744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E10"/>
    <w:rsid w:val="00054038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698E"/>
    <w:rsid w:val="00066AE9"/>
    <w:rsid w:val="00067F64"/>
    <w:rsid w:val="000707E0"/>
    <w:rsid w:val="0007080A"/>
    <w:rsid w:val="000708F0"/>
    <w:rsid w:val="00071868"/>
    <w:rsid w:val="00071EF4"/>
    <w:rsid w:val="000727A9"/>
    <w:rsid w:val="00073C68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5B4"/>
    <w:rsid w:val="0008488C"/>
    <w:rsid w:val="000851E6"/>
    <w:rsid w:val="00085223"/>
    <w:rsid w:val="0008562D"/>
    <w:rsid w:val="0008595E"/>
    <w:rsid w:val="00086159"/>
    <w:rsid w:val="0008648F"/>
    <w:rsid w:val="00086579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0ED"/>
    <w:rsid w:val="000967E4"/>
    <w:rsid w:val="000969A1"/>
    <w:rsid w:val="0009783C"/>
    <w:rsid w:val="000A1109"/>
    <w:rsid w:val="000A1FED"/>
    <w:rsid w:val="000A40A2"/>
    <w:rsid w:val="000A4B44"/>
    <w:rsid w:val="000A524A"/>
    <w:rsid w:val="000A529B"/>
    <w:rsid w:val="000A5585"/>
    <w:rsid w:val="000A6F2F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5542"/>
    <w:rsid w:val="000F5BED"/>
    <w:rsid w:val="000F5CE1"/>
    <w:rsid w:val="000F66F2"/>
    <w:rsid w:val="000F7389"/>
    <w:rsid w:val="000F7A56"/>
    <w:rsid w:val="000F7F2F"/>
    <w:rsid w:val="00100FE7"/>
    <w:rsid w:val="00101DA4"/>
    <w:rsid w:val="0010255F"/>
    <w:rsid w:val="00103070"/>
    <w:rsid w:val="00103795"/>
    <w:rsid w:val="00103CBD"/>
    <w:rsid w:val="00104178"/>
    <w:rsid w:val="0010433D"/>
    <w:rsid w:val="001045E1"/>
    <w:rsid w:val="00104E5B"/>
    <w:rsid w:val="00105E50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478D"/>
    <w:rsid w:val="001149D0"/>
    <w:rsid w:val="00114C16"/>
    <w:rsid w:val="00116BA1"/>
    <w:rsid w:val="00116CFE"/>
    <w:rsid w:val="0011703D"/>
    <w:rsid w:val="00117405"/>
    <w:rsid w:val="00117F58"/>
    <w:rsid w:val="00120654"/>
    <w:rsid w:val="00120DC7"/>
    <w:rsid w:val="00121074"/>
    <w:rsid w:val="00122715"/>
    <w:rsid w:val="00122C63"/>
    <w:rsid w:val="00122E46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3BC7"/>
    <w:rsid w:val="00133D97"/>
    <w:rsid w:val="00133F89"/>
    <w:rsid w:val="00134820"/>
    <w:rsid w:val="00134F8F"/>
    <w:rsid w:val="001358DF"/>
    <w:rsid w:val="00136013"/>
    <w:rsid w:val="00136D96"/>
    <w:rsid w:val="001408E2"/>
    <w:rsid w:val="00140E1E"/>
    <w:rsid w:val="001413B9"/>
    <w:rsid w:val="00141ADB"/>
    <w:rsid w:val="00142127"/>
    <w:rsid w:val="0014406D"/>
    <w:rsid w:val="001440D9"/>
    <w:rsid w:val="00144633"/>
    <w:rsid w:val="00144DCF"/>
    <w:rsid w:val="001451A3"/>
    <w:rsid w:val="001451A6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4AB"/>
    <w:rsid w:val="00154842"/>
    <w:rsid w:val="00155CFF"/>
    <w:rsid w:val="00156086"/>
    <w:rsid w:val="001565F3"/>
    <w:rsid w:val="001568A8"/>
    <w:rsid w:val="00156C63"/>
    <w:rsid w:val="001570B3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721"/>
    <w:rsid w:val="00171C20"/>
    <w:rsid w:val="00171D49"/>
    <w:rsid w:val="001724AC"/>
    <w:rsid w:val="0017281A"/>
    <w:rsid w:val="00173144"/>
    <w:rsid w:val="001731BB"/>
    <w:rsid w:val="00173419"/>
    <w:rsid w:val="00173FF6"/>
    <w:rsid w:val="00174AC3"/>
    <w:rsid w:val="001752D7"/>
    <w:rsid w:val="00175438"/>
    <w:rsid w:val="00175AB1"/>
    <w:rsid w:val="00175F3A"/>
    <w:rsid w:val="001761EC"/>
    <w:rsid w:val="00176D78"/>
    <w:rsid w:val="001772F1"/>
    <w:rsid w:val="001812B8"/>
    <w:rsid w:val="001824AD"/>
    <w:rsid w:val="00184434"/>
    <w:rsid w:val="00184BD6"/>
    <w:rsid w:val="001853EF"/>
    <w:rsid w:val="0018579A"/>
    <w:rsid w:val="00185979"/>
    <w:rsid w:val="00187FDD"/>
    <w:rsid w:val="00190D28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5BD5"/>
    <w:rsid w:val="001A5C29"/>
    <w:rsid w:val="001A5C47"/>
    <w:rsid w:val="001A6653"/>
    <w:rsid w:val="001A749B"/>
    <w:rsid w:val="001A7651"/>
    <w:rsid w:val="001A7B27"/>
    <w:rsid w:val="001B0F94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93D"/>
    <w:rsid w:val="001E3E95"/>
    <w:rsid w:val="001E4449"/>
    <w:rsid w:val="001E4686"/>
    <w:rsid w:val="001E4E8A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EAB"/>
    <w:rsid w:val="0020542F"/>
    <w:rsid w:val="002077FB"/>
    <w:rsid w:val="002100AF"/>
    <w:rsid w:val="002112E5"/>
    <w:rsid w:val="00211841"/>
    <w:rsid w:val="00211A8C"/>
    <w:rsid w:val="00212120"/>
    <w:rsid w:val="002128FB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36B2"/>
    <w:rsid w:val="002237C4"/>
    <w:rsid w:val="002249FA"/>
    <w:rsid w:val="00225106"/>
    <w:rsid w:val="00226650"/>
    <w:rsid w:val="00226A72"/>
    <w:rsid w:val="002271BA"/>
    <w:rsid w:val="00227478"/>
    <w:rsid w:val="002274CA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36D28"/>
    <w:rsid w:val="002407E4"/>
    <w:rsid w:val="00241CB3"/>
    <w:rsid w:val="00242489"/>
    <w:rsid w:val="002426CB"/>
    <w:rsid w:val="00242F38"/>
    <w:rsid w:val="002435AA"/>
    <w:rsid w:val="00243C6E"/>
    <w:rsid w:val="00244553"/>
    <w:rsid w:val="002446FE"/>
    <w:rsid w:val="002448A6"/>
    <w:rsid w:val="002449F0"/>
    <w:rsid w:val="00244FD2"/>
    <w:rsid w:val="00245B48"/>
    <w:rsid w:val="00245C44"/>
    <w:rsid w:val="00245EC3"/>
    <w:rsid w:val="0024623A"/>
    <w:rsid w:val="00246836"/>
    <w:rsid w:val="00246E90"/>
    <w:rsid w:val="0025054D"/>
    <w:rsid w:val="00250FF7"/>
    <w:rsid w:val="002513D9"/>
    <w:rsid w:val="002517CA"/>
    <w:rsid w:val="00252110"/>
    <w:rsid w:val="002528B0"/>
    <w:rsid w:val="00252C9F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122C"/>
    <w:rsid w:val="002A27C0"/>
    <w:rsid w:val="002A291A"/>
    <w:rsid w:val="002A2B28"/>
    <w:rsid w:val="002A37A9"/>
    <w:rsid w:val="002A3E21"/>
    <w:rsid w:val="002A5652"/>
    <w:rsid w:val="002A56A9"/>
    <w:rsid w:val="002A5EAA"/>
    <w:rsid w:val="002A6399"/>
    <w:rsid w:val="002A675F"/>
    <w:rsid w:val="002A67D4"/>
    <w:rsid w:val="002A6A3C"/>
    <w:rsid w:val="002A7114"/>
    <w:rsid w:val="002A7AB7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FC2"/>
    <w:rsid w:val="002C1EAB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BD0"/>
    <w:rsid w:val="002E1CB0"/>
    <w:rsid w:val="002E263B"/>
    <w:rsid w:val="002E314D"/>
    <w:rsid w:val="002E35BC"/>
    <w:rsid w:val="002E389C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AD2"/>
    <w:rsid w:val="002E7D7A"/>
    <w:rsid w:val="002E7DB3"/>
    <w:rsid w:val="002F0420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4EE"/>
    <w:rsid w:val="002F5F84"/>
    <w:rsid w:val="002F6FCF"/>
    <w:rsid w:val="002F74BA"/>
    <w:rsid w:val="002F7EB0"/>
    <w:rsid w:val="00300477"/>
    <w:rsid w:val="003006C5"/>
    <w:rsid w:val="00300814"/>
    <w:rsid w:val="0030140A"/>
    <w:rsid w:val="0030181B"/>
    <w:rsid w:val="00301F27"/>
    <w:rsid w:val="003021E7"/>
    <w:rsid w:val="00302EE1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0D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1D03"/>
    <w:rsid w:val="0032274F"/>
    <w:rsid w:val="0032337E"/>
    <w:rsid w:val="00323C77"/>
    <w:rsid w:val="00324A98"/>
    <w:rsid w:val="00325590"/>
    <w:rsid w:val="00326031"/>
    <w:rsid w:val="00327688"/>
    <w:rsid w:val="00330B56"/>
    <w:rsid w:val="00330F7A"/>
    <w:rsid w:val="003310A6"/>
    <w:rsid w:val="00331588"/>
    <w:rsid w:val="00332875"/>
    <w:rsid w:val="00332FFE"/>
    <w:rsid w:val="003339F5"/>
    <w:rsid w:val="00333D7E"/>
    <w:rsid w:val="00334263"/>
    <w:rsid w:val="003355FE"/>
    <w:rsid w:val="0033561E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B07"/>
    <w:rsid w:val="00346E05"/>
    <w:rsid w:val="00350350"/>
    <w:rsid w:val="0035072B"/>
    <w:rsid w:val="00351272"/>
    <w:rsid w:val="00351958"/>
    <w:rsid w:val="00351A92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56B"/>
    <w:rsid w:val="00376817"/>
    <w:rsid w:val="00377002"/>
    <w:rsid w:val="00377479"/>
    <w:rsid w:val="003802CC"/>
    <w:rsid w:val="0038059A"/>
    <w:rsid w:val="00380872"/>
    <w:rsid w:val="00380F34"/>
    <w:rsid w:val="0038115E"/>
    <w:rsid w:val="00382100"/>
    <w:rsid w:val="0038211B"/>
    <w:rsid w:val="00382670"/>
    <w:rsid w:val="0038329F"/>
    <w:rsid w:val="00383F63"/>
    <w:rsid w:val="00384903"/>
    <w:rsid w:val="00385706"/>
    <w:rsid w:val="003862C1"/>
    <w:rsid w:val="0038746F"/>
    <w:rsid w:val="00387574"/>
    <w:rsid w:val="003875B5"/>
    <w:rsid w:val="00387860"/>
    <w:rsid w:val="00387E3E"/>
    <w:rsid w:val="00387F0D"/>
    <w:rsid w:val="00390041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49DF"/>
    <w:rsid w:val="00394E31"/>
    <w:rsid w:val="00395115"/>
    <w:rsid w:val="00396143"/>
    <w:rsid w:val="00396BE0"/>
    <w:rsid w:val="00396D7E"/>
    <w:rsid w:val="003976DB"/>
    <w:rsid w:val="003A0162"/>
    <w:rsid w:val="003A021E"/>
    <w:rsid w:val="003A1A60"/>
    <w:rsid w:val="003A1A93"/>
    <w:rsid w:val="003A1DAF"/>
    <w:rsid w:val="003A2376"/>
    <w:rsid w:val="003A2A2F"/>
    <w:rsid w:val="003A2EB1"/>
    <w:rsid w:val="003A3A83"/>
    <w:rsid w:val="003A3E15"/>
    <w:rsid w:val="003A3EF8"/>
    <w:rsid w:val="003A480A"/>
    <w:rsid w:val="003A4C4C"/>
    <w:rsid w:val="003A4D46"/>
    <w:rsid w:val="003A5259"/>
    <w:rsid w:val="003A5C93"/>
    <w:rsid w:val="003A5E2B"/>
    <w:rsid w:val="003A5E4D"/>
    <w:rsid w:val="003A6AD0"/>
    <w:rsid w:val="003A6B25"/>
    <w:rsid w:val="003A758F"/>
    <w:rsid w:val="003A76AA"/>
    <w:rsid w:val="003A7C92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5C27"/>
    <w:rsid w:val="003B6ACC"/>
    <w:rsid w:val="003B6C44"/>
    <w:rsid w:val="003B6C9E"/>
    <w:rsid w:val="003B71E4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1A2"/>
    <w:rsid w:val="003C6BD9"/>
    <w:rsid w:val="003C6C47"/>
    <w:rsid w:val="003C73C5"/>
    <w:rsid w:val="003D011E"/>
    <w:rsid w:val="003D0D2B"/>
    <w:rsid w:val="003D1528"/>
    <w:rsid w:val="003D1BFD"/>
    <w:rsid w:val="003D2C81"/>
    <w:rsid w:val="003D2C88"/>
    <w:rsid w:val="003D426C"/>
    <w:rsid w:val="003D47AC"/>
    <w:rsid w:val="003D4D97"/>
    <w:rsid w:val="003D579D"/>
    <w:rsid w:val="003D5809"/>
    <w:rsid w:val="003D6081"/>
    <w:rsid w:val="003D687E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EA6"/>
    <w:rsid w:val="003E380D"/>
    <w:rsid w:val="003E3AAC"/>
    <w:rsid w:val="003E3E22"/>
    <w:rsid w:val="003E5715"/>
    <w:rsid w:val="003E5FFC"/>
    <w:rsid w:val="003E623B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42F0"/>
    <w:rsid w:val="003F4740"/>
    <w:rsid w:val="003F4D56"/>
    <w:rsid w:val="003F535E"/>
    <w:rsid w:val="003F562B"/>
    <w:rsid w:val="003F5BE6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1A74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17C7E"/>
    <w:rsid w:val="00420CB0"/>
    <w:rsid w:val="00421ACB"/>
    <w:rsid w:val="00421AE8"/>
    <w:rsid w:val="00423003"/>
    <w:rsid w:val="004239BE"/>
    <w:rsid w:val="00423DD0"/>
    <w:rsid w:val="00423E90"/>
    <w:rsid w:val="00424568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2DFD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55D"/>
    <w:rsid w:val="0047137B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699D"/>
    <w:rsid w:val="00476A56"/>
    <w:rsid w:val="0047731B"/>
    <w:rsid w:val="0047731E"/>
    <w:rsid w:val="00477702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9B1"/>
    <w:rsid w:val="00483F48"/>
    <w:rsid w:val="00484AC8"/>
    <w:rsid w:val="004854BA"/>
    <w:rsid w:val="0048556E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C31"/>
    <w:rsid w:val="004A0DA3"/>
    <w:rsid w:val="004A1300"/>
    <w:rsid w:val="004A1623"/>
    <w:rsid w:val="004A16AD"/>
    <w:rsid w:val="004A26B0"/>
    <w:rsid w:val="004A2904"/>
    <w:rsid w:val="004A2F57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59BC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168"/>
    <w:rsid w:val="004D7CB6"/>
    <w:rsid w:val="004E003C"/>
    <w:rsid w:val="004E0E65"/>
    <w:rsid w:val="004E0FBB"/>
    <w:rsid w:val="004E1296"/>
    <w:rsid w:val="004E152D"/>
    <w:rsid w:val="004E1B52"/>
    <w:rsid w:val="004E26A2"/>
    <w:rsid w:val="004E2A31"/>
    <w:rsid w:val="004E404E"/>
    <w:rsid w:val="004E4A40"/>
    <w:rsid w:val="004E4E62"/>
    <w:rsid w:val="004E52FF"/>
    <w:rsid w:val="004E5568"/>
    <w:rsid w:val="004E5E2D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298D"/>
    <w:rsid w:val="00533184"/>
    <w:rsid w:val="0053348F"/>
    <w:rsid w:val="005339DD"/>
    <w:rsid w:val="00534823"/>
    <w:rsid w:val="00534847"/>
    <w:rsid w:val="005348AA"/>
    <w:rsid w:val="00534BA5"/>
    <w:rsid w:val="00535610"/>
    <w:rsid w:val="005358C6"/>
    <w:rsid w:val="00535DAB"/>
    <w:rsid w:val="0053647D"/>
    <w:rsid w:val="005365F6"/>
    <w:rsid w:val="00536733"/>
    <w:rsid w:val="0053748F"/>
    <w:rsid w:val="0054044E"/>
    <w:rsid w:val="005409E2"/>
    <w:rsid w:val="00540B4D"/>
    <w:rsid w:val="00541FC9"/>
    <w:rsid w:val="00542750"/>
    <w:rsid w:val="005441AF"/>
    <w:rsid w:val="00544381"/>
    <w:rsid w:val="005446C2"/>
    <w:rsid w:val="005455A7"/>
    <w:rsid w:val="005459F1"/>
    <w:rsid w:val="00545FAE"/>
    <w:rsid w:val="005467F7"/>
    <w:rsid w:val="005468A9"/>
    <w:rsid w:val="00546CAC"/>
    <w:rsid w:val="00546E70"/>
    <w:rsid w:val="00547964"/>
    <w:rsid w:val="005502AA"/>
    <w:rsid w:val="0055038A"/>
    <w:rsid w:val="00550DB8"/>
    <w:rsid w:val="00551EA7"/>
    <w:rsid w:val="005530FA"/>
    <w:rsid w:val="005541D6"/>
    <w:rsid w:val="00555C61"/>
    <w:rsid w:val="0055610B"/>
    <w:rsid w:val="00557020"/>
    <w:rsid w:val="005607E1"/>
    <w:rsid w:val="00560D39"/>
    <w:rsid w:val="00560EBF"/>
    <w:rsid w:val="00561012"/>
    <w:rsid w:val="005611D4"/>
    <w:rsid w:val="00561722"/>
    <w:rsid w:val="00561DCA"/>
    <w:rsid w:val="005628BA"/>
    <w:rsid w:val="0056303E"/>
    <w:rsid w:val="00563835"/>
    <w:rsid w:val="0056384C"/>
    <w:rsid w:val="00563911"/>
    <w:rsid w:val="00563C3A"/>
    <w:rsid w:val="00564266"/>
    <w:rsid w:val="0056478D"/>
    <w:rsid w:val="0056711E"/>
    <w:rsid w:val="00567143"/>
    <w:rsid w:val="005671D3"/>
    <w:rsid w:val="005675DE"/>
    <w:rsid w:val="0057024B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664E"/>
    <w:rsid w:val="005770F9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8666E"/>
    <w:rsid w:val="005905A2"/>
    <w:rsid w:val="00590672"/>
    <w:rsid w:val="00590F82"/>
    <w:rsid w:val="00591562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5FF"/>
    <w:rsid w:val="005A0656"/>
    <w:rsid w:val="005A0769"/>
    <w:rsid w:val="005A0A1A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EE8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404D"/>
    <w:rsid w:val="005B4EB7"/>
    <w:rsid w:val="005B4FD2"/>
    <w:rsid w:val="005B5C2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8C8"/>
    <w:rsid w:val="005C332D"/>
    <w:rsid w:val="005C4AE1"/>
    <w:rsid w:val="005C4B0B"/>
    <w:rsid w:val="005C545C"/>
    <w:rsid w:val="005C550E"/>
    <w:rsid w:val="005C5652"/>
    <w:rsid w:val="005C5670"/>
    <w:rsid w:val="005C5EE0"/>
    <w:rsid w:val="005C63C4"/>
    <w:rsid w:val="005C716A"/>
    <w:rsid w:val="005C74B4"/>
    <w:rsid w:val="005C7761"/>
    <w:rsid w:val="005C797A"/>
    <w:rsid w:val="005C7BAB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991"/>
    <w:rsid w:val="005D599A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4F9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30DC"/>
    <w:rsid w:val="005F4273"/>
    <w:rsid w:val="005F4A1E"/>
    <w:rsid w:val="005F578C"/>
    <w:rsid w:val="005F581F"/>
    <w:rsid w:val="005F673D"/>
    <w:rsid w:val="005F6A1C"/>
    <w:rsid w:val="005F7A82"/>
    <w:rsid w:val="005F7BDD"/>
    <w:rsid w:val="0060033C"/>
    <w:rsid w:val="00600873"/>
    <w:rsid w:val="00600DE3"/>
    <w:rsid w:val="0060104B"/>
    <w:rsid w:val="006019CF"/>
    <w:rsid w:val="00601D4F"/>
    <w:rsid w:val="00603203"/>
    <w:rsid w:val="006032E8"/>
    <w:rsid w:val="00603BC6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B67"/>
    <w:rsid w:val="00610E36"/>
    <w:rsid w:val="00611BC8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8B1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D3E"/>
    <w:rsid w:val="00631A12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C12"/>
    <w:rsid w:val="00640DB1"/>
    <w:rsid w:val="0064154D"/>
    <w:rsid w:val="006416CC"/>
    <w:rsid w:val="00641D30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768"/>
    <w:rsid w:val="00652ED0"/>
    <w:rsid w:val="00653914"/>
    <w:rsid w:val="00653C32"/>
    <w:rsid w:val="00653D9B"/>
    <w:rsid w:val="0065451F"/>
    <w:rsid w:val="00654A55"/>
    <w:rsid w:val="00655587"/>
    <w:rsid w:val="00656875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24E3"/>
    <w:rsid w:val="00662FEA"/>
    <w:rsid w:val="00663995"/>
    <w:rsid w:val="006643A1"/>
    <w:rsid w:val="00664789"/>
    <w:rsid w:val="00664864"/>
    <w:rsid w:val="006649D4"/>
    <w:rsid w:val="00664DFA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7DB"/>
    <w:rsid w:val="00675E0D"/>
    <w:rsid w:val="00676213"/>
    <w:rsid w:val="00677197"/>
    <w:rsid w:val="006807DF"/>
    <w:rsid w:val="00680C2D"/>
    <w:rsid w:val="0068136F"/>
    <w:rsid w:val="00681B49"/>
    <w:rsid w:val="00681BE0"/>
    <w:rsid w:val="00682F35"/>
    <w:rsid w:val="00683597"/>
    <w:rsid w:val="00683618"/>
    <w:rsid w:val="006837C1"/>
    <w:rsid w:val="006846F8"/>
    <w:rsid w:val="00685A21"/>
    <w:rsid w:val="00685DDA"/>
    <w:rsid w:val="00686056"/>
    <w:rsid w:val="0068609E"/>
    <w:rsid w:val="00686B43"/>
    <w:rsid w:val="0068702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32B3"/>
    <w:rsid w:val="006939E3"/>
    <w:rsid w:val="00694263"/>
    <w:rsid w:val="00694372"/>
    <w:rsid w:val="0069437F"/>
    <w:rsid w:val="0069457D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6E9C"/>
    <w:rsid w:val="006A722B"/>
    <w:rsid w:val="006B00A2"/>
    <w:rsid w:val="006B0C09"/>
    <w:rsid w:val="006B1066"/>
    <w:rsid w:val="006B10DD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917"/>
    <w:rsid w:val="006D2A0D"/>
    <w:rsid w:val="006D3707"/>
    <w:rsid w:val="006D3913"/>
    <w:rsid w:val="006D3A64"/>
    <w:rsid w:val="006D42A6"/>
    <w:rsid w:val="006D4D0C"/>
    <w:rsid w:val="006D54E4"/>
    <w:rsid w:val="006D55FE"/>
    <w:rsid w:val="006D59A5"/>
    <w:rsid w:val="006D5D82"/>
    <w:rsid w:val="006D5DD4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2084"/>
    <w:rsid w:val="006F2262"/>
    <w:rsid w:val="006F26B2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D1B"/>
    <w:rsid w:val="00706197"/>
    <w:rsid w:val="007066AE"/>
    <w:rsid w:val="00707025"/>
    <w:rsid w:val="00707FA2"/>
    <w:rsid w:val="0071022E"/>
    <w:rsid w:val="007107E2"/>
    <w:rsid w:val="00710AB9"/>
    <w:rsid w:val="0071253D"/>
    <w:rsid w:val="007133A6"/>
    <w:rsid w:val="0071390A"/>
    <w:rsid w:val="0071409E"/>
    <w:rsid w:val="0071488B"/>
    <w:rsid w:val="007148F2"/>
    <w:rsid w:val="00714982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C07"/>
    <w:rsid w:val="00720E56"/>
    <w:rsid w:val="007226AE"/>
    <w:rsid w:val="00723076"/>
    <w:rsid w:val="007230EB"/>
    <w:rsid w:val="007236E8"/>
    <w:rsid w:val="00723D10"/>
    <w:rsid w:val="00726E66"/>
    <w:rsid w:val="00726F88"/>
    <w:rsid w:val="00727312"/>
    <w:rsid w:val="007273F9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D50"/>
    <w:rsid w:val="00737DD6"/>
    <w:rsid w:val="007403B4"/>
    <w:rsid w:val="007415A3"/>
    <w:rsid w:val="007416D0"/>
    <w:rsid w:val="007434E9"/>
    <w:rsid w:val="00743C2B"/>
    <w:rsid w:val="007440AE"/>
    <w:rsid w:val="007444A4"/>
    <w:rsid w:val="0074509D"/>
    <w:rsid w:val="007452B9"/>
    <w:rsid w:val="0074573C"/>
    <w:rsid w:val="00745BF8"/>
    <w:rsid w:val="00747F02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15DE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94E"/>
    <w:rsid w:val="007740AB"/>
    <w:rsid w:val="007756EA"/>
    <w:rsid w:val="007758EE"/>
    <w:rsid w:val="007764AF"/>
    <w:rsid w:val="00776623"/>
    <w:rsid w:val="0077703F"/>
    <w:rsid w:val="007771F5"/>
    <w:rsid w:val="00777BA7"/>
    <w:rsid w:val="00777E4E"/>
    <w:rsid w:val="007801C7"/>
    <w:rsid w:val="0078043D"/>
    <w:rsid w:val="00780C62"/>
    <w:rsid w:val="00780D93"/>
    <w:rsid w:val="007816A1"/>
    <w:rsid w:val="00781BA0"/>
    <w:rsid w:val="00782071"/>
    <w:rsid w:val="0078211A"/>
    <w:rsid w:val="00782842"/>
    <w:rsid w:val="00782EC6"/>
    <w:rsid w:val="00783374"/>
    <w:rsid w:val="0078436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6C5"/>
    <w:rsid w:val="00794A3D"/>
    <w:rsid w:val="00795305"/>
    <w:rsid w:val="00795671"/>
    <w:rsid w:val="007957E6"/>
    <w:rsid w:val="00796CC6"/>
    <w:rsid w:val="007970FB"/>
    <w:rsid w:val="00797637"/>
    <w:rsid w:val="007976D6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4A52"/>
    <w:rsid w:val="007B60E7"/>
    <w:rsid w:val="007B7651"/>
    <w:rsid w:val="007B797B"/>
    <w:rsid w:val="007B7CD1"/>
    <w:rsid w:val="007B7E51"/>
    <w:rsid w:val="007B7EC2"/>
    <w:rsid w:val="007C023C"/>
    <w:rsid w:val="007C026A"/>
    <w:rsid w:val="007C131E"/>
    <w:rsid w:val="007C1B8D"/>
    <w:rsid w:val="007C2056"/>
    <w:rsid w:val="007C2411"/>
    <w:rsid w:val="007C2DA7"/>
    <w:rsid w:val="007C2F3A"/>
    <w:rsid w:val="007C31E9"/>
    <w:rsid w:val="007C3588"/>
    <w:rsid w:val="007C3DFA"/>
    <w:rsid w:val="007C3F29"/>
    <w:rsid w:val="007C44B0"/>
    <w:rsid w:val="007C45FC"/>
    <w:rsid w:val="007C4FAB"/>
    <w:rsid w:val="007C5389"/>
    <w:rsid w:val="007C5428"/>
    <w:rsid w:val="007C6BE3"/>
    <w:rsid w:val="007C6C5B"/>
    <w:rsid w:val="007C7351"/>
    <w:rsid w:val="007D0343"/>
    <w:rsid w:val="007D0ADA"/>
    <w:rsid w:val="007D0F3B"/>
    <w:rsid w:val="007D0FB9"/>
    <w:rsid w:val="007D135C"/>
    <w:rsid w:val="007D2013"/>
    <w:rsid w:val="007D21EE"/>
    <w:rsid w:val="007D240F"/>
    <w:rsid w:val="007D2816"/>
    <w:rsid w:val="007D2972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5154"/>
    <w:rsid w:val="007E6D1A"/>
    <w:rsid w:val="007E7672"/>
    <w:rsid w:val="007E7FDB"/>
    <w:rsid w:val="007F021B"/>
    <w:rsid w:val="007F0B33"/>
    <w:rsid w:val="007F1CB5"/>
    <w:rsid w:val="007F202C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732"/>
    <w:rsid w:val="00814C6F"/>
    <w:rsid w:val="00815349"/>
    <w:rsid w:val="008159F5"/>
    <w:rsid w:val="0081635F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7AE"/>
    <w:rsid w:val="00840A1D"/>
    <w:rsid w:val="00841194"/>
    <w:rsid w:val="00841A81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57922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522"/>
    <w:rsid w:val="00877274"/>
    <w:rsid w:val="00877547"/>
    <w:rsid w:val="008779E4"/>
    <w:rsid w:val="00881859"/>
    <w:rsid w:val="00881925"/>
    <w:rsid w:val="00881990"/>
    <w:rsid w:val="0088247B"/>
    <w:rsid w:val="00882ACA"/>
    <w:rsid w:val="00884100"/>
    <w:rsid w:val="00884478"/>
    <w:rsid w:val="00884D89"/>
    <w:rsid w:val="00885596"/>
    <w:rsid w:val="00885AAE"/>
    <w:rsid w:val="00885EE1"/>
    <w:rsid w:val="00886401"/>
    <w:rsid w:val="0088675C"/>
    <w:rsid w:val="008868FF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DFB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A5D"/>
    <w:rsid w:val="008C1CD2"/>
    <w:rsid w:val="008C289C"/>
    <w:rsid w:val="008C32FC"/>
    <w:rsid w:val="008C3802"/>
    <w:rsid w:val="008C3B4A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382"/>
    <w:rsid w:val="008D44BB"/>
    <w:rsid w:val="008D4EC5"/>
    <w:rsid w:val="008D5595"/>
    <w:rsid w:val="008D5ABC"/>
    <w:rsid w:val="008D5F89"/>
    <w:rsid w:val="008D6F0C"/>
    <w:rsid w:val="008E01E6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2C39"/>
    <w:rsid w:val="008E3051"/>
    <w:rsid w:val="008E3481"/>
    <w:rsid w:val="008E35DA"/>
    <w:rsid w:val="008E376C"/>
    <w:rsid w:val="008E3B83"/>
    <w:rsid w:val="008E3B98"/>
    <w:rsid w:val="008E4477"/>
    <w:rsid w:val="008E467B"/>
    <w:rsid w:val="008E4C61"/>
    <w:rsid w:val="008E51EE"/>
    <w:rsid w:val="008E556D"/>
    <w:rsid w:val="008E58F3"/>
    <w:rsid w:val="008E60AE"/>
    <w:rsid w:val="008E6131"/>
    <w:rsid w:val="008E64AD"/>
    <w:rsid w:val="008E66FD"/>
    <w:rsid w:val="008E6B89"/>
    <w:rsid w:val="008E6EB4"/>
    <w:rsid w:val="008E7058"/>
    <w:rsid w:val="008E71E6"/>
    <w:rsid w:val="008E7554"/>
    <w:rsid w:val="008F1429"/>
    <w:rsid w:val="008F1450"/>
    <w:rsid w:val="008F1EA3"/>
    <w:rsid w:val="008F214D"/>
    <w:rsid w:val="008F2983"/>
    <w:rsid w:val="008F38BA"/>
    <w:rsid w:val="008F3DD5"/>
    <w:rsid w:val="008F3E74"/>
    <w:rsid w:val="008F4AE1"/>
    <w:rsid w:val="008F4F38"/>
    <w:rsid w:val="008F6B07"/>
    <w:rsid w:val="008F6EEA"/>
    <w:rsid w:val="008F71F7"/>
    <w:rsid w:val="008F7860"/>
    <w:rsid w:val="0090241E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4FC7"/>
    <w:rsid w:val="0090579E"/>
    <w:rsid w:val="00905E72"/>
    <w:rsid w:val="009067E4"/>
    <w:rsid w:val="00906AD2"/>
    <w:rsid w:val="00907AB8"/>
    <w:rsid w:val="0091035F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370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59D3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16F3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DF7"/>
    <w:rsid w:val="00992EE2"/>
    <w:rsid w:val="00993006"/>
    <w:rsid w:val="009932CD"/>
    <w:rsid w:val="00993987"/>
    <w:rsid w:val="00995053"/>
    <w:rsid w:val="00995386"/>
    <w:rsid w:val="00996763"/>
    <w:rsid w:val="00996BA7"/>
    <w:rsid w:val="00997200"/>
    <w:rsid w:val="009976B6"/>
    <w:rsid w:val="009A0030"/>
    <w:rsid w:val="009A32D8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3A61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4275"/>
    <w:rsid w:val="009D4310"/>
    <w:rsid w:val="009D4A55"/>
    <w:rsid w:val="009D72FB"/>
    <w:rsid w:val="009D7755"/>
    <w:rsid w:val="009D781B"/>
    <w:rsid w:val="009E0218"/>
    <w:rsid w:val="009E045A"/>
    <w:rsid w:val="009E0AB4"/>
    <w:rsid w:val="009E0B8A"/>
    <w:rsid w:val="009E17BD"/>
    <w:rsid w:val="009E1C61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DEF"/>
    <w:rsid w:val="009F426E"/>
    <w:rsid w:val="009F4833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C5B"/>
    <w:rsid w:val="00A07EB5"/>
    <w:rsid w:val="00A1014C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1E6"/>
    <w:rsid w:val="00A1671E"/>
    <w:rsid w:val="00A16BD7"/>
    <w:rsid w:val="00A16C4A"/>
    <w:rsid w:val="00A172A4"/>
    <w:rsid w:val="00A177B6"/>
    <w:rsid w:val="00A17DE8"/>
    <w:rsid w:val="00A2010F"/>
    <w:rsid w:val="00A21271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6BFF"/>
    <w:rsid w:val="00A2772B"/>
    <w:rsid w:val="00A278A9"/>
    <w:rsid w:val="00A311EE"/>
    <w:rsid w:val="00A31A13"/>
    <w:rsid w:val="00A31C19"/>
    <w:rsid w:val="00A33C3D"/>
    <w:rsid w:val="00A34103"/>
    <w:rsid w:val="00A34A9F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51DB6"/>
    <w:rsid w:val="00A5240B"/>
    <w:rsid w:val="00A52AC7"/>
    <w:rsid w:val="00A531C5"/>
    <w:rsid w:val="00A5349C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139C"/>
    <w:rsid w:val="00A6164A"/>
    <w:rsid w:val="00A61E65"/>
    <w:rsid w:val="00A62C8C"/>
    <w:rsid w:val="00A64B22"/>
    <w:rsid w:val="00A64D77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2765"/>
    <w:rsid w:val="00A8287E"/>
    <w:rsid w:val="00A8294C"/>
    <w:rsid w:val="00A836EB"/>
    <w:rsid w:val="00A84488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39B4"/>
    <w:rsid w:val="00A93A77"/>
    <w:rsid w:val="00A94009"/>
    <w:rsid w:val="00A94165"/>
    <w:rsid w:val="00A9486C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26E"/>
    <w:rsid w:val="00AA2DBC"/>
    <w:rsid w:val="00AA3B2E"/>
    <w:rsid w:val="00AA3E16"/>
    <w:rsid w:val="00AA462D"/>
    <w:rsid w:val="00AA5F6A"/>
    <w:rsid w:val="00AA60E5"/>
    <w:rsid w:val="00AA60F9"/>
    <w:rsid w:val="00AA665A"/>
    <w:rsid w:val="00AA6EA5"/>
    <w:rsid w:val="00AB046C"/>
    <w:rsid w:val="00AB0D77"/>
    <w:rsid w:val="00AB0FE5"/>
    <w:rsid w:val="00AB19E9"/>
    <w:rsid w:val="00AB1E58"/>
    <w:rsid w:val="00AB3C66"/>
    <w:rsid w:val="00AB5106"/>
    <w:rsid w:val="00AB5EC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E000A"/>
    <w:rsid w:val="00AE027C"/>
    <w:rsid w:val="00AE0511"/>
    <w:rsid w:val="00AE1346"/>
    <w:rsid w:val="00AE19D9"/>
    <w:rsid w:val="00AE2884"/>
    <w:rsid w:val="00AE2B60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556"/>
    <w:rsid w:val="00AF09A9"/>
    <w:rsid w:val="00AF13C6"/>
    <w:rsid w:val="00AF22EA"/>
    <w:rsid w:val="00AF2CA9"/>
    <w:rsid w:val="00AF34C5"/>
    <w:rsid w:val="00AF3F8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B69"/>
    <w:rsid w:val="00B04FD4"/>
    <w:rsid w:val="00B05CCF"/>
    <w:rsid w:val="00B06016"/>
    <w:rsid w:val="00B06327"/>
    <w:rsid w:val="00B06A01"/>
    <w:rsid w:val="00B06A6E"/>
    <w:rsid w:val="00B07677"/>
    <w:rsid w:val="00B0770C"/>
    <w:rsid w:val="00B07BBE"/>
    <w:rsid w:val="00B11FDD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E55"/>
    <w:rsid w:val="00B21FBF"/>
    <w:rsid w:val="00B22794"/>
    <w:rsid w:val="00B22DC3"/>
    <w:rsid w:val="00B23085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A58"/>
    <w:rsid w:val="00B3626E"/>
    <w:rsid w:val="00B36343"/>
    <w:rsid w:val="00B36A15"/>
    <w:rsid w:val="00B36F8D"/>
    <w:rsid w:val="00B3734C"/>
    <w:rsid w:val="00B37A57"/>
    <w:rsid w:val="00B40E32"/>
    <w:rsid w:val="00B41581"/>
    <w:rsid w:val="00B4208B"/>
    <w:rsid w:val="00B4235E"/>
    <w:rsid w:val="00B42A4D"/>
    <w:rsid w:val="00B42E86"/>
    <w:rsid w:val="00B43574"/>
    <w:rsid w:val="00B4399F"/>
    <w:rsid w:val="00B44DC6"/>
    <w:rsid w:val="00B44DD5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47BA7"/>
    <w:rsid w:val="00B50636"/>
    <w:rsid w:val="00B5063C"/>
    <w:rsid w:val="00B50D5A"/>
    <w:rsid w:val="00B50E7F"/>
    <w:rsid w:val="00B510E0"/>
    <w:rsid w:val="00B51716"/>
    <w:rsid w:val="00B517E4"/>
    <w:rsid w:val="00B51B95"/>
    <w:rsid w:val="00B51CEF"/>
    <w:rsid w:val="00B52FEC"/>
    <w:rsid w:val="00B53344"/>
    <w:rsid w:val="00B53879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274"/>
    <w:rsid w:val="00B66674"/>
    <w:rsid w:val="00B6748A"/>
    <w:rsid w:val="00B6766B"/>
    <w:rsid w:val="00B67C05"/>
    <w:rsid w:val="00B7014B"/>
    <w:rsid w:val="00B704B9"/>
    <w:rsid w:val="00B70715"/>
    <w:rsid w:val="00B70AAE"/>
    <w:rsid w:val="00B714A7"/>
    <w:rsid w:val="00B725C1"/>
    <w:rsid w:val="00B731C3"/>
    <w:rsid w:val="00B7449A"/>
    <w:rsid w:val="00B7482F"/>
    <w:rsid w:val="00B7549A"/>
    <w:rsid w:val="00B754D4"/>
    <w:rsid w:val="00B756C5"/>
    <w:rsid w:val="00B75767"/>
    <w:rsid w:val="00B75ADE"/>
    <w:rsid w:val="00B75EA7"/>
    <w:rsid w:val="00B75FB3"/>
    <w:rsid w:val="00B76558"/>
    <w:rsid w:val="00B76FB8"/>
    <w:rsid w:val="00B774EC"/>
    <w:rsid w:val="00B7750C"/>
    <w:rsid w:val="00B77D52"/>
    <w:rsid w:val="00B77DFA"/>
    <w:rsid w:val="00B804B5"/>
    <w:rsid w:val="00B80AEE"/>
    <w:rsid w:val="00B80BB8"/>
    <w:rsid w:val="00B816F5"/>
    <w:rsid w:val="00B81E10"/>
    <w:rsid w:val="00B824AC"/>
    <w:rsid w:val="00B82F0E"/>
    <w:rsid w:val="00B83297"/>
    <w:rsid w:val="00B853D3"/>
    <w:rsid w:val="00B85BA2"/>
    <w:rsid w:val="00B8644F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791"/>
    <w:rsid w:val="00B9388D"/>
    <w:rsid w:val="00B9582C"/>
    <w:rsid w:val="00B9621A"/>
    <w:rsid w:val="00B96E12"/>
    <w:rsid w:val="00B97D51"/>
    <w:rsid w:val="00B97DB4"/>
    <w:rsid w:val="00BA0C91"/>
    <w:rsid w:val="00BA1672"/>
    <w:rsid w:val="00BA19F9"/>
    <w:rsid w:val="00BA30B1"/>
    <w:rsid w:val="00BA330F"/>
    <w:rsid w:val="00BA3D29"/>
    <w:rsid w:val="00BA404B"/>
    <w:rsid w:val="00BA5200"/>
    <w:rsid w:val="00BA55E7"/>
    <w:rsid w:val="00BA6C18"/>
    <w:rsid w:val="00BA7281"/>
    <w:rsid w:val="00BA7C61"/>
    <w:rsid w:val="00BB022F"/>
    <w:rsid w:val="00BB0D4D"/>
    <w:rsid w:val="00BB11DE"/>
    <w:rsid w:val="00BB1CDB"/>
    <w:rsid w:val="00BB1FE1"/>
    <w:rsid w:val="00BB2F7F"/>
    <w:rsid w:val="00BB4D2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300"/>
    <w:rsid w:val="00BC1A11"/>
    <w:rsid w:val="00BC3322"/>
    <w:rsid w:val="00BC3623"/>
    <w:rsid w:val="00BC3CBD"/>
    <w:rsid w:val="00BC4D18"/>
    <w:rsid w:val="00BC4EE1"/>
    <w:rsid w:val="00BC50C7"/>
    <w:rsid w:val="00BC5823"/>
    <w:rsid w:val="00BC5C37"/>
    <w:rsid w:val="00BC6AF9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4E1A"/>
    <w:rsid w:val="00BE529E"/>
    <w:rsid w:val="00BE5AB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892"/>
    <w:rsid w:val="00C053F1"/>
    <w:rsid w:val="00C054CB"/>
    <w:rsid w:val="00C05BBD"/>
    <w:rsid w:val="00C065FC"/>
    <w:rsid w:val="00C066A3"/>
    <w:rsid w:val="00C06E08"/>
    <w:rsid w:val="00C07B19"/>
    <w:rsid w:val="00C10FE4"/>
    <w:rsid w:val="00C116DC"/>
    <w:rsid w:val="00C120ED"/>
    <w:rsid w:val="00C123E8"/>
    <w:rsid w:val="00C127FB"/>
    <w:rsid w:val="00C13100"/>
    <w:rsid w:val="00C13645"/>
    <w:rsid w:val="00C15946"/>
    <w:rsid w:val="00C15B44"/>
    <w:rsid w:val="00C171DE"/>
    <w:rsid w:val="00C20065"/>
    <w:rsid w:val="00C207B4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3D86"/>
    <w:rsid w:val="00C4513D"/>
    <w:rsid w:val="00C45C4D"/>
    <w:rsid w:val="00C45DA0"/>
    <w:rsid w:val="00C4604C"/>
    <w:rsid w:val="00C46E5D"/>
    <w:rsid w:val="00C47A0A"/>
    <w:rsid w:val="00C47CF5"/>
    <w:rsid w:val="00C502E3"/>
    <w:rsid w:val="00C503F8"/>
    <w:rsid w:val="00C505FA"/>
    <w:rsid w:val="00C50BBD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CDB"/>
    <w:rsid w:val="00C55EA8"/>
    <w:rsid w:val="00C567E0"/>
    <w:rsid w:val="00C569C4"/>
    <w:rsid w:val="00C57245"/>
    <w:rsid w:val="00C577F5"/>
    <w:rsid w:val="00C60905"/>
    <w:rsid w:val="00C60D74"/>
    <w:rsid w:val="00C6176B"/>
    <w:rsid w:val="00C625F6"/>
    <w:rsid w:val="00C62D58"/>
    <w:rsid w:val="00C635F7"/>
    <w:rsid w:val="00C64FCD"/>
    <w:rsid w:val="00C65591"/>
    <w:rsid w:val="00C65F78"/>
    <w:rsid w:val="00C6625F"/>
    <w:rsid w:val="00C66A9F"/>
    <w:rsid w:val="00C66C7B"/>
    <w:rsid w:val="00C6733E"/>
    <w:rsid w:val="00C6790A"/>
    <w:rsid w:val="00C7000B"/>
    <w:rsid w:val="00C7074D"/>
    <w:rsid w:val="00C70765"/>
    <w:rsid w:val="00C711E7"/>
    <w:rsid w:val="00C71D77"/>
    <w:rsid w:val="00C71F3C"/>
    <w:rsid w:val="00C731E1"/>
    <w:rsid w:val="00C7357B"/>
    <w:rsid w:val="00C735C8"/>
    <w:rsid w:val="00C74C72"/>
    <w:rsid w:val="00C75B83"/>
    <w:rsid w:val="00C75D37"/>
    <w:rsid w:val="00C760EB"/>
    <w:rsid w:val="00C763D4"/>
    <w:rsid w:val="00C76565"/>
    <w:rsid w:val="00C76754"/>
    <w:rsid w:val="00C76790"/>
    <w:rsid w:val="00C76816"/>
    <w:rsid w:val="00C77012"/>
    <w:rsid w:val="00C77665"/>
    <w:rsid w:val="00C77706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C3D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5C2C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A6FB8"/>
    <w:rsid w:val="00CB03F5"/>
    <w:rsid w:val="00CB0FD9"/>
    <w:rsid w:val="00CB1BEA"/>
    <w:rsid w:val="00CB2812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6491"/>
    <w:rsid w:val="00CC6BDE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3E4"/>
    <w:rsid w:val="00D03448"/>
    <w:rsid w:val="00D04964"/>
    <w:rsid w:val="00D0523C"/>
    <w:rsid w:val="00D055EB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C40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108B"/>
    <w:rsid w:val="00D314E6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26C"/>
    <w:rsid w:val="00D47E73"/>
    <w:rsid w:val="00D51486"/>
    <w:rsid w:val="00D52ADB"/>
    <w:rsid w:val="00D52DC3"/>
    <w:rsid w:val="00D53E1F"/>
    <w:rsid w:val="00D54908"/>
    <w:rsid w:val="00D54924"/>
    <w:rsid w:val="00D549FD"/>
    <w:rsid w:val="00D54E2F"/>
    <w:rsid w:val="00D55B64"/>
    <w:rsid w:val="00D562F6"/>
    <w:rsid w:val="00D564EC"/>
    <w:rsid w:val="00D56EE6"/>
    <w:rsid w:val="00D5708C"/>
    <w:rsid w:val="00D57B78"/>
    <w:rsid w:val="00D57C19"/>
    <w:rsid w:val="00D6009B"/>
    <w:rsid w:val="00D60FA4"/>
    <w:rsid w:val="00D61CB0"/>
    <w:rsid w:val="00D62D53"/>
    <w:rsid w:val="00D62EAD"/>
    <w:rsid w:val="00D6424F"/>
    <w:rsid w:val="00D64854"/>
    <w:rsid w:val="00D6498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E06"/>
    <w:rsid w:val="00D76E60"/>
    <w:rsid w:val="00D771CF"/>
    <w:rsid w:val="00D80099"/>
    <w:rsid w:val="00D80110"/>
    <w:rsid w:val="00D8082A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2A7"/>
    <w:rsid w:val="00D90669"/>
    <w:rsid w:val="00D90D99"/>
    <w:rsid w:val="00D91BB1"/>
    <w:rsid w:val="00D9236B"/>
    <w:rsid w:val="00D923FF"/>
    <w:rsid w:val="00D92FFE"/>
    <w:rsid w:val="00D934A5"/>
    <w:rsid w:val="00D9383C"/>
    <w:rsid w:val="00D94A5A"/>
    <w:rsid w:val="00D95787"/>
    <w:rsid w:val="00D95D17"/>
    <w:rsid w:val="00D9655C"/>
    <w:rsid w:val="00D97DE2"/>
    <w:rsid w:val="00DA0DFB"/>
    <w:rsid w:val="00DA130B"/>
    <w:rsid w:val="00DA17D5"/>
    <w:rsid w:val="00DA17F3"/>
    <w:rsid w:val="00DA1A40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301"/>
    <w:rsid w:val="00DB456F"/>
    <w:rsid w:val="00DB5324"/>
    <w:rsid w:val="00DB56CE"/>
    <w:rsid w:val="00DB5BAE"/>
    <w:rsid w:val="00DB5C9E"/>
    <w:rsid w:val="00DB69B3"/>
    <w:rsid w:val="00DC0B94"/>
    <w:rsid w:val="00DC21FE"/>
    <w:rsid w:val="00DC2703"/>
    <w:rsid w:val="00DC27E5"/>
    <w:rsid w:val="00DC3725"/>
    <w:rsid w:val="00DC4949"/>
    <w:rsid w:val="00DC4EF8"/>
    <w:rsid w:val="00DC5B09"/>
    <w:rsid w:val="00DC5E24"/>
    <w:rsid w:val="00DC5E3E"/>
    <w:rsid w:val="00DC60BB"/>
    <w:rsid w:val="00DC65D9"/>
    <w:rsid w:val="00DC6BAD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638"/>
    <w:rsid w:val="00DD5E49"/>
    <w:rsid w:val="00DE1343"/>
    <w:rsid w:val="00DE17B0"/>
    <w:rsid w:val="00DE1852"/>
    <w:rsid w:val="00DE1A92"/>
    <w:rsid w:val="00DE2D27"/>
    <w:rsid w:val="00DE394B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E0"/>
    <w:rsid w:val="00DF4244"/>
    <w:rsid w:val="00DF467C"/>
    <w:rsid w:val="00DF4BCD"/>
    <w:rsid w:val="00DF5EDA"/>
    <w:rsid w:val="00DF60EB"/>
    <w:rsid w:val="00DF7155"/>
    <w:rsid w:val="00DF78EC"/>
    <w:rsid w:val="00E000BA"/>
    <w:rsid w:val="00E0050C"/>
    <w:rsid w:val="00E007F5"/>
    <w:rsid w:val="00E00E74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299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2ED"/>
    <w:rsid w:val="00E32FC1"/>
    <w:rsid w:val="00E33614"/>
    <w:rsid w:val="00E34AAE"/>
    <w:rsid w:val="00E350BF"/>
    <w:rsid w:val="00E3521D"/>
    <w:rsid w:val="00E40735"/>
    <w:rsid w:val="00E41DC4"/>
    <w:rsid w:val="00E42B6B"/>
    <w:rsid w:val="00E433E6"/>
    <w:rsid w:val="00E434DA"/>
    <w:rsid w:val="00E436CF"/>
    <w:rsid w:val="00E43719"/>
    <w:rsid w:val="00E454DC"/>
    <w:rsid w:val="00E45769"/>
    <w:rsid w:val="00E45D94"/>
    <w:rsid w:val="00E45FEF"/>
    <w:rsid w:val="00E467ED"/>
    <w:rsid w:val="00E46CCE"/>
    <w:rsid w:val="00E46D17"/>
    <w:rsid w:val="00E471D7"/>
    <w:rsid w:val="00E47B64"/>
    <w:rsid w:val="00E47DFA"/>
    <w:rsid w:val="00E50418"/>
    <w:rsid w:val="00E50724"/>
    <w:rsid w:val="00E50B60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070"/>
    <w:rsid w:val="00E571B5"/>
    <w:rsid w:val="00E57589"/>
    <w:rsid w:val="00E603F0"/>
    <w:rsid w:val="00E60558"/>
    <w:rsid w:val="00E60AB6"/>
    <w:rsid w:val="00E60B02"/>
    <w:rsid w:val="00E60B0E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16B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B12"/>
    <w:rsid w:val="00EA0E01"/>
    <w:rsid w:val="00EA0F86"/>
    <w:rsid w:val="00EA11E3"/>
    <w:rsid w:val="00EA1275"/>
    <w:rsid w:val="00EA16ED"/>
    <w:rsid w:val="00EA1737"/>
    <w:rsid w:val="00EA3323"/>
    <w:rsid w:val="00EA4757"/>
    <w:rsid w:val="00EA4783"/>
    <w:rsid w:val="00EA5186"/>
    <w:rsid w:val="00EA54D6"/>
    <w:rsid w:val="00EA582F"/>
    <w:rsid w:val="00EA6000"/>
    <w:rsid w:val="00EA6151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54"/>
    <w:rsid w:val="00EC09FB"/>
    <w:rsid w:val="00EC2559"/>
    <w:rsid w:val="00EC361B"/>
    <w:rsid w:val="00EC37B9"/>
    <w:rsid w:val="00EC3B3B"/>
    <w:rsid w:val="00EC3B4C"/>
    <w:rsid w:val="00EC4037"/>
    <w:rsid w:val="00EC40B5"/>
    <w:rsid w:val="00EC55A8"/>
    <w:rsid w:val="00EC60D5"/>
    <w:rsid w:val="00EC6109"/>
    <w:rsid w:val="00EC68C6"/>
    <w:rsid w:val="00EC6BDE"/>
    <w:rsid w:val="00EC7271"/>
    <w:rsid w:val="00EC728E"/>
    <w:rsid w:val="00EC79CA"/>
    <w:rsid w:val="00ED04AB"/>
    <w:rsid w:val="00ED249B"/>
    <w:rsid w:val="00ED2926"/>
    <w:rsid w:val="00ED3329"/>
    <w:rsid w:val="00ED370E"/>
    <w:rsid w:val="00ED3FBD"/>
    <w:rsid w:val="00ED4687"/>
    <w:rsid w:val="00ED4F8B"/>
    <w:rsid w:val="00ED5908"/>
    <w:rsid w:val="00ED5EE5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5098"/>
    <w:rsid w:val="00EE5406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906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A31"/>
    <w:rsid w:val="00F03BD5"/>
    <w:rsid w:val="00F04BAA"/>
    <w:rsid w:val="00F0518B"/>
    <w:rsid w:val="00F0569E"/>
    <w:rsid w:val="00F05B1F"/>
    <w:rsid w:val="00F05BEA"/>
    <w:rsid w:val="00F05C77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1FD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39F6"/>
    <w:rsid w:val="00F23F2B"/>
    <w:rsid w:val="00F24C40"/>
    <w:rsid w:val="00F24C57"/>
    <w:rsid w:val="00F24C81"/>
    <w:rsid w:val="00F24D4D"/>
    <w:rsid w:val="00F256AE"/>
    <w:rsid w:val="00F2597F"/>
    <w:rsid w:val="00F25BE8"/>
    <w:rsid w:val="00F26690"/>
    <w:rsid w:val="00F2680B"/>
    <w:rsid w:val="00F26F60"/>
    <w:rsid w:val="00F272B5"/>
    <w:rsid w:val="00F279BE"/>
    <w:rsid w:val="00F27CA5"/>
    <w:rsid w:val="00F30D48"/>
    <w:rsid w:val="00F311D5"/>
    <w:rsid w:val="00F31CD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3390"/>
    <w:rsid w:val="00F43F40"/>
    <w:rsid w:val="00F44245"/>
    <w:rsid w:val="00F44618"/>
    <w:rsid w:val="00F44FE7"/>
    <w:rsid w:val="00F45698"/>
    <w:rsid w:val="00F45B62"/>
    <w:rsid w:val="00F45C70"/>
    <w:rsid w:val="00F4605B"/>
    <w:rsid w:val="00F4752F"/>
    <w:rsid w:val="00F47695"/>
    <w:rsid w:val="00F47D0F"/>
    <w:rsid w:val="00F47E14"/>
    <w:rsid w:val="00F502B8"/>
    <w:rsid w:val="00F509C6"/>
    <w:rsid w:val="00F517C2"/>
    <w:rsid w:val="00F517F7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DF0"/>
    <w:rsid w:val="00F62389"/>
    <w:rsid w:val="00F62AA9"/>
    <w:rsid w:val="00F63190"/>
    <w:rsid w:val="00F636B5"/>
    <w:rsid w:val="00F636F1"/>
    <w:rsid w:val="00F6374E"/>
    <w:rsid w:val="00F64B0A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945"/>
    <w:rsid w:val="00F82D71"/>
    <w:rsid w:val="00F8323E"/>
    <w:rsid w:val="00F83242"/>
    <w:rsid w:val="00F83365"/>
    <w:rsid w:val="00F83647"/>
    <w:rsid w:val="00F8371B"/>
    <w:rsid w:val="00F83773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E2B"/>
    <w:rsid w:val="00F900C5"/>
    <w:rsid w:val="00F91320"/>
    <w:rsid w:val="00F91866"/>
    <w:rsid w:val="00F91D18"/>
    <w:rsid w:val="00F91F8A"/>
    <w:rsid w:val="00F92370"/>
    <w:rsid w:val="00F923CC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21DD"/>
    <w:rsid w:val="00FA287C"/>
    <w:rsid w:val="00FA2970"/>
    <w:rsid w:val="00FA2AB5"/>
    <w:rsid w:val="00FA2D58"/>
    <w:rsid w:val="00FA3E1D"/>
    <w:rsid w:val="00FA3E9C"/>
    <w:rsid w:val="00FA5088"/>
    <w:rsid w:val="00FA523E"/>
    <w:rsid w:val="00FA5A39"/>
    <w:rsid w:val="00FA6F77"/>
    <w:rsid w:val="00FA78BC"/>
    <w:rsid w:val="00FA7E13"/>
    <w:rsid w:val="00FA7F47"/>
    <w:rsid w:val="00FB074D"/>
    <w:rsid w:val="00FB07CF"/>
    <w:rsid w:val="00FB087A"/>
    <w:rsid w:val="00FB0A44"/>
    <w:rsid w:val="00FB0EF2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85A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B39"/>
    <w:rsid w:val="00FC7073"/>
    <w:rsid w:val="00FC75BC"/>
    <w:rsid w:val="00FC79DD"/>
    <w:rsid w:val="00FD057C"/>
    <w:rsid w:val="00FD126C"/>
    <w:rsid w:val="00FD1E96"/>
    <w:rsid w:val="00FD2FA6"/>
    <w:rsid w:val="00FD3297"/>
    <w:rsid w:val="00FD355C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11EB"/>
    <w:rsid w:val="00FE13DF"/>
    <w:rsid w:val="00FE1A80"/>
    <w:rsid w:val="00FE1BE0"/>
    <w:rsid w:val="00FE2054"/>
    <w:rsid w:val="00FE3943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1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7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7168"/>
  </w:style>
  <w:style w:type="paragraph" w:styleId="a6">
    <w:name w:val="header"/>
    <w:basedOn w:val="a"/>
    <w:link w:val="a7"/>
    <w:uiPriority w:val="99"/>
    <w:rsid w:val="004D71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D7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D7168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4D71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D7168"/>
    <w:pPr>
      <w:jc w:val="left"/>
    </w:pPr>
  </w:style>
  <w:style w:type="paragraph" w:customStyle="1" w:styleId="Style6">
    <w:name w:val="Style6"/>
    <w:basedOn w:val="a"/>
    <w:rsid w:val="004D716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8">
    <w:name w:val="Font Style18"/>
    <w:rsid w:val="004D7168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Indent 3"/>
    <w:basedOn w:val="a"/>
    <w:link w:val="30"/>
    <w:rsid w:val="004D7168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D716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D716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D71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7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4D7168"/>
    <w:rPr>
      <w:b/>
      <w:bCs/>
    </w:rPr>
  </w:style>
  <w:style w:type="paragraph" w:styleId="ab">
    <w:name w:val="List Paragraph"/>
    <w:basedOn w:val="a"/>
    <w:uiPriority w:val="34"/>
    <w:qFormat/>
    <w:rsid w:val="004D716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D7168"/>
    <w:rPr>
      <w:color w:val="0000FF" w:themeColor="hyperlink"/>
      <w:u w:val="single"/>
    </w:rPr>
  </w:style>
  <w:style w:type="paragraph" w:customStyle="1" w:styleId="Heading">
    <w:name w:val="Heading"/>
    <w:rsid w:val="00351A92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7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8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8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AE01AC843CED32BA7230B2B94EDAA6AD1B0B4B9FCC911378491F3EF775CFE2ACDD57DFFC9wBG" TargetMode="External"/><Relationship Id="rId13" Type="http://schemas.openxmlformats.org/officeDocument/2006/relationships/hyperlink" Target="http://www.mayak.sbor.net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6F567D6ABCB473F869E59A14FB360D53E33DAAEEF58585F5460B8472F427769060A97E420E4313O2p2G" TargetMode="External"/><Relationship Id="rId12" Type="http://schemas.openxmlformats.org/officeDocument/2006/relationships/hyperlink" Target="consultantplus://offline/ref=4B793F147BD64E9FE5F4E95E5B785FA68501F52D7481B987F08945195DEEC43CF6440FA6DBB9W0u2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B793F147BD64E9FE5F4E95E5B785FA68500F4237589B987F08945195DWEuE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E3ACE3070DC6F2DCB7916BD4C1E3933A0DB978EA38CEE31AB627D7A3845D57677D6CFBD8F63F072G0G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3ACE3070DC6F2DCB7916BD4C1E3933A0D89F8CA18AEE31AB627D7A3845D57677D6CFBA8BG6G1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Ремнева</cp:lastModifiedBy>
  <cp:revision>2</cp:revision>
  <cp:lastPrinted>2015-05-12T10:17:00Z</cp:lastPrinted>
  <dcterms:created xsi:type="dcterms:W3CDTF">2015-08-27T11:33:00Z</dcterms:created>
  <dcterms:modified xsi:type="dcterms:W3CDTF">2015-08-27T11:33:00Z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04ce100a-de7a-4c34-b985-fd667c6c6757</vt:lpwstr>
  </property>
</Properties>
</file>