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C20" w:rsidRDefault="00036C20" w:rsidP="00883CB7">
      <w:pPr>
        <w:jc w:val="center"/>
      </w:pPr>
    </w:p>
    <w:p w:rsidR="00036C20" w:rsidRPr="001262F9" w:rsidRDefault="00036C20" w:rsidP="00036C20">
      <w:pPr>
        <w:ind w:left="4956" w:firstLine="708"/>
        <w:jc w:val="right"/>
        <w:rPr>
          <w:b/>
          <w:bCs/>
          <w:sz w:val="32"/>
          <w:szCs w:val="32"/>
          <w:u w:val="single"/>
        </w:rPr>
      </w:pPr>
      <w:r w:rsidRPr="006A0881">
        <w:rPr>
          <w:sz w:val="12"/>
          <w:szCs w:val="12"/>
        </w:rPr>
        <w:t>.</w:t>
      </w:r>
      <w:r w:rsidRPr="001262F9">
        <w:rPr>
          <w:b/>
          <w:bCs/>
          <w:sz w:val="32"/>
          <w:szCs w:val="32"/>
          <w:u w:val="single"/>
        </w:rPr>
        <w:t>ПРОЕКТ</w:t>
      </w:r>
    </w:p>
    <w:p w:rsidR="00883CB7" w:rsidRDefault="00883CB7" w:rsidP="00883CB7">
      <w:pPr>
        <w:rPr>
          <w:sz w:val="12"/>
          <w:szCs w:val="12"/>
        </w:rPr>
      </w:pPr>
    </w:p>
    <w:p w:rsidR="00883CB7" w:rsidRPr="008B69C9" w:rsidRDefault="00883CB7" w:rsidP="00883CB7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6F4EE4">
        <w:rPr>
          <w:b/>
          <w:sz w:val="24"/>
          <w:szCs w:val="24"/>
        </w:rPr>
        <w:t xml:space="preserve">ПОДПРОГРАММА </w:t>
      </w:r>
      <w:r w:rsidR="008B69C9">
        <w:rPr>
          <w:b/>
          <w:sz w:val="32"/>
          <w:szCs w:val="32"/>
          <w:lang w:val="en-US"/>
        </w:rPr>
        <w:t>B</w:t>
      </w:r>
    </w:p>
    <w:p w:rsidR="00883CB7" w:rsidRPr="00FE1E56" w:rsidRDefault="00BC2A03" w:rsidP="00883CB7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Формирование современной городской среды </w:t>
      </w:r>
      <w:proofErr w:type="gramStart"/>
      <w:r w:rsidR="00814CFF">
        <w:rPr>
          <w:b/>
          <w:sz w:val="24"/>
          <w:szCs w:val="24"/>
        </w:rPr>
        <w:t>в</w:t>
      </w:r>
      <w:proofErr w:type="gramEnd"/>
      <w:r w:rsidR="00814CFF">
        <w:rPr>
          <w:b/>
          <w:sz w:val="24"/>
          <w:szCs w:val="24"/>
        </w:rPr>
        <w:t xml:space="preserve"> </w:t>
      </w:r>
      <w:proofErr w:type="gramStart"/>
      <w:r w:rsidR="00814CFF">
        <w:rPr>
          <w:b/>
          <w:sz w:val="24"/>
          <w:szCs w:val="24"/>
        </w:rPr>
        <w:t>Сосновоборском</w:t>
      </w:r>
      <w:proofErr w:type="gramEnd"/>
      <w:r w:rsidR="00814CFF">
        <w:rPr>
          <w:b/>
          <w:sz w:val="24"/>
          <w:szCs w:val="24"/>
        </w:rPr>
        <w:t xml:space="preserve"> городском округе </w:t>
      </w:r>
    </w:p>
    <w:p w:rsidR="00883CB7" w:rsidRPr="006F4EE4" w:rsidRDefault="00883CB7" w:rsidP="00883CB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83CB7" w:rsidRPr="00FE1E56" w:rsidRDefault="00883CB7" w:rsidP="00883CB7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E1E56">
        <w:rPr>
          <w:b/>
          <w:sz w:val="24"/>
          <w:szCs w:val="24"/>
        </w:rPr>
        <w:t>ПАСПОРТ</w:t>
      </w:r>
    </w:p>
    <w:p w:rsidR="00883CB7" w:rsidRPr="00FE1E56" w:rsidRDefault="00883CB7" w:rsidP="00BC2A0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E1E56">
        <w:rPr>
          <w:b/>
          <w:sz w:val="24"/>
          <w:szCs w:val="24"/>
        </w:rPr>
        <w:t>подпрограммы «</w:t>
      </w:r>
      <w:r w:rsidR="00BC2A03">
        <w:rPr>
          <w:b/>
          <w:sz w:val="24"/>
          <w:szCs w:val="24"/>
        </w:rPr>
        <w:t>Формирование современной городской среды</w:t>
      </w:r>
      <w:r w:rsidR="00814CFF">
        <w:rPr>
          <w:b/>
          <w:sz w:val="24"/>
          <w:szCs w:val="24"/>
        </w:rPr>
        <w:t xml:space="preserve"> </w:t>
      </w:r>
      <w:proofErr w:type="gramStart"/>
      <w:r w:rsidR="00814CFF">
        <w:rPr>
          <w:b/>
          <w:sz w:val="24"/>
          <w:szCs w:val="24"/>
        </w:rPr>
        <w:t>в</w:t>
      </w:r>
      <w:proofErr w:type="gramEnd"/>
      <w:r w:rsidR="00814CFF">
        <w:rPr>
          <w:b/>
          <w:sz w:val="24"/>
          <w:szCs w:val="24"/>
        </w:rPr>
        <w:t xml:space="preserve"> </w:t>
      </w:r>
      <w:proofErr w:type="gramStart"/>
      <w:r w:rsidR="00814CFF">
        <w:rPr>
          <w:b/>
          <w:sz w:val="24"/>
          <w:szCs w:val="24"/>
        </w:rPr>
        <w:t>Сосновоборском</w:t>
      </w:r>
      <w:proofErr w:type="gramEnd"/>
      <w:r w:rsidR="00814CFF">
        <w:rPr>
          <w:b/>
          <w:sz w:val="24"/>
          <w:szCs w:val="24"/>
        </w:rPr>
        <w:t xml:space="preserve"> городском округе</w:t>
      </w:r>
      <w:r w:rsidRPr="00FE1E56">
        <w:rPr>
          <w:b/>
          <w:sz w:val="24"/>
          <w:szCs w:val="24"/>
        </w:rPr>
        <w:t>»</w:t>
      </w:r>
    </w:p>
    <w:p w:rsidR="00883CB7" w:rsidRPr="006F4EE4" w:rsidRDefault="00883CB7" w:rsidP="00883CB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969"/>
        <w:gridCol w:w="5529"/>
      </w:tblGrid>
      <w:tr w:rsidR="00883CB7" w:rsidRPr="006F4EE4" w:rsidTr="00036C20">
        <w:trPr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B7" w:rsidRPr="00FE1E56" w:rsidRDefault="00883CB7" w:rsidP="00036C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1E56">
              <w:rPr>
                <w:sz w:val="24"/>
                <w:szCs w:val="24"/>
              </w:rPr>
              <w:t>Полное наименование подпрограммы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B7" w:rsidRPr="00FE1E56" w:rsidRDefault="00883CB7" w:rsidP="000B4E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E1E56">
              <w:rPr>
                <w:sz w:val="24"/>
                <w:szCs w:val="24"/>
              </w:rPr>
              <w:t>«</w:t>
            </w:r>
            <w:r w:rsidR="00814CFF">
              <w:rPr>
                <w:sz w:val="24"/>
                <w:szCs w:val="24"/>
              </w:rPr>
              <w:t>Формирование современной городской ср</w:t>
            </w:r>
            <w:r w:rsidR="009C616D">
              <w:rPr>
                <w:sz w:val="24"/>
                <w:szCs w:val="24"/>
              </w:rPr>
              <w:t>е</w:t>
            </w:r>
            <w:r w:rsidR="00814CFF">
              <w:rPr>
                <w:sz w:val="24"/>
                <w:szCs w:val="24"/>
              </w:rPr>
              <w:t xml:space="preserve">ды </w:t>
            </w:r>
            <w:proofErr w:type="gramStart"/>
            <w:r w:rsidR="00814CFF">
              <w:rPr>
                <w:sz w:val="24"/>
                <w:szCs w:val="24"/>
              </w:rPr>
              <w:t>в</w:t>
            </w:r>
            <w:proofErr w:type="gramEnd"/>
            <w:r w:rsidR="00814CFF">
              <w:rPr>
                <w:sz w:val="24"/>
                <w:szCs w:val="24"/>
              </w:rPr>
              <w:t xml:space="preserve"> </w:t>
            </w:r>
            <w:proofErr w:type="gramStart"/>
            <w:r w:rsidR="000B4ED7">
              <w:rPr>
                <w:sz w:val="24"/>
                <w:szCs w:val="24"/>
              </w:rPr>
              <w:t>Сосновоборском</w:t>
            </w:r>
            <w:proofErr w:type="gramEnd"/>
            <w:r w:rsidR="000B4ED7">
              <w:rPr>
                <w:sz w:val="24"/>
                <w:szCs w:val="24"/>
              </w:rPr>
              <w:t xml:space="preserve"> городском округе</w:t>
            </w:r>
            <w:r w:rsidRPr="00FE1E56">
              <w:rPr>
                <w:sz w:val="24"/>
                <w:szCs w:val="24"/>
              </w:rPr>
              <w:t>»</w:t>
            </w:r>
          </w:p>
        </w:tc>
      </w:tr>
      <w:tr w:rsidR="00883CB7" w:rsidRPr="006F4EE4" w:rsidTr="00036C20">
        <w:trPr>
          <w:trHeight w:val="40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B7" w:rsidRPr="00FE1E56" w:rsidRDefault="00883CB7" w:rsidP="00036C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1E56">
              <w:rPr>
                <w:sz w:val="24"/>
                <w:szCs w:val="24"/>
              </w:rPr>
              <w:t>Ответственный исполнитель подпрограммы – соисполнитель муниципальной программы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B7" w:rsidRPr="00FE1E56" w:rsidRDefault="009C616D" w:rsidP="00036C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по управлению жилищно-коммунальным хозяйством администрации </w:t>
            </w:r>
            <w:proofErr w:type="spellStart"/>
            <w:r>
              <w:rPr>
                <w:sz w:val="24"/>
                <w:szCs w:val="24"/>
              </w:rPr>
              <w:t>Сосновоборского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 </w:t>
            </w:r>
          </w:p>
        </w:tc>
      </w:tr>
      <w:tr w:rsidR="00883CB7" w:rsidRPr="006F4EE4" w:rsidTr="00036C20">
        <w:trPr>
          <w:trHeight w:val="40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B7" w:rsidRPr="00FE1E56" w:rsidRDefault="00883CB7" w:rsidP="00036C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1E56">
              <w:rPr>
                <w:sz w:val="24"/>
                <w:szCs w:val="24"/>
              </w:rPr>
              <w:t xml:space="preserve">Участники подпрограммы  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16D" w:rsidRDefault="009C616D" w:rsidP="00036C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Отдел внешнего благоустройства и дорожного хозяйства </w:t>
            </w:r>
            <w:r w:rsidRPr="00FE1E56">
              <w:rPr>
                <w:sz w:val="24"/>
                <w:szCs w:val="24"/>
                <w:lang w:eastAsia="en-US"/>
              </w:rPr>
              <w:t>комитета по управлению ЖКХ администрации</w:t>
            </w:r>
          </w:p>
          <w:p w:rsidR="004938BB" w:rsidRDefault="004938BB" w:rsidP="00036C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FE1E56">
              <w:rPr>
                <w:sz w:val="24"/>
                <w:szCs w:val="24"/>
                <w:lang w:eastAsia="en-US"/>
              </w:rPr>
              <w:t>Отдел капитального строительства комитета по управлению ЖКХ администрации</w:t>
            </w:r>
            <w:r w:rsidRPr="00FE1E56">
              <w:rPr>
                <w:sz w:val="24"/>
                <w:szCs w:val="24"/>
              </w:rPr>
              <w:t xml:space="preserve"> </w:t>
            </w:r>
          </w:p>
          <w:p w:rsidR="00F6389A" w:rsidRDefault="00F6389A" w:rsidP="00036C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- Отдел жилищно-коммунального хозяйства </w:t>
            </w:r>
            <w:r w:rsidRPr="00FE1E56">
              <w:rPr>
                <w:sz w:val="24"/>
                <w:szCs w:val="24"/>
                <w:lang w:eastAsia="en-US"/>
              </w:rPr>
              <w:t>комитета по управлению ЖКХ администрации</w:t>
            </w:r>
          </w:p>
          <w:p w:rsidR="009C616D" w:rsidRDefault="009C616D" w:rsidP="00036C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- Комитет архитектуры, градостроительства и землепользования администрации </w:t>
            </w:r>
          </w:p>
          <w:p w:rsidR="00883CB7" w:rsidRDefault="004938BB" w:rsidP="00036C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83CB7" w:rsidRPr="00FE1E56">
              <w:rPr>
                <w:sz w:val="24"/>
                <w:szCs w:val="24"/>
              </w:rPr>
              <w:t xml:space="preserve">Подрядные организации </w:t>
            </w:r>
          </w:p>
          <w:p w:rsidR="00814CFF" w:rsidRDefault="004938BB" w:rsidP="004938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Заинтересованные лица</w:t>
            </w:r>
          </w:p>
          <w:p w:rsidR="004938BB" w:rsidRPr="00FE1E56" w:rsidRDefault="00CC1137" w:rsidP="00CC11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Общественные организации </w:t>
            </w:r>
          </w:p>
        </w:tc>
      </w:tr>
      <w:tr w:rsidR="00883CB7" w:rsidRPr="006F4EE4" w:rsidTr="00036C20">
        <w:trPr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B7" w:rsidRPr="00FE1E56" w:rsidRDefault="00883CB7" w:rsidP="00036C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1E56">
              <w:rPr>
                <w:sz w:val="24"/>
                <w:szCs w:val="24"/>
              </w:rPr>
              <w:t xml:space="preserve">Цели подпрограммы  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B7" w:rsidRPr="006F4EE4" w:rsidRDefault="004938BB" w:rsidP="00036C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уровня благоустройства территорий </w:t>
            </w:r>
            <w:proofErr w:type="spellStart"/>
            <w:r>
              <w:rPr>
                <w:sz w:val="24"/>
                <w:szCs w:val="24"/>
              </w:rPr>
              <w:t>Сосновоборского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  <w:r w:rsidR="00883CB7" w:rsidRPr="006F4EE4">
              <w:rPr>
                <w:sz w:val="24"/>
                <w:szCs w:val="24"/>
              </w:rPr>
              <w:t xml:space="preserve"> </w:t>
            </w:r>
          </w:p>
        </w:tc>
      </w:tr>
      <w:tr w:rsidR="00883CB7" w:rsidRPr="006F4EE4" w:rsidTr="00036C20">
        <w:trPr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B7" w:rsidRPr="00FE1E56" w:rsidRDefault="00883CB7" w:rsidP="00036C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1E56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B7" w:rsidRPr="006F4EE4" w:rsidRDefault="004938BB" w:rsidP="00036C20">
            <w:pPr>
              <w:numPr>
                <w:ilvl w:val="0"/>
                <w:numId w:val="14"/>
              </w:numPr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Повышение уровня благоустройства дворовых территорий </w:t>
            </w:r>
            <w:proofErr w:type="spellStart"/>
            <w:r>
              <w:rPr>
                <w:rFonts w:eastAsia="Calibri"/>
                <w:sz w:val="24"/>
                <w:szCs w:val="24"/>
              </w:rPr>
              <w:t>Сосновоборского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городского округа</w:t>
            </w:r>
            <w:r w:rsidR="00883CB7" w:rsidRPr="006F4EE4">
              <w:rPr>
                <w:rFonts w:eastAsia="Calibri"/>
                <w:sz w:val="24"/>
                <w:szCs w:val="24"/>
              </w:rPr>
              <w:t>;</w:t>
            </w:r>
          </w:p>
          <w:p w:rsidR="00883CB7" w:rsidRPr="006F4EE4" w:rsidRDefault="004938BB" w:rsidP="00036C20">
            <w:pPr>
              <w:numPr>
                <w:ilvl w:val="0"/>
                <w:numId w:val="14"/>
              </w:numPr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повышение уровня благоустройства общественных территорий (парков, скверов и т.д.)</w:t>
            </w:r>
            <w:r w:rsidR="00883CB7" w:rsidRPr="006F4EE4">
              <w:rPr>
                <w:rFonts w:eastAsia="Calibri"/>
                <w:sz w:val="24"/>
                <w:szCs w:val="24"/>
              </w:rPr>
              <w:t>;</w:t>
            </w:r>
          </w:p>
          <w:p w:rsidR="00883CB7" w:rsidRPr="006F4EE4" w:rsidRDefault="004938BB" w:rsidP="00036C20">
            <w:pPr>
              <w:numPr>
                <w:ilvl w:val="0"/>
                <w:numId w:val="14"/>
              </w:numPr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повышение уровня вовлеченности заинтересованных граждан, организаций в реализацию мероприятий по благоустройству территории </w:t>
            </w:r>
            <w:proofErr w:type="spellStart"/>
            <w:r>
              <w:rPr>
                <w:rFonts w:eastAsia="Calibri"/>
                <w:sz w:val="24"/>
                <w:szCs w:val="24"/>
              </w:rPr>
              <w:t>Сосновоборского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городского округа</w:t>
            </w:r>
            <w:proofErr w:type="gramStart"/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883CB7" w:rsidRPr="006F4EE4">
              <w:rPr>
                <w:rFonts w:eastAsia="Calibri"/>
                <w:sz w:val="24"/>
                <w:szCs w:val="24"/>
              </w:rPr>
              <w:t>.</w:t>
            </w:r>
            <w:proofErr w:type="gramEnd"/>
            <w:r w:rsidR="00883CB7" w:rsidRPr="006F4EE4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4D7954" w:rsidRPr="006F4EE4" w:rsidTr="00036C20">
        <w:trPr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54" w:rsidRPr="00FE1E56" w:rsidRDefault="004D7954" w:rsidP="00036C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мероприятия подпрограммы 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54" w:rsidRDefault="004D7954" w:rsidP="00036C20">
            <w:pPr>
              <w:numPr>
                <w:ilvl w:val="0"/>
                <w:numId w:val="14"/>
              </w:numPr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Благоустройство дворовых территорий </w:t>
            </w:r>
          </w:p>
          <w:p w:rsidR="004D7954" w:rsidRDefault="004D7954" w:rsidP="00036C20">
            <w:pPr>
              <w:numPr>
                <w:ilvl w:val="0"/>
                <w:numId w:val="14"/>
              </w:numPr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Благоустройство общественных территорий </w:t>
            </w:r>
          </w:p>
        </w:tc>
      </w:tr>
      <w:tr w:rsidR="00883CB7" w:rsidRPr="006F4EE4" w:rsidTr="00036C20">
        <w:trPr>
          <w:trHeight w:val="40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B7" w:rsidRPr="00FE1E56" w:rsidRDefault="00883CB7" w:rsidP="00036C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1E56">
              <w:rPr>
                <w:sz w:val="24"/>
                <w:szCs w:val="24"/>
              </w:rPr>
              <w:t xml:space="preserve">Целевые показатели (индикаторы) подпрограммы  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B7" w:rsidRPr="00FE1E56" w:rsidRDefault="004D7954" w:rsidP="00036C20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благоустроенных дворовых территорий от общего количества дворовых территорий</w:t>
            </w:r>
            <w:r w:rsidR="00883CB7" w:rsidRPr="00FE1E56">
              <w:rPr>
                <w:sz w:val="24"/>
                <w:szCs w:val="24"/>
              </w:rPr>
              <w:t>;</w:t>
            </w:r>
          </w:p>
          <w:p w:rsidR="00883CB7" w:rsidRPr="006F4EE4" w:rsidRDefault="004D7954" w:rsidP="000B4ED7">
            <w:pPr>
              <w:numPr>
                <w:ilvl w:val="0"/>
                <w:numId w:val="16"/>
              </w:numPr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Доля благоустроенных общественных территорий</w:t>
            </w:r>
            <w:r w:rsidR="00F401A4">
              <w:rPr>
                <w:rFonts w:eastAsia="Calibri"/>
                <w:sz w:val="24"/>
                <w:szCs w:val="24"/>
              </w:rPr>
              <w:t xml:space="preserve"> от общего количества общественных территорий</w:t>
            </w:r>
          </w:p>
        </w:tc>
      </w:tr>
      <w:tr w:rsidR="00883CB7" w:rsidRPr="006F4EE4" w:rsidTr="00036C20">
        <w:trPr>
          <w:trHeight w:val="40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B7" w:rsidRPr="00FE1E56" w:rsidRDefault="00883CB7" w:rsidP="00036C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1E56">
              <w:rPr>
                <w:sz w:val="24"/>
                <w:szCs w:val="24"/>
              </w:rPr>
              <w:t xml:space="preserve">Этапы и сроки реализации подпрограммы  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B7" w:rsidRPr="006F4EE4" w:rsidRDefault="00A83829" w:rsidP="00036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="00F401A4">
              <w:rPr>
                <w:sz w:val="24"/>
                <w:szCs w:val="24"/>
              </w:rPr>
              <w:t xml:space="preserve"> </w:t>
            </w:r>
            <w:r w:rsidR="000B4ED7">
              <w:rPr>
                <w:sz w:val="24"/>
                <w:szCs w:val="24"/>
              </w:rPr>
              <w:t>год</w:t>
            </w:r>
          </w:p>
        </w:tc>
      </w:tr>
      <w:tr w:rsidR="00883CB7" w:rsidRPr="006F4EE4" w:rsidTr="00036C20">
        <w:trPr>
          <w:trHeight w:val="40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B7" w:rsidRPr="00FE1E56" w:rsidRDefault="00883CB7" w:rsidP="00036C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1E56">
              <w:rPr>
                <w:sz w:val="24"/>
                <w:szCs w:val="24"/>
              </w:rPr>
              <w:lastRenderedPageBreak/>
              <w:t xml:space="preserve">Объемы бюджетных ассигнований подпрограммы  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B7" w:rsidRPr="00D52BCF" w:rsidRDefault="00F401A4" w:rsidP="00036C20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2017: 55</w:t>
            </w:r>
            <w:r w:rsidR="00485CE6">
              <w:rPr>
                <w:rFonts w:eastAsia="Calibri"/>
                <w:b/>
                <w:sz w:val="22"/>
                <w:szCs w:val="22"/>
                <w:lang w:eastAsia="en-US"/>
              </w:rPr>
              <w:t> 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  <w:r w:rsidR="000B4ED7">
              <w:rPr>
                <w:rFonts w:eastAsia="Calibri"/>
                <w:b/>
                <w:sz w:val="22"/>
                <w:szCs w:val="22"/>
                <w:lang w:eastAsia="en-US"/>
              </w:rPr>
              <w:t>00,00</w:t>
            </w:r>
            <w:r w:rsidR="00485CE6"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  <w:r w:rsidR="00364067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="00883CB7" w:rsidRPr="00D52BCF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="00883CB7" w:rsidRPr="00D52BCF">
              <w:rPr>
                <w:b/>
                <w:sz w:val="22"/>
                <w:szCs w:val="22"/>
              </w:rPr>
              <w:t>тыс. руб.,  в т. ч.:</w:t>
            </w:r>
          </w:p>
          <w:p w:rsidR="00883CB7" w:rsidRPr="00D52BCF" w:rsidRDefault="00883CB7" w:rsidP="00036C20">
            <w:pPr>
              <w:rPr>
                <w:b/>
                <w:sz w:val="22"/>
                <w:szCs w:val="22"/>
              </w:rPr>
            </w:pPr>
            <w:r w:rsidRPr="00D52BCF">
              <w:rPr>
                <w:rFonts w:eastAsia="Calibri"/>
                <w:b/>
                <w:sz w:val="22"/>
                <w:szCs w:val="22"/>
                <w:lang w:eastAsia="en-US"/>
              </w:rPr>
              <w:t xml:space="preserve">   </w:t>
            </w:r>
            <w:r w:rsidR="00F401A4">
              <w:rPr>
                <w:rFonts w:eastAsia="Calibri"/>
                <w:b/>
                <w:sz w:val="22"/>
                <w:szCs w:val="22"/>
                <w:lang w:eastAsia="en-US"/>
              </w:rPr>
              <w:t>5 0</w:t>
            </w:r>
            <w:r w:rsidR="00485CE6">
              <w:rPr>
                <w:rFonts w:eastAsia="Calibri"/>
                <w:b/>
                <w:sz w:val="22"/>
                <w:szCs w:val="22"/>
                <w:lang w:eastAsia="en-US"/>
              </w:rPr>
              <w:t>00,000</w:t>
            </w:r>
            <w:r w:rsidRPr="00D52BCF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Pr="00D52BCF">
              <w:rPr>
                <w:b/>
                <w:sz w:val="22"/>
                <w:szCs w:val="22"/>
              </w:rPr>
              <w:t>тыс. руб. (местный бюджет),</w:t>
            </w:r>
          </w:p>
          <w:p w:rsidR="00883CB7" w:rsidRPr="00D52BCF" w:rsidRDefault="00485CE6" w:rsidP="00036C20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50 000,000</w:t>
            </w:r>
            <w:r w:rsidR="00883CB7" w:rsidRPr="00D52BCF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="00883CB7" w:rsidRPr="00D52BCF">
              <w:rPr>
                <w:b/>
                <w:sz w:val="22"/>
                <w:szCs w:val="22"/>
              </w:rPr>
              <w:t>тыс. руб. (областной бюджет)</w:t>
            </w:r>
          </w:p>
          <w:p w:rsidR="00883CB7" w:rsidRPr="00D52BCF" w:rsidRDefault="00485CE6" w:rsidP="00485C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(внебюджетные источники)</w:t>
            </w:r>
          </w:p>
        </w:tc>
      </w:tr>
      <w:tr w:rsidR="00883CB7" w:rsidRPr="006F4EE4" w:rsidTr="00036C20">
        <w:trPr>
          <w:trHeight w:val="40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B7" w:rsidRPr="00FE1E56" w:rsidRDefault="00883CB7" w:rsidP="00036C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1E56">
              <w:rPr>
                <w:sz w:val="24"/>
                <w:szCs w:val="24"/>
              </w:rPr>
              <w:t xml:space="preserve">Ожидаемые результаты реализации подпрограммы  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B7" w:rsidRPr="006F4EE4" w:rsidRDefault="000B4ED7" w:rsidP="00036C20">
            <w:pPr>
              <w:numPr>
                <w:ilvl w:val="0"/>
                <w:numId w:val="14"/>
              </w:numPr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Приведение в нормативное состояние к концу реализации муниципальной программы _____ дворовых территорий </w:t>
            </w:r>
            <w:proofErr w:type="gramStart"/>
            <w:r>
              <w:rPr>
                <w:rFonts w:eastAsia="Calibri"/>
                <w:sz w:val="24"/>
                <w:szCs w:val="24"/>
              </w:rPr>
              <w:t>г</w:t>
            </w:r>
            <w:proofErr w:type="gramEnd"/>
            <w:r>
              <w:rPr>
                <w:rFonts w:eastAsia="Calibri"/>
                <w:sz w:val="24"/>
                <w:szCs w:val="24"/>
              </w:rPr>
              <w:t>. Сосновый Бор</w:t>
            </w:r>
            <w:r w:rsidR="00883CB7" w:rsidRPr="006F4EE4">
              <w:rPr>
                <w:rFonts w:eastAsia="Calibri"/>
                <w:sz w:val="24"/>
                <w:szCs w:val="24"/>
              </w:rPr>
              <w:t>;</w:t>
            </w:r>
          </w:p>
          <w:p w:rsidR="00883CB7" w:rsidRPr="006F4EE4" w:rsidRDefault="000B4ED7" w:rsidP="00036C20">
            <w:pPr>
              <w:numPr>
                <w:ilvl w:val="0"/>
                <w:numId w:val="14"/>
              </w:numPr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Благоустройство одной общественной территории города Сосновый Бор</w:t>
            </w:r>
            <w:proofErr w:type="gramStart"/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883CB7" w:rsidRPr="006F4EE4">
              <w:rPr>
                <w:rFonts w:eastAsia="Calibri"/>
                <w:sz w:val="24"/>
                <w:szCs w:val="24"/>
              </w:rPr>
              <w:t>;</w:t>
            </w:r>
            <w:proofErr w:type="gramEnd"/>
          </w:p>
        </w:tc>
      </w:tr>
    </w:tbl>
    <w:p w:rsidR="0050253C" w:rsidRPr="00FE1E56" w:rsidRDefault="00883CB7" w:rsidP="00883CB7">
      <w:pPr>
        <w:keepNext/>
        <w:spacing w:before="240" w:after="60"/>
        <w:outlineLvl w:val="0"/>
        <w:rPr>
          <w:b/>
          <w:bCs/>
          <w:kern w:val="32"/>
          <w:sz w:val="24"/>
          <w:szCs w:val="24"/>
        </w:rPr>
      </w:pPr>
      <w:r w:rsidRPr="00FE1E56">
        <w:rPr>
          <w:b/>
          <w:bCs/>
          <w:kern w:val="32"/>
          <w:sz w:val="24"/>
          <w:szCs w:val="24"/>
        </w:rPr>
        <w:t>1. Характеристика текущего состояния и основные проблемы подпрограммы</w:t>
      </w:r>
    </w:p>
    <w:p w:rsidR="0050253C" w:rsidRDefault="0050253C" w:rsidP="00883CB7">
      <w:pPr>
        <w:jc w:val="both"/>
        <w:rPr>
          <w:sz w:val="24"/>
          <w:szCs w:val="24"/>
        </w:rPr>
      </w:pPr>
      <w:r>
        <w:rPr>
          <w:sz w:val="24"/>
          <w:szCs w:val="24"/>
        </w:rPr>
        <w:t>1.1 Характеристика благоустройства дворовых территорий.</w:t>
      </w:r>
    </w:p>
    <w:p w:rsidR="00622593" w:rsidRPr="006C2DD3" w:rsidRDefault="00622593" w:rsidP="006C2DD3">
      <w:pPr>
        <w:pStyle w:val="Default"/>
        <w:spacing w:line="276" w:lineRule="auto"/>
        <w:ind w:firstLine="708"/>
        <w:jc w:val="both"/>
      </w:pPr>
      <w:proofErr w:type="gramStart"/>
      <w:r w:rsidRPr="006C2DD3">
        <w:t xml:space="preserve">В целях настоящей </w:t>
      </w:r>
      <w:r w:rsidR="00FD23DC">
        <w:t>под</w:t>
      </w:r>
      <w:r w:rsidRPr="006C2DD3">
        <w:t xml:space="preserve">программы под дворовой территорией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 </w:t>
      </w:r>
      <w:proofErr w:type="gramEnd"/>
    </w:p>
    <w:p w:rsidR="00622593" w:rsidRPr="006C2DD3" w:rsidRDefault="00622593" w:rsidP="006C2DD3">
      <w:pPr>
        <w:pStyle w:val="Default"/>
        <w:spacing w:line="276" w:lineRule="auto"/>
        <w:ind w:firstLine="708"/>
        <w:jc w:val="both"/>
      </w:pPr>
      <w:proofErr w:type="gramStart"/>
      <w:r w:rsidRPr="006C2DD3">
        <w:t>В</w:t>
      </w:r>
      <w:proofErr w:type="gramEnd"/>
      <w:r w:rsidRPr="006C2DD3">
        <w:t xml:space="preserve"> </w:t>
      </w:r>
      <w:proofErr w:type="gramStart"/>
      <w:r w:rsidR="0071426E">
        <w:t>Сосновоборском</w:t>
      </w:r>
      <w:proofErr w:type="gramEnd"/>
      <w:r w:rsidR="0071426E">
        <w:t xml:space="preserve"> городском округе</w:t>
      </w:r>
      <w:r w:rsidRPr="006C2DD3">
        <w:t xml:space="preserve"> более </w:t>
      </w:r>
      <w:r w:rsidR="006C2DD3">
        <w:t>347</w:t>
      </w:r>
      <w:r w:rsidRPr="006C2DD3">
        <w:t xml:space="preserve"> многоквартирных домов. Основная часть домов построена от 25 до</w:t>
      </w:r>
      <w:r w:rsidR="006C2DD3">
        <w:t xml:space="preserve"> 45</w:t>
      </w:r>
      <w:r w:rsidRPr="006C2DD3">
        <w:t xml:space="preserve"> лет назад</w:t>
      </w:r>
      <w:r w:rsidR="006C2DD3">
        <w:t xml:space="preserve">. </w:t>
      </w:r>
      <w:r w:rsidRPr="006C2DD3">
        <w:t xml:space="preserve">Благоустройство дворов на сегодняшний день в целом по городу </w:t>
      </w:r>
      <w:r w:rsidR="006C2DD3">
        <w:t>Сосновый Бор</w:t>
      </w:r>
      <w:r w:rsidRPr="006C2DD3">
        <w:t xml:space="preserve"> полностью или частично не отвечает нормативным требованиям. </w:t>
      </w:r>
    </w:p>
    <w:p w:rsidR="00622593" w:rsidRPr="006C2DD3" w:rsidRDefault="00622593" w:rsidP="006C2DD3">
      <w:pPr>
        <w:pStyle w:val="Default"/>
        <w:spacing w:line="276" w:lineRule="auto"/>
        <w:ind w:firstLine="708"/>
        <w:jc w:val="both"/>
      </w:pPr>
      <w:r w:rsidRPr="006C2DD3">
        <w:t xml:space="preserve">Пришло в негодность асфальтовое покрытие внутриквартальных проездов и тротуаров. Асфальтобетонное покрытие на </w:t>
      </w:r>
      <w:r w:rsidRPr="006C2DD3">
        <w:rPr>
          <w:color w:val="FF0000"/>
        </w:rPr>
        <w:t>70% придомовых</w:t>
      </w:r>
      <w:r w:rsidRPr="006C2DD3">
        <w:t xml:space="preserve"> территорий имеет высокий физический износ. </w:t>
      </w:r>
    </w:p>
    <w:p w:rsidR="00622593" w:rsidRPr="006C2DD3" w:rsidRDefault="00622593" w:rsidP="006C2DD3">
      <w:pPr>
        <w:pStyle w:val="Default"/>
        <w:spacing w:line="276" w:lineRule="auto"/>
        <w:ind w:firstLine="708"/>
        <w:jc w:val="both"/>
      </w:pPr>
      <w:r w:rsidRPr="006C2DD3">
        <w:t xml:space="preserve">Недостаточно производились работы во дворах по уходу за зелеными насаждениями, восстановлению газонов, удалению старых и больных деревьев, не осуществлялась посадка деревьев и кустарников. Зеленые насаждения на дворовых территориях представлены, в основном, зрелыми или перестойными деревьями, на газонах не устроены цветники. </w:t>
      </w:r>
    </w:p>
    <w:p w:rsidR="00622593" w:rsidRPr="006C2DD3" w:rsidRDefault="00622593" w:rsidP="006C2DD3">
      <w:pPr>
        <w:pStyle w:val="Default"/>
        <w:spacing w:line="276" w:lineRule="auto"/>
        <w:ind w:firstLine="708"/>
        <w:jc w:val="both"/>
      </w:pPr>
      <w:r w:rsidRPr="006C2DD3">
        <w:t>В ряде дворов отсутствует освещение дворовых территорий, необходимый набор малых архитектурных форм и обустроенных площадок. Отсутствуют специально обустроенные стоянки для автомобилей, что приводит к их хаотичной парковке</w:t>
      </w:r>
      <w:r w:rsidR="006C2DD3">
        <w:t xml:space="preserve"> на газонах</w:t>
      </w:r>
      <w:r w:rsidRPr="006C2DD3">
        <w:t xml:space="preserve">. </w:t>
      </w:r>
      <w:r w:rsidR="006C2DD3">
        <w:t xml:space="preserve"> Отсутствуют специально оборудованные контейнерные площадки, что приводит к ухудшению </w:t>
      </w:r>
      <w:proofErr w:type="gramStart"/>
      <w:r w:rsidR="006C2DD3">
        <w:t>эстетич</w:t>
      </w:r>
      <w:r w:rsidR="003E0262">
        <w:t>еского вида</w:t>
      </w:r>
      <w:proofErr w:type="gramEnd"/>
      <w:r w:rsidR="003E0262">
        <w:t xml:space="preserve"> дворовых территорий.</w:t>
      </w:r>
    </w:p>
    <w:p w:rsidR="00622593" w:rsidRPr="006C2DD3" w:rsidRDefault="00622593" w:rsidP="006C2DD3">
      <w:pPr>
        <w:pStyle w:val="Default"/>
        <w:spacing w:line="276" w:lineRule="auto"/>
        <w:ind w:firstLine="708"/>
        <w:jc w:val="both"/>
      </w:pPr>
      <w:r w:rsidRPr="006C2DD3">
        <w:t xml:space="preserve">Надлежащее состояние дворовых территорий является важным фактором при формировании благоприятной экологической и эстетической городской среды. </w:t>
      </w:r>
    </w:p>
    <w:p w:rsidR="00622593" w:rsidRPr="006C2DD3" w:rsidRDefault="00622593" w:rsidP="006C2DD3">
      <w:pPr>
        <w:pStyle w:val="Default"/>
        <w:spacing w:line="276" w:lineRule="auto"/>
        <w:ind w:firstLine="708"/>
        <w:jc w:val="both"/>
      </w:pPr>
      <w:r w:rsidRPr="006C2DD3">
        <w:t xml:space="preserve">Проблемы восстановления и ремонта асфальтового покрытия дворов, озеленения, освещения дворовых территорий, ремонта (устройства) дождевой канализации либо вертикальной планировки на сегодня весьма актуальны и не решены в полном объеме в связи с недостаточным финансированием отрасли. </w:t>
      </w:r>
    </w:p>
    <w:p w:rsidR="00622593" w:rsidRPr="006C2DD3" w:rsidRDefault="00622593" w:rsidP="006C2DD3">
      <w:pPr>
        <w:pStyle w:val="Default"/>
        <w:spacing w:line="276" w:lineRule="auto"/>
        <w:ind w:firstLine="708"/>
        <w:jc w:val="both"/>
      </w:pPr>
      <w:r w:rsidRPr="006C2DD3">
        <w:t xml:space="preserve">Принимаемые в последнее время меры по частичному благоустройству дворовых территорий не приводят к должному результату,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цели. </w:t>
      </w:r>
    </w:p>
    <w:p w:rsidR="00622593" w:rsidRPr="006C2DD3" w:rsidRDefault="00622593" w:rsidP="006C2DD3">
      <w:pPr>
        <w:pStyle w:val="Default"/>
        <w:spacing w:line="276" w:lineRule="auto"/>
        <w:ind w:firstLine="708"/>
        <w:jc w:val="both"/>
      </w:pPr>
      <w:r w:rsidRPr="006C2DD3">
        <w:lastRenderedPageBreak/>
        <w:t xml:space="preserve">К благоустройству дворовых территорий необходим последовательный комплексный подход, рассчитанный на среднесрочный период, который предполагает использование программно-целевых методов, обеспечивающих увязку реализации мероприятий по срокам, ресурсам и исполнителям. </w:t>
      </w:r>
    </w:p>
    <w:p w:rsidR="00622593" w:rsidRPr="006C2DD3" w:rsidRDefault="00622593" w:rsidP="006C2DD3">
      <w:pPr>
        <w:pStyle w:val="Default"/>
        <w:spacing w:line="276" w:lineRule="auto"/>
        <w:ind w:firstLine="708"/>
        <w:jc w:val="both"/>
      </w:pPr>
      <w:r w:rsidRPr="006C2DD3">
        <w:t xml:space="preserve">Основным методом решения проблемы должно стать благоустройство дворовых территорий, которое </w:t>
      </w:r>
      <w:proofErr w:type="gramStart"/>
      <w:r w:rsidRPr="006C2DD3">
        <w:t>представляет из себя</w:t>
      </w:r>
      <w:proofErr w:type="gramEnd"/>
      <w:r w:rsidRPr="006C2DD3">
        <w:t xml:space="preserve">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содержания и безопасности дворовых территорий и территорий кварталов. </w:t>
      </w:r>
    </w:p>
    <w:p w:rsidR="00883CB7" w:rsidRDefault="00622593" w:rsidP="006C2DD3">
      <w:pPr>
        <w:spacing w:line="276" w:lineRule="auto"/>
        <w:ind w:firstLine="708"/>
        <w:jc w:val="both"/>
        <w:rPr>
          <w:sz w:val="24"/>
          <w:szCs w:val="24"/>
        </w:rPr>
      </w:pPr>
      <w:r w:rsidRPr="006C2DD3">
        <w:rPr>
          <w:sz w:val="24"/>
          <w:szCs w:val="24"/>
        </w:rPr>
        <w:t xml:space="preserve">Реализация </w:t>
      </w:r>
      <w:r w:rsidR="00FD23DC">
        <w:rPr>
          <w:sz w:val="24"/>
          <w:szCs w:val="24"/>
        </w:rPr>
        <w:t>под</w:t>
      </w:r>
      <w:r w:rsidRPr="006C2DD3">
        <w:rPr>
          <w:sz w:val="24"/>
          <w:szCs w:val="24"/>
        </w:rPr>
        <w:t>программы позволит создать благоприятные условия среды обитания, повысить комфортность проживания населения города, увеличить площадь озеленения территорий, обеспечить более эффективную эксплуатацию многоквартирных домов, улучшить условия для отдыха и занятий спортом.</w:t>
      </w:r>
    </w:p>
    <w:p w:rsidR="003E0262" w:rsidRDefault="003E0262" w:rsidP="006C2DD3">
      <w:pPr>
        <w:spacing w:line="276" w:lineRule="auto"/>
        <w:ind w:firstLine="708"/>
        <w:jc w:val="both"/>
        <w:rPr>
          <w:sz w:val="24"/>
          <w:szCs w:val="24"/>
        </w:rPr>
      </w:pPr>
    </w:p>
    <w:p w:rsidR="003E0262" w:rsidRPr="003E0262" w:rsidRDefault="003E0262" w:rsidP="003E0262">
      <w:pPr>
        <w:pStyle w:val="Default"/>
        <w:jc w:val="center"/>
      </w:pPr>
      <w:r w:rsidRPr="003E0262">
        <w:t>Целевые показатели (индикаторы), характеризующие</w:t>
      </w:r>
    </w:p>
    <w:p w:rsidR="003E0262" w:rsidRDefault="003E0262" w:rsidP="003E0262">
      <w:pPr>
        <w:pStyle w:val="Default"/>
        <w:jc w:val="center"/>
      </w:pPr>
      <w:r w:rsidRPr="003E0262">
        <w:t xml:space="preserve">сферу благоустройства дворовых территорий </w:t>
      </w:r>
      <w:proofErr w:type="spellStart"/>
      <w:r w:rsidR="0071426E">
        <w:t>Сосновоборского</w:t>
      </w:r>
      <w:proofErr w:type="spellEnd"/>
      <w:r w:rsidR="0071426E">
        <w:t xml:space="preserve"> городского округа</w:t>
      </w:r>
      <w:r>
        <w:t>.</w:t>
      </w:r>
    </w:p>
    <w:p w:rsidR="00FD23DC" w:rsidRPr="003E0262" w:rsidRDefault="00FD23DC" w:rsidP="003E0262">
      <w:pPr>
        <w:pStyle w:val="Default"/>
        <w:jc w:val="center"/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652"/>
        <w:gridCol w:w="1134"/>
        <w:gridCol w:w="850"/>
        <w:gridCol w:w="851"/>
        <w:gridCol w:w="992"/>
        <w:gridCol w:w="1877"/>
      </w:tblGrid>
      <w:tr w:rsidR="003E0262" w:rsidRPr="003E0262" w:rsidTr="003E0262">
        <w:trPr>
          <w:trHeight w:val="566"/>
        </w:trPr>
        <w:tc>
          <w:tcPr>
            <w:tcW w:w="709" w:type="dxa"/>
          </w:tcPr>
          <w:p w:rsidR="003E0262" w:rsidRPr="003E0262" w:rsidRDefault="003E0262">
            <w:pPr>
              <w:pStyle w:val="Default"/>
            </w:pPr>
            <w:r w:rsidRPr="003E0262">
              <w:t xml:space="preserve">Таблица 1 N </w:t>
            </w:r>
            <w:proofErr w:type="spellStart"/>
            <w:proofErr w:type="gramStart"/>
            <w:r w:rsidRPr="003E0262">
              <w:t>п</w:t>
            </w:r>
            <w:proofErr w:type="spellEnd"/>
            <w:proofErr w:type="gramEnd"/>
            <w:r w:rsidRPr="003E0262">
              <w:t>/</w:t>
            </w:r>
            <w:proofErr w:type="spellStart"/>
            <w:r w:rsidRPr="003E0262">
              <w:t>п</w:t>
            </w:r>
            <w:proofErr w:type="spellEnd"/>
            <w:r w:rsidRPr="003E0262">
              <w:t xml:space="preserve"> </w:t>
            </w:r>
          </w:p>
        </w:tc>
        <w:tc>
          <w:tcPr>
            <w:tcW w:w="3652" w:type="dxa"/>
          </w:tcPr>
          <w:p w:rsidR="003E0262" w:rsidRPr="003E0262" w:rsidRDefault="003E0262">
            <w:pPr>
              <w:pStyle w:val="Default"/>
            </w:pPr>
            <w:r w:rsidRPr="003E0262">
              <w:t xml:space="preserve">Наименование целевого показателя (индикатора) </w:t>
            </w:r>
          </w:p>
        </w:tc>
        <w:tc>
          <w:tcPr>
            <w:tcW w:w="1134" w:type="dxa"/>
          </w:tcPr>
          <w:p w:rsidR="003E0262" w:rsidRPr="003E0262" w:rsidRDefault="003E0262">
            <w:pPr>
              <w:pStyle w:val="Default"/>
            </w:pPr>
            <w:r w:rsidRPr="003E0262">
              <w:t xml:space="preserve">Единица </w:t>
            </w:r>
            <w:proofErr w:type="spellStart"/>
            <w:r w:rsidRPr="003E0262">
              <w:t>измере</w:t>
            </w:r>
            <w:proofErr w:type="spellEnd"/>
            <w:r w:rsidRPr="003E0262">
              <w:t xml:space="preserve"> </w:t>
            </w:r>
          </w:p>
          <w:p w:rsidR="003E0262" w:rsidRPr="003E0262" w:rsidRDefault="003E0262">
            <w:pPr>
              <w:pStyle w:val="Default"/>
            </w:pPr>
            <w:proofErr w:type="spellStart"/>
            <w:r w:rsidRPr="003E0262">
              <w:t>ния</w:t>
            </w:r>
            <w:proofErr w:type="spellEnd"/>
            <w:r w:rsidRPr="003E0262">
              <w:t xml:space="preserve"> </w:t>
            </w:r>
          </w:p>
        </w:tc>
        <w:tc>
          <w:tcPr>
            <w:tcW w:w="2693" w:type="dxa"/>
            <w:gridSpan w:val="3"/>
          </w:tcPr>
          <w:p w:rsidR="003E0262" w:rsidRPr="003E0262" w:rsidRDefault="003E0262">
            <w:pPr>
              <w:pStyle w:val="Default"/>
            </w:pPr>
            <w:r w:rsidRPr="003E0262">
              <w:t xml:space="preserve">Три года, предшествующие реализации подпрограммы </w:t>
            </w:r>
          </w:p>
        </w:tc>
        <w:tc>
          <w:tcPr>
            <w:tcW w:w="1877" w:type="dxa"/>
          </w:tcPr>
          <w:p w:rsidR="003E0262" w:rsidRPr="003E0262" w:rsidRDefault="003E0262">
            <w:pPr>
              <w:pStyle w:val="Default"/>
            </w:pPr>
            <w:r w:rsidRPr="003E0262">
              <w:t xml:space="preserve">Год формирования </w:t>
            </w:r>
            <w:r w:rsidR="0071426E">
              <w:t>подп</w:t>
            </w:r>
            <w:r w:rsidRPr="003E0262">
              <w:t xml:space="preserve">рограммы </w:t>
            </w:r>
          </w:p>
          <w:p w:rsidR="003E0262" w:rsidRPr="003E0262" w:rsidRDefault="003E0262">
            <w:pPr>
              <w:pStyle w:val="Default"/>
            </w:pPr>
            <w:r w:rsidRPr="003E0262">
              <w:t xml:space="preserve">2017 год </w:t>
            </w:r>
          </w:p>
        </w:tc>
      </w:tr>
      <w:tr w:rsidR="003E0262" w:rsidRPr="003E0262" w:rsidTr="003E0262">
        <w:trPr>
          <w:trHeight w:val="267"/>
        </w:trPr>
        <w:tc>
          <w:tcPr>
            <w:tcW w:w="5495" w:type="dxa"/>
            <w:gridSpan w:val="3"/>
          </w:tcPr>
          <w:p w:rsidR="003E0262" w:rsidRPr="003E0262" w:rsidRDefault="003E0262">
            <w:pPr>
              <w:pStyle w:val="Default"/>
            </w:pPr>
          </w:p>
        </w:tc>
        <w:tc>
          <w:tcPr>
            <w:tcW w:w="850" w:type="dxa"/>
          </w:tcPr>
          <w:p w:rsidR="003E0262" w:rsidRPr="003E0262" w:rsidRDefault="003E0262">
            <w:pPr>
              <w:pStyle w:val="Default"/>
            </w:pPr>
            <w:r w:rsidRPr="003E0262">
              <w:t>2014 год</w:t>
            </w:r>
          </w:p>
        </w:tc>
        <w:tc>
          <w:tcPr>
            <w:tcW w:w="851" w:type="dxa"/>
          </w:tcPr>
          <w:p w:rsidR="003E0262" w:rsidRPr="003E0262" w:rsidRDefault="003E0262">
            <w:pPr>
              <w:pStyle w:val="Default"/>
            </w:pPr>
            <w:r w:rsidRPr="003E0262">
              <w:t xml:space="preserve">2015 год </w:t>
            </w:r>
          </w:p>
        </w:tc>
        <w:tc>
          <w:tcPr>
            <w:tcW w:w="992" w:type="dxa"/>
          </w:tcPr>
          <w:p w:rsidR="003E0262" w:rsidRPr="003E0262" w:rsidRDefault="003E0262">
            <w:pPr>
              <w:pStyle w:val="Default"/>
            </w:pPr>
            <w:r w:rsidRPr="003E0262">
              <w:t xml:space="preserve">2016 год </w:t>
            </w:r>
          </w:p>
        </w:tc>
        <w:tc>
          <w:tcPr>
            <w:tcW w:w="1877" w:type="dxa"/>
          </w:tcPr>
          <w:p w:rsidR="003E0262" w:rsidRPr="003E0262" w:rsidRDefault="003E0262">
            <w:pPr>
              <w:pStyle w:val="Default"/>
            </w:pPr>
          </w:p>
        </w:tc>
      </w:tr>
      <w:tr w:rsidR="003E0262" w:rsidRPr="003E0262" w:rsidTr="003E0262">
        <w:trPr>
          <w:trHeight w:val="565"/>
        </w:trPr>
        <w:tc>
          <w:tcPr>
            <w:tcW w:w="709" w:type="dxa"/>
          </w:tcPr>
          <w:p w:rsidR="003E0262" w:rsidRPr="003E0262" w:rsidRDefault="003E0262">
            <w:pPr>
              <w:pStyle w:val="Default"/>
            </w:pPr>
            <w:r w:rsidRPr="003E0262">
              <w:t xml:space="preserve">1. </w:t>
            </w:r>
          </w:p>
        </w:tc>
        <w:tc>
          <w:tcPr>
            <w:tcW w:w="3652" w:type="dxa"/>
          </w:tcPr>
          <w:p w:rsidR="003E0262" w:rsidRPr="003E0262" w:rsidRDefault="003E0262" w:rsidP="0071426E">
            <w:pPr>
              <w:pStyle w:val="Default"/>
            </w:pPr>
            <w:r w:rsidRPr="003E0262">
              <w:t xml:space="preserve">Количество благоустроенных дворовых территорий (всего по </w:t>
            </w:r>
            <w:proofErr w:type="spellStart"/>
            <w:r w:rsidR="0071426E">
              <w:t>Со</w:t>
            </w:r>
            <w:r w:rsidR="00485CE6">
              <w:t>сновоборскому</w:t>
            </w:r>
            <w:proofErr w:type="spellEnd"/>
            <w:r w:rsidR="00485CE6">
              <w:t xml:space="preserve"> городскому округу</w:t>
            </w:r>
            <w:r w:rsidRPr="003E0262">
              <w:t xml:space="preserve">) </w:t>
            </w:r>
          </w:p>
        </w:tc>
        <w:tc>
          <w:tcPr>
            <w:tcW w:w="1134" w:type="dxa"/>
          </w:tcPr>
          <w:p w:rsidR="003E0262" w:rsidRPr="003E0262" w:rsidRDefault="003E0262">
            <w:pPr>
              <w:pStyle w:val="Default"/>
            </w:pPr>
            <w:r w:rsidRPr="003E0262">
              <w:t xml:space="preserve">единиц </w:t>
            </w:r>
          </w:p>
        </w:tc>
        <w:tc>
          <w:tcPr>
            <w:tcW w:w="850" w:type="dxa"/>
          </w:tcPr>
          <w:p w:rsidR="003E0262" w:rsidRPr="003E0262" w:rsidRDefault="003E0262">
            <w:pPr>
              <w:pStyle w:val="Default"/>
            </w:pPr>
          </w:p>
        </w:tc>
        <w:tc>
          <w:tcPr>
            <w:tcW w:w="851" w:type="dxa"/>
          </w:tcPr>
          <w:p w:rsidR="003E0262" w:rsidRPr="003E0262" w:rsidRDefault="003E0262">
            <w:pPr>
              <w:pStyle w:val="Default"/>
            </w:pPr>
          </w:p>
        </w:tc>
        <w:tc>
          <w:tcPr>
            <w:tcW w:w="992" w:type="dxa"/>
          </w:tcPr>
          <w:p w:rsidR="003E0262" w:rsidRPr="003E0262" w:rsidRDefault="003E0262">
            <w:pPr>
              <w:pStyle w:val="Default"/>
            </w:pPr>
          </w:p>
        </w:tc>
        <w:tc>
          <w:tcPr>
            <w:tcW w:w="1877" w:type="dxa"/>
          </w:tcPr>
          <w:p w:rsidR="003E0262" w:rsidRPr="00485CE6" w:rsidRDefault="00485CE6">
            <w:pPr>
              <w:pStyle w:val="Default"/>
              <w:rPr>
                <w:color w:val="FF0000"/>
              </w:rPr>
            </w:pPr>
            <w:r w:rsidRPr="00485CE6">
              <w:rPr>
                <w:color w:val="FF0000"/>
              </w:rPr>
              <w:t>30</w:t>
            </w:r>
          </w:p>
        </w:tc>
      </w:tr>
      <w:tr w:rsidR="003E0262" w:rsidRPr="003E0262" w:rsidTr="003E0262">
        <w:trPr>
          <w:trHeight w:val="715"/>
        </w:trPr>
        <w:tc>
          <w:tcPr>
            <w:tcW w:w="709" w:type="dxa"/>
          </w:tcPr>
          <w:p w:rsidR="003E0262" w:rsidRPr="003E0262" w:rsidRDefault="003E0262">
            <w:pPr>
              <w:pStyle w:val="Default"/>
            </w:pPr>
            <w:r w:rsidRPr="003E0262">
              <w:t xml:space="preserve">2. </w:t>
            </w:r>
          </w:p>
        </w:tc>
        <w:tc>
          <w:tcPr>
            <w:tcW w:w="3652" w:type="dxa"/>
          </w:tcPr>
          <w:p w:rsidR="003E0262" w:rsidRPr="003E0262" w:rsidRDefault="003E0262" w:rsidP="003E0262">
            <w:pPr>
              <w:pStyle w:val="Default"/>
            </w:pPr>
            <w:r w:rsidRPr="003E0262">
              <w:t>Доля благоустроенных дворовых территорий от общего количества дворовых территорий (</w:t>
            </w:r>
            <w:r w:rsidR="0071426E" w:rsidRPr="003E0262">
              <w:t xml:space="preserve">всего по </w:t>
            </w:r>
            <w:proofErr w:type="spellStart"/>
            <w:r w:rsidR="0071426E">
              <w:t>Сосновоборскому</w:t>
            </w:r>
            <w:proofErr w:type="spellEnd"/>
            <w:r w:rsidR="0071426E">
              <w:t xml:space="preserve"> городскому округу</w:t>
            </w:r>
            <w:r w:rsidRPr="003E0262">
              <w:t xml:space="preserve">) </w:t>
            </w:r>
          </w:p>
        </w:tc>
        <w:tc>
          <w:tcPr>
            <w:tcW w:w="1134" w:type="dxa"/>
          </w:tcPr>
          <w:p w:rsidR="003E0262" w:rsidRPr="003E0262" w:rsidRDefault="003E0262">
            <w:pPr>
              <w:pStyle w:val="Default"/>
            </w:pPr>
            <w:r w:rsidRPr="003E0262">
              <w:t xml:space="preserve">% </w:t>
            </w:r>
          </w:p>
        </w:tc>
        <w:tc>
          <w:tcPr>
            <w:tcW w:w="850" w:type="dxa"/>
          </w:tcPr>
          <w:p w:rsidR="003E0262" w:rsidRPr="003E0262" w:rsidRDefault="003E0262">
            <w:pPr>
              <w:pStyle w:val="Default"/>
            </w:pPr>
          </w:p>
        </w:tc>
        <w:tc>
          <w:tcPr>
            <w:tcW w:w="851" w:type="dxa"/>
          </w:tcPr>
          <w:p w:rsidR="003E0262" w:rsidRPr="003E0262" w:rsidRDefault="003E0262">
            <w:pPr>
              <w:pStyle w:val="Default"/>
            </w:pPr>
          </w:p>
        </w:tc>
        <w:tc>
          <w:tcPr>
            <w:tcW w:w="992" w:type="dxa"/>
          </w:tcPr>
          <w:p w:rsidR="003E0262" w:rsidRPr="003E0262" w:rsidRDefault="003E0262">
            <w:pPr>
              <w:pStyle w:val="Default"/>
            </w:pPr>
          </w:p>
        </w:tc>
        <w:tc>
          <w:tcPr>
            <w:tcW w:w="1877" w:type="dxa"/>
          </w:tcPr>
          <w:p w:rsidR="003E0262" w:rsidRPr="003E0262" w:rsidRDefault="00CC1137">
            <w:pPr>
              <w:pStyle w:val="Default"/>
            </w:pPr>
            <w:r>
              <w:t>8,6</w:t>
            </w:r>
          </w:p>
        </w:tc>
      </w:tr>
      <w:tr w:rsidR="003E0262" w:rsidRPr="003E0262" w:rsidTr="003E0262">
        <w:trPr>
          <w:trHeight w:val="715"/>
        </w:trPr>
        <w:tc>
          <w:tcPr>
            <w:tcW w:w="709" w:type="dxa"/>
          </w:tcPr>
          <w:p w:rsidR="003E0262" w:rsidRPr="003E0262" w:rsidRDefault="003E0262">
            <w:pPr>
              <w:pStyle w:val="Default"/>
            </w:pPr>
            <w:r w:rsidRPr="003E0262">
              <w:t xml:space="preserve">3. </w:t>
            </w:r>
          </w:p>
        </w:tc>
        <w:tc>
          <w:tcPr>
            <w:tcW w:w="3652" w:type="dxa"/>
          </w:tcPr>
          <w:p w:rsidR="003E0262" w:rsidRPr="003E0262" w:rsidRDefault="003E0262">
            <w:pPr>
              <w:pStyle w:val="Default"/>
            </w:pPr>
            <w:r w:rsidRPr="003E0262">
              <w:t xml:space="preserve">Количество проведенных субботников по обустройству дворовых территорий в весенний и осенний периоды </w:t>
            </w:r>
          </w:p>
        </w:tc>
        <w:tc>
          <w:tcPr>
            <w:tcW w:w="1134" w:type="dxa"/>
          </w:tcPr>
          <w:p w:rsidR="003E0262" w:rsidRPr="003E0262" w:rsidRDefault="003E0262">
            <w:pPr>
              <w:pStyle w:val="Default"/>
            </w:pPr>
            <w:r w:rsidRPr="003E0262">
              <w:t xml:space="preserve">единиц </w:t>
            </w:r>
          </w:p>
        </w:tc>
        <w:tc>
          <w:tcPr>
            <w:tcW w:w="850" w:type="dxa"/>
          </w:tcPr>
          <w:p w:rsidR="003E0262" w:rsidRPr="003E0262" w:rsidRDefault="003E0262">
            <w:pPr>
              <w:pStyle w:val="Default"/>
            </w:pPr>
            <w:r w:rsidRPr="003E0262">
              <w:t xml:space="preserve">- </w:t>
            </w:r>
          </w:p>
        </w:tc>
        <w:tc>
          <w:tcPr>
            <w:tcW w:w="851" w:type="dxa"/>
          </w:tcPr>
          <w:p w:rsidR="003E0262" w:rsidRPr="003E0262" w:rsidRDefault="003E0262">
            <w:pPr>
              <w:pStyle w:val="Default"/>
            </w:pPr>
            <w:r w:rsidRPr="003E0262">
              <w:t xml:space="preserve">- </w:t>
            </w:r>
          </w:p>
        </w:tc>
        <w:tc>
          <w:tcPr>
            <w:tcW w:w="992" w:type="dxa"/>
          </w:tcPr>
          <w:p w:rsidR="003E0262" w:rsidRPr="003E0262" w:rsidRDefault="003E0262">
            <w:pPr>
              <w:pStyle w:val="Default"/>
            </w:pPr>
            <w:r w:rsidRPr="003E0262">
              <w:t xml:space="preserve">- </w:t>
            </w:r>
          </w:p>
        </w:tc>
        <w:tc>
          <w:tcPr>
            <w:tcW w:w="1877" w:type="dxa"/>
          </w:tcPr>
          <w:p w:rsidR="003E0262" w:rsidRPr="003E0262" w:rsidRDefault="003E0262">
            <w:pPr>
              <w:pStyle w:val="Default"/>
            </w:pPr>
            <w:r w:rsidRPr="003E0262">
              <w:t xml:space="preserve">60 </w:t>
            </w:r>
          </w:p>
        </w:tc>
      </w:tr>
      <w:tr w:rsidR="003E0262" w:rsidRPr="003E0262" w:rsidTr="003E0262">
        <w:trPr>
          <w:trHeight w:val="566"/>
        </w:trPr>
        <w:tc>
          <w:tcPr>
            <w:tcW w:w="709" w:type="dxa"/>
          </w:tcPr>
          <w:p w:rsidR="003E0262" w:rsidRPr="003E0262" w:rsidRDefault="003E0262">
            <w:pPr>
              <w:pStyle w:val="Default"/>
            </w:pPr>
            <w:r w:rsidRPr="003E0262">
              <w:t xml:space="preserve">4. </w:t>
            </w:r>
          </w:p>
        </w:tc>
        <w:tc>
          <w:tcPr>
            <w:tcW w:w="3652" w:type="dxa"/>
          </w:tcPr>
          <w:p w:rsidR="003E0262" w:rsidRPr="003E0262" w:rsidRDefault="003E0262">
            <w:pPr>
              <w:pStyle w:val="Default"/>
            </w:pPr>
            <w:r w:rsidRPr="003E0262">
              <w:t xml:space="preserve">Доля дворовых территорий, благоустроенных с финансовым участием граждан </w:t>
            </w:r>
          </w:p>
        </w:tc>
        <w:tc>
          <w:tcPr>
            <w:tcW w:w="1134" w:type="dxa"/>
          </w:tcPr>
          <w:p w:rsidR="003E0262" w:rsidRPr="003E0262" w:rsidRDefault="003E0262">
            <w:pPr>
              <w:pStyle w:val="Default"/>
            </w:pPr>
            <w:r w:rsidRPr="003E0262">
              <w:t xml:space="preserve">% </w:t>
            </w:r>
          </w:p>
        </w:tc>
        <w:tc>
          <w:tcPr>
            <w:tcW w:w="850" w:type="dxa"/>
          </w:tcPr>
          <w:p w:rsidR="003E0262" w:rsidRPr="003E0262" w:rsidRDefault="003E0262">
            <w:pPr>
              <w:pStyle w:val="Default"/>
            </w:pPr>
            <w:r w:rsidRPr="003E0262">
              <w:t xml:space="preserve">- </w:t>
            </w:r>
          </w:p>
        </w:tc>
        <w:tc>
          <w:tcPr>
            <w:tcW w:w="851" w:type="dxa"/>
          </w:tcPr>
          <w:p w:rsidR="003E0262" w:rsidRPr="003E0262" w:rsidRDefault="003E0262">
            <w:pPr>
              <w:pStyle w:val="Default"/>
            </w:pPr>
            <w:r w:rsidRPr="003E0262">
              <w:t xml:space="preserve">- </w:t>
            </w:r>
          </w:p>
        </w:tc>
        <w:tc>
          <w:tcPr>
            <w:tcW w:w="992" w:type="dxa"/>
          </w:tcPr>
          <w:p w:rsidR="003E0262" w:rsidRPr="003E0262" w:rsidRDefault="003E0262">
            <w:pPr>
              <w:pStyle w:val="Default"/>
            </w:pPr>
            <w:r w:rsidRPr="003E0262">
              <w:t xml:space="preserve">- </w:t>
            </w:r>
          </w:p>
        </w:tc>
        <w:tc>
          <w:tcPr>
            <w:tcW w:w="1877" w:type="dxa"/>
          </w:tcPr>
          <w:p w:rsidR="003E0262" w:rsidRPr="003E0262" w:rsidRDefault="00485CE6">
            <w:pPr>
              <w:pStyle w:val="Default"/>
            </w:pPr>
            <w:r>
              <w:t>0</w:t>
            </w:r>
          </w:p>
        </w:tc>
      </w:tr>
    </w:tbl>
    <w:p w:rsidR="003E0262" w:rsidRPr="000B3C90" w:rsidRDefault="009339A3" w:rsidP="006C2DD3">
      <w:pPr>
        <w:spacing w:line="276" w:lineRule="auto"/>
        <w:ind w:firstLine="708"/>
        <w:jc w:val="both"/>
      </w:pPr>
      <w:r w:rsidRPr="000B3C90">
        <w:t>Примечание: информация, указанная в таблице представлена нарастающим итогом.</w:t>
      </w:r>
    </w:p>
    <w:p w:rsidR="009339A3" w:rsidRPr="003E0262" w:rsidRDefault="009339A3" w:rsidP="000B3C90">
      <w:pPr>
        <w:spacing w:line="276" w:lineRule="auto"/>
        <w:jc w:val="both"/>
        <w:rPr>
          <w:sz w:val="24"/>
          <w:szCs w:val="24"/>
        </w:rPr>
      </w:pPr>
    </w:p>
    <w:p w:rsidR="003E0262" w:rsidRPr="00C54C69" w:rsidRDefault="00FD23DC" w:rsidP="00C54C69">
      <w:pPr>
        <w:spacing w:line="276" w:lineRule="auto"/>
        <w:ind w:firstLine="708"/>
        <w:jc w:val="both"/>
        <w:rPr>
          <w:sz w:val="24"/>
          <w:szCs w:val="24"/>
        </w:rPr>
      </w:pPr>
      <w:r w:rsidRPr="00C54C69">
        <w:rPr>
          <w:sz w:val="24"/>
          <w:szCs w:val="24"/>
        </w:rPr>
        <w:t>2.2. Характеристика сферы благоустройства муниципальных территорий общего пользования.</w:t>
      </w:r>
    </w:p>
    <w:p w:rsidR="00FD23DC" w:rsidRPr="00C54C69" w:rsidRDefault="00FD23DC" w:rsidP="00C54C69">
      <w:pPr>
        <w:pStyle w:val="Default"/>
        <w:spacing w:line="276" w:lineRule="auto"/>
        <w:ind w:firstLine="708"/>
        <w:jc w:val="both"/>
      </w:pPr>
      <w:r w:rsidRPr="00C54C69">
        <w:t xml:space="preserve">Внешний облик города, его </w:t>
      </w:r>
      <w:proofErr w:type="gramStart"/>
      <w:r w:rsidRPr="00C54C69">
        <w:t>эстетический вид</w:t>
      </w:r>
      <w:proofErr w:type="gramEnd"/>
      <w:r w:rsidRPr="00C54C69">
        <w:t xml:space="preserve"> во многом зависят от степени благоустроенности территории, от площади озеленения. </w:t>
      </w:r>
    </w:p>
    <w:p w:rsidR="00FD23DC" w:rsidRPr="00C54C69" w:rsidRDefault="00FD23DC" w:rsidP="00C54C69">
      <w:pPr>
        <w:pStyle w:val="Default"/>
        <w:spacing w:line="276" w:lineRule="auto"/>
        <w:ind w:firstLine="708"/>
        <w:jc w:val="both"/>
      </w:pPr>
      <w:r w:rsidRPr="00C54C69">
        <w:t xml:space="preserve">Благоустройство - комплекс мероприятий по содержанию объектов благоустройства (в том числе зеленых насаждений), направленных на создание благоприятных условий жизни, трудовой деятельности и досуга населения. </w:t>
      </w:r>
    </w:p>
    <w:p w:rsidR="00FD23DC" w:rsidRPr="00C54C69" w:rsidRDefault="00FD23DC" w:rsidP="00C54C69">
      <w:pPr>
        <w:pStyle w:val="Default"/>
        <w:spacing w:line="276" w:lineRule="auto"/>
        <w:ind w:firstLine="708"/>
        <w:jc w:val="both"/>
      </w:pPr>
      <w:r w:rsidRPr="00C54C69">
        <w:lastRenderedPageBreak/>
        <w:t xml:space="preserve">Озелененные территории вместе с насаждениями и цветниками создают образ города, формируют благоприятную и комфортную городскую среду для жителей и гостей города, выполняют рекреационные и санитарно-защитные функции. Они являются составной частью природного богатства города и важным условием его инвестиционной привлекательности. </w:t>
      </w:r>
    </w:p>
    <w:p w:rsidR="00FD23DC" w:rsidRPr="00C54C69" w:rsidRDefault="00FD23DC" w:rsidP="00C54C69">
      <w:pPr>
        <w:pStyle w:val="Default"/>
        <w:spacing w:line="276" w:lineRule="auto"/>
        <w:ind w:firstLine="708"/>
        <w:jc w:val="both"/>
      </w:pPr>
      <w:r w:rsidRPr="00C54C69">
        <w:t xml:space="preserve">На территории города </w:t>
      </w:r>
      <w:r w:rsidR="00C54C69">
        <w:t>Сосновый Бор</w:t>
      </w:r>
      <w:r w:rsidRPr="00C54C69">
        <w:t xml:space="preserve"> имеется </w:t>
      </w:r>
      <w:r w:rsidR="00C54C69" w:rsidRPr="00C54C69">
        <w:rPr>
          <w:color w:val="FF0000"/>
        </w:rPr>
        <w:t>7</w:t>
      </w:r>
      <w:r w:rsidRPr="00C54C69">
        <w:rPr>
          <w:color w:val="FF0000"/>
        </w:rPr>
        <w:t xml:space="preserve"> </w:t>
      </w:r>
      <w:r w:rsidRPr="00C54C69">
        <w:t>объект</w:t>
      </w:r>
      <w:r w:rsidR="00C54C69">
        <w:t>ов</w:t>
      </w:r>
      <w:r w:rsidRPr="00C54C69">
        <w:t xml:space="preserve"> - парки, скверы, бульвары. </w:t>
      </w:r>
    </w:p>
    <w:p w:rsidR="00FD23DC" w:rsidRPr="00C54C69" w:rsidRDefault="00FD23DC" w:rsidP="00C54C69">
      <w:pPr>
        <w:pStyle w:val="Default"/>
        <w:spacing w:line="276" w:lineRule="auto"/>
        <w:jc w:val="both"/>
      </w:pPr>
      <w:r w:rsidRPr="00C54C69">
        <w:t xml:space="preserve">Для обеспечения благоустройства общественных территорий целесообразно проведение следующих мероприятий: </w:t>
      </w:r>
    </w:p>
    <w:p w:rsidR="00FD23DC" w:rsidRPr="00C54C69" w:rsidRDefault="00FD23DC" w:rsidP="00C54C69">
      <w:pPr>
        <w:pStyle w:val="Default"/>
        <w:spacing w:line="276" w:lineRule="auto"/>
        <w:jc w:val="both"/>
      </w:pPr>
      <w:r w:rsidRPr="00C54C69">
        <w:t xml:space="preserve">- озеленение, уход за зелеными насаждениями; </w:t>
      </w:r>
    </w:p>
    <w:p w:rsidR="00FD23DC" w:rsidRPr="00C54C69" w:rsidRDefault="00FD23DC" w:rsidP="00C54C69">
      <w:pPr>
        <w:pStyle w:val="Default"/>
        <w:spacing w:line="276" w:lineRule="auto"/>
        <w:jc w:val="both"/>
      </w:pPr>
      <w:r w:rsidRPr="00C54C69">
        <w:t xml:space="preserve">- оборудование малыми архитектурными формами, фонтанами, иными некапитальными объектами; </w:t>
      </w:r>
    </w:p>
    <w:p w:rsidR="00FD23DC" w:rsidRPr="00C54C69" w:rsidRDefault="00FD23DC" w:rsidP="00C54C69">
      <w:pPr>
        <w:pStyle w:val="Default"/>
        <w:spacing w:line="276" w:lineRule="auto"/>
        <w:jc w:val="both"/>
      </w:pPr>
      <w:r w:rsidRPr="00C54C69">
        <w:t xml:space="preserve">- устройство пешеходных дорожек; </w:t>
      </w:r>
    </w:p>
    <w:p w:rsidR="00FD23DC" w:rsidRPr="00C54C69" w:rsidRDefault="00FD23DC" w:rsidP="00C54C69">
      <w:pPr>
        <w:pStyle w:val="Default"/>
        <w:spacing w:line="276" w:lineRule="auto"/>
        <w:jc w:val="both"/>
      </w:pPr>
      <w:r w:rsidRPr="00C54C69">
        <w:t xml:space="preserve">- освещение территорий, в том числе декоративное; </w:t>
      </w:r>
    </w:p>
    <w:p w:rsidR="00FD23DC" w:rsidRPr="00C54C69" w:rsidRDefault="00FD23DC" w:rsidP="00C54C69">
      <w:pPr>
        <w:pStyle w:val="Default"/>
        <w:spacing w:line="276" w:lineRule="auto"/>
        <w:jc w:val="both"/>
      </w:pPr>
      <w:r w:rsidRPr="00C54C69">
        <w:t xml:space="preserve">- обустройство площадок для отдыха, детских, спортивных площадок; </w:t>
      </w:r>
    </w:p>
    <w:p w:rsidR="00FD23DC" w:rsidRPr="00C54C69" w:rsidRDefault="00FD23DC" w:rsidP="00C54C69">
      <w:pPr>
        <w:pStyle w:val="Default"/>
        <w:spacing w:line="276" w:lineRule="auto"/>
        <w:jc w:val="both"/>
      </w:pPr>
      <w:r w:rsidRPr="00C54C69">
        <w:t xml:space="preserve">- установка скамеек и урн, контейнеров для сбора мусора; </w:t>
      </w:r>
    </w:p>
    <w:p w:rsidR="00FD23DC" w:rsidRPr="00C54C69" w:rsidRDefault="00FD23DC" w:rsidP="00C54C69">
      <w:pPr>
        <w:pStyle w:val="Default"/>
        <w:spacing w:line="276" w:lineRule="auto"/>
        <w:jc w:val="both"/>
      </w:pPr>
      <w:r w:rsidRPr="00C54C69">
        <w:t xml:space="preserve">- оформление цветников. </w:t>
      </w:r>
    </w:p>
    <w:p w:rsidR="00FD23DC" w:rsidRPr="00C54C69" w:rsidRDefault="00FD23DC" w:rsidP="00C54C69">
      <w:pPr>
        <w:pStyle w:val="Default"/>
        <w:spacing w:line="276" w:lineRule="auto"/>
        <w:jc w:val="both"/>
      </w:pPr>
      <w:r w:rsidRPr="00C54C69">
        <w:t xml:space="preserve">Выполнение всего комплекса работ, предусмотренных </w:t>
      </w:r>
      <w:r w:rsidR="00C54C69">
        <w:t>под</w:t>
      </w:r>
      <w:r w:rsidRPr="00C54C69">
        <w:t xml:space="preserve">программой, создаст комфортные условия для отдыха населения и занятий спортом, повысит уровень благоустроенности и придаст привлекательности объектам общественного назначения. </w:t>
      </w:r>
    </w:p>
    <w:p w:rsidR="003E0262" w:rsidRPr="00C54C69" w:rsidRDefault="00FD23DC" w:rsidP="00C54C69">
      <w:pPr>
        <w:spacing w:line="276" w:lineRule="auto"/>
        <w:ind w:firstLine="708"/>
        <w:jc w:val="right"/>
        <w:rPr>
          <w:sz w:val="24"/>
          <w:szCs w:val="24"/>
        </w:rPr>
      </w:pPr>
      <w:r w:rsidRPr="00C54C69">
        <w:rPr>
          <w:sz w:val="24"/>
          <w:szCs w:val="24"/>
        </w:rPr>
        <w:t>Таблица 2</w:t>
      </w:r>
    </w:p>
    <w:p w:rsidR="00B7355A" w:rsidRPr="00B7355A" w:rsidRDefault="00B7355A" w:rsidP="00B7355A">
      <w:pPr>
        <w:pStyle w:val="Default"/>
        <w:jc w:val="center"/>
      </w:pPr>
      <w:r w:rsidRPr="00B7355A">
        <w:t xml:space="preserve">Целевые показатели (индикаторы), характеризующие благоустройство общественных территорий </w:t>
      </w:r>
      <w:proofErr w:type="spellStart"/>
      <w:r w:rsidR="0071426E">
        <w:t>Сосновоборского</w:t>
      </w:r>
      <w:proofErr w:type="spellEnd"/>
      <w:r w:rsidR="0071426E">
        <w:t xml:space="preserve"> городского округа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261"/>
        <w:gridCol w:w="1275"/>
        <w:gridCol w:w="851"/>
        <w:gridCol w:w="850"/>
        <w:gridCol w:w="851"/>
        <w:gridCol w:w="1877"/>
      </w:tblGrid>
      <w:tr w:rsidR="00B7355A" w:rsidTr="00B7355A">
        <w:trPr>
          <w:trHeight w:val="716"/>
        </w:trPr>
        <w:tc>
          <w:tcPr>
            <w:tcW w:w="675" w:type="dxa"/>
          </w:tcPr>
          <w:p w:rsidR="00B7355A" w:rsidRPr="00B7355A" w:rsidRDefault="00B7355A">
            <w:pPr>
              <w:pStyle w:val="Default"/>
            </w:pPr>
            <w:r w:rsidRPr="00B7355A">
              <w:t xml:space="preserve"> N </w:t>
            </w:r>
            <w:proofErr w:type="spellStart"/>
            <w:proofErr w:type="gramStart"/>
            <w:r w:rsidRPr="00B7355A">
              <w:t>п</w:t>
            </w:r>
            <w:proofErr w:type="spellEnd"/>
            <w:proofErr w:type="gramEnd"/>
            <w:r w:rsidRPr="00B7355A">
              <w:t>/</w:t>
            </w:r>
            <w:proofErr w:type="spellStart"/>
            <w:r w:rsidRPr="00B7355A">
              <w:t>п</w:t>
            </w:r>
            <w:proofErr w:type="spellEnd"/>
            <w:r w:rsidRPr="00B7355A">
              <w:t xml:space="preserve"> </w:t>
            </w:r>
          </w:p>
        </w:tc>
        <w:tc>
          <w:tcPr>
            <w:tcW w:w="3261" w:type="dxa"/>
          </w:tcPr>
          <w:p w:rsidR="00B7355A" w:rsidRPr="00B7355A" w:rsidRDefault="00B7355A">
            <w:pPr>
              <w:pStyle w:val="Default"/>
            </w:pPr>
            <w:r w:rsidRPr="00B7355A">
              <w:t xml:space="preserve">Наименование целевого показателя (индикатора) </w:t>
            </w:r>
          </w:p>
        </w:tc>
        <w:tc>
          <w:tcPr>
            <w:tcW w:w="1275" w:type="dxa"/>
          </w:tcPr>
          <w:p w:rsidR="00B7355A" w:rsidRPr="00B7355A" w:rsidRDefault="00B7355A">
            <w:pPr>
              <w:pStyle w:val="Default"/>
            </w:pPr>
            <w:r w:rsidRPr="00B7355A">
              <w:t xml:space="preserve">Единица измерения </w:t>
            </w:r>
          </w:p>
        </w:tc>
        <w:tc>
          <w:tcPr>
            <w:tcW w:w="2552" w:type="dxa"/>
            <w:gridSpan w:val="3"/>
          </w:tcPr>
          <w:p w:rsidR="00B7355A" w:rsidRPr="00B7355A" w:rsidRDefault="00B7355A">
            <w:pPr>
              <w:pStyle w:val="Default"/>
            </w:pPr>
            <w:r w:rsidRPr="00B7355A">
              <w:t xml:space="preserve">Три года, предшествующие реализации подпрограммы </w:t>
            </w:r>
          </w:p>
        </w:tc>
        <w:tc>
          <w:tcPr>
            <w:tcW w:w="1877" w:type="dxa"/>
          </w:tcPr>
          <w:p w:rsidR="00B7355A" w:rsidRPr="00B7355A" w:rsidRDefault="00B7355A">
            <w:pPr>
              <w:pStyle w:val="Default"/>
            </w:pPr>
            <w:r w:rsidRPr="00B7355A">
              <w:t xml:space="preserve">Год формирования </w:t>
            </w:r>
            <w:r w:rsidR="0071426E">
              <w:t>подп</w:t>
            </w:r>
            <w:r w:rsidRPr="00B7355A">
              <w:t xml:space="preserve">рограммы </w:t>
            </w:r>
          </w:p>
          <w:p w:rsidR="00B7355A" w:rsidRPr="00B7355A" w:rsidRDefault="00B7355A">
            <w:pPr>
              <w:pStyle w:val="Default"/>
            </w:pPr>
            <w:r w:rsidRPr="00B7355A">
              <w:t xml:space="preserve">2017 год </w:t>
            </w:r>
          </w:p>
        </w:tc>
      </w:tr>
      <w:tr w:rsidR="00B7355A" w:rsidTr="00B7355A">
        <w:trPr>
          <w:trHeight w:val="266"/>
        </w:trPr>
        <w:tc>
          <w:tcPr>
            <w:tcW w:w="5211" w:type="dxa"/>
            <w:gridSpan w:val="3"/>
          </w:tcPr>
          <w:p w:rsidR="00B7355A" w:rsidRPr="00B7355A" w:rsidRDefault="00B7355A">
            <w:pPr>
              <w:pStyle w:val="Default"/>
            </w:pPr>
          </w:p>
        </w:tc>
        <w:tc>
          <w:tcPr>
            <w:tcW w:w="851" w:type="dxa"/>
          </w:tcPr>
          <w:p w:rsidR="00B7355A" w:rsidRPr="00B7355A" w:rsidRDefault="00B7355A">
            <w:pPr>
              <w:pStyle w:val="Default"/>
            </w:pPr>
            <w:r w:rsidRPr="00B7355A">
              <w:t>2014 год</w:t>
            </w:r>
          </w:p>
        </w:tc>
        <w:tc>
          <w:tcPr>
            <w:tcW w:w="850" w:type="dxa"/>
          </w:tcPr>
          <w:p w:rsidR="00B7355A" w:rsidRPr="00B7355A" w:rsidRDefault="00B7355A">
            <w:pPr>
              <w:pStyle w:val="Default"/>
            </w:pPr>
            <w:r w:rsidRPr="00B7355A">
              <w:t xml:space="preserve">2015 год </w:t>
            </w:r>
          </w:p>
        </w:tc>
        <w:tc>
          <w:tcPr>
            <w:tcW w:w="851" w:type="dxa"/>
          </w:tcPr>
          <w:p w:rsidR="00B7355A" w:rsidRPr="00B7355A" w:rsidRDefault="00B7355A">
            <w:pPr>
              <w:pStyle w:val="Default"/>
            </w:pPr>
            <w:r w:rsidRPr="00B7355A">
              <w:t xml:space="preserve">2016 год </w:t>
            </w:r>
          </w:p>
        </w:tc>
        <w:tc>
          <w:tcPr>
            <w:tcW w:w="1877" w:type="dxa"/>
          </w:tcPr>
          <w:p w:rsidR="00B7355A" w:rsidRPr="00B7355A" w:rsidRDefault="00B7355A">
            <w:pPr>
              <w:pStyle w:val="Default"/>
            </w:pPr>
          </w:p>
        </w:tc>
      </w:tr>
      <w:tr w:rsidR="00B7355A" w:rsidTr="00B7355A">
        <w:trPr>
          <w:trHeight w:val="566"/>
        </w:trPr>
        <w:tc>
          <w:tcPr>
            <w:tcW w:w="675" w:type="dxa"/>
          </w:tcPr>
          <w:p w:rsidR="00B7355A" w:rsidRPr="00B7355A" w:rsidRDefault="00B7355A">
            <w:pPr>
              <w:pStyle w:val="Default"/>
            </w:pPr>
            <w:r w:rsidRPr="00B7355A">
              <w:t xml:space="preserve">1. </w:t>
            </w:r>
          </w:p>
        </w:tc>
        <w:tc>
          <w:tcPr>
            <w:tcW w:w="3261" w:type="dxa"/>
          </w:tcPr>
          <w:p w:rsidR="00B7355A" w:rsidRPr="00B7355A" w:rsidRDefault="00B7355A" w:rsidP="00B7355A">
            <w:pPr>
              <w:pStyle w:val="Default"/>
            </w:pPr>
            <w:r w:rsidRPr="00B7355A">
              <w:t>Количество благоустроенных общественных территорий (</w:t>
            </w:r>
            <w:r w:rsidR="0071426E" w:rsidRPr="003E0262">
              <w:t xml:space="preserve">всего по </w:t>
            </w:r>
            <w:proofErr w:type="spellStart"/>
            <w:r w:rsidR="0071426E">
              <w:t>Сосновоборскому</w:t>
            </w:r>
            <w:proofErr w:type="spellEnd"/>
            <w:r w:rsidR="0071426E">
              <w:t xml:space="preserve"> городскому округу</w:t>
            </w:r>
            <w:r w:rsidRPr="00B7355A">
              <w:t xml:space="preserve">) </w:t>
            </w:r>
          </w:p>
        </w:tc>
        <w:tc>
          <w:tcPr>
            <w:tcW w:w="1275" w:type="dxa"/>
          </w:tcPr>
          <w:p w:rsidR="00B7355A" w:rsidRPr="00B7355A" w:rsidRDefault="00B7355A">
            <w:pPr>
              <w:pStyle w:val="Default"/>
            </w:pPr>
            <w:r w:rsidRPr="00B7355A">
              <w:t xml:space="preserve">единиц </w:t>
            </w:r>
          </w:p>
        </w:tc>
        <w:tc>
          <w:tcPr>
            <w:tcW w:w="851" w:type="dxa"/>
          </w:tcPr>
          <w:p w:rsidR="00B7355A" w:rsidRPr="00B7355A" w:rsidRDefault="009339A3">
            <w:pPr>
              <w:pStyle w:val="Default"/>
            </w:pPr>
            <w:r>
              <w:t>1</w:t>
            </w:r>
          </w:p>
        </w:tc>
        <w:tc>
          <w:tcPr>
            <w:tcW w:w="850" w:type="dxa"/>
          </w:tcPr>
          <w:p w:rsidR="00B7355A" w:rsidRPr="00B7355A" w:rsidRDefault="009339A3">
            <w:pPr>
              <w:pStyle w:val="Default"/>
            </w:pPr>
            <w:r>
              <w:t>2</w:t>
            </w:r>
          </w:p>
        </w:tc>
        <w:tc>
          <w:tcPr>
            <w:tcW w:w="851" w:type="dxa"/>
          </w:tcPr>
          <w:p w:rsidR="00B7355A" w:rsidRPr="00B7355A" w:rsidRDefault="00B7355A">
            <w:pPr>
              <w:pStyle w:val="Default"/>
            </w:pPr>
          </w:p>
        </w:tc>
        <w:tc>
          <w:tcPr>
            <w:tcW w:w="1877" w:type="dxa"/>
          </w:tcPr>
          <w:p w:rsidR="00B7355A" w:rsidRPr="00B7355A" w:rsidRDefault="009339A3">
            <w:pPr>
              <w:pStyle w:val="Default"/>
            </w:pPr>
            <w:r>
              <w:t>3</w:t>
            </w:r>
          </w:p>
        </w:tc>
      </w:tr>
      <w:tr w:rsidR="00B7355A" w:rsidTr="00B7355A">
        <w:trPr>
          <w:trHeight w:val="715"/>
        </w:trPr>
        <w:tc>
          <w:tcPr>
            <w:tcW w:w="675" w:type="dxa"/>
          </w:tcPr>
          <w:p w:rsidR="00B7355A" w:rsidRPr="00B7355A" w:rsidRDefault="00B7355A">
            <w:pPr>
              <w:pStyle w:val="Default"/>
            </w:pPr>
            <w:r w:rsidRPr="00B7355A">
              <w:t xml:space="preserve">2. </w:t>
            </w:r>
          </w:p>
        </w:tc>
        <w:tc>
          <w:tcPr>
            <w:tcW w:w="3261" w:type="dxa"/>
          </w:tcPr>
          <w:p w:rsidR="00B7355A" w:rsidRPr="00B7355A" w:rsidRDefault="00B7355A" w:rsidP="00B7355A">
            <w:pPr>
              <w:pStyle w:val="Default"/>
            </w:pPr>
            <w:r w:rsidRPr="00B7355A">
              <w:t>Доля благоустроенных общественных территорий от общего количества таких территорий (</w:t>
            </w:r>
            <w:r w:rsidR="0071426E" w:rsidRPr="003E0262">
              <w:t xml:space="preserve">всего по </w:t>
            </w:r>
            <w:proofErr w:type="spellStart"/>
            <w:r w:rsidR="0071426E">
              <w:t>Сосновоборскому</w:t>
            </w:r>
            <w:proofErr w:type="spellEnd"/>
            <w:r w:rsidR="0071426E">
              <w:t xml:space="preserve"> городскому округу</w:t>
            </w:r>
            <w:r w:rsidRPr="00B7355A">
              <w:t xml:space="preserve">) </w:t>
            </w:r>
          </w:p>
        </w:tc>
        <w:tc>
          <w:tcPr>
            <w:tcW w:w="1275" w:type="dxa"/>
          </w:tcPr>
          <w:p w:rsidR="00B7355A" w:rsidRPr="00B7355A" w:rsidRDefault="00B7355A">
            <w:pPr>
              <w:pStyle w:val="Default"/>
            </w:pPr>
            <w:r w:rsidRPr="00B7355A">
              <w:t xml:space="preserve">% </w:t>
            </w:r>
          </w:p>
        </w:tc>
        <w:tc>
          <w:tcPr>
            <w:tcW w:w="851" w:type="dxa"/>
          </w:tcPr>
          <w:p w:rsidR="00B7355A" w:rsidRPr="00B7355A" w:rsidRDefault="00B7355A">
            <w:pPr>
              <w:pStyle w:val="Default"/>
            </w:pPr>
          </w:p>
        </w:tc>
        <w:tc>
          <w:tcPr>
            <w:tcW w:w="850" w:type="dxa"/>
          </w:tcPr>
          <w:p w:rsidR="00B7355A" w:rsidRPr="00B7355A" w:rsidRDefault="00B7355A">
            <w:pPr>
              <w:pStyle w:val="Default"/>
            </w:pPr>
          </w:p>
        </w:tc>
        <w:tc>
          <w:tcPr>
            <w:tcW w:w="851" w:type="dxa"/>
          </w:tcPr>
          <w:p w:rsidR="00B7355A" w:rsidRPr="00B7355A" w:rsidRDefault="00B7355A">
            <w:pPr>
              <w:pStyle w:val="Default"/>
            </w:pPr>
          </w:p>
        </w:tc>
        <w:tc>
          <w:tcPr>
            <w:tcW w:w="1877" w:type="dxa"/>
          </w:tcPr>
          <w:p w:rsidR="00B7355A" w:rsidRPr="00B7355A" w:rsidRDefault="00CC1137">
            <w:pPr>
              <w:pStyle w:val="Default"/>
            </w:pPr>
            <w:r>
              <w:t>37,5</w:t>
            </w:r>
          </w:p>
        </w:tc>
      </w:tr>
      <w:tr w:rsidR="00CC1137" w:rsidTr="00B7355A">
        <w:trPr>
          <w:trHeight w:val="266"/>
        </w:trPr>
        <w:tc>
          <w:tcPr>
            <w:tcW w:w="675" w:type="dxa"/>
          </w:tcPr>
          <w:p w:rsidR="00CC1137" w:rsidRPr="00B7355A" w:rsidRDefault="00CC1137">
            <w:pPr>
              <w:pStyle w:val="Default"/>
            </w:pPr>
            <w:r w:rsidRPr="00B7355A">
              <w:t xml:space="preserve">3. </w:t>
            </w:r>
          </w:p>
        </w:tc>
        <w:tc>
          <w:tcPr>
            <w:tcW w:w="3261" w:type="dxa"/>
          </w:tcPr>
          <w:p w:rsidR="00CC1137" w:rsidRPr="00B7355A" w:rsidRDefault="00CC1137">
            <w:pPr>
              <w:pStyle w:val="Default"/>
            </w:pPr>
            <w:r w:rsidRPr="00B7355A">
              <w:t xml:space="preserve">Количество реализованных проектов благоустройства </w:t>
            </w:r>
          </w:p>
          <w:p w:rsidR="00CC1137" w:rsidRPr="00B7355A" w:rsidRDefault="00CC1137" w:rsidP="00485CE6">
            <w:pPr>
              <w:pStyle w:val="Default"/>
            </w:pPr>
            <w:r w:rsidRPr="00B7355A">
              <w:t xml:space="preserve">общественных территорий </w:t>
            </w:r>
            <w:proofErr w:type="spellStart"/>
            <w:r>
              <w:t>Сосновоборского</w:t>
            </w:r>
            <w:proofErr w:type="spellEnd"/>
            <w:r>
              <w:t xml:space="preserve"> городского округа</w:t>
            </w:r>
          </w:p>
        </w:tc>
        <w:tc>
          <w:tcPr>
            <w:tcW w:w="1275" w:type="dxa"/>
          </w:tcPr>
          <w:p w:rsidR="00CC1137" w:rsidRPr="00B7355A" w:rsidRDefault="00CC1137">
            <w:pPr>
              <w:pStyle w:val="Default"/>
            </w:pPr>
            <w:r w:rsidRPr="00B7355A">
              <w:t xml:space="preserve">единиц </w:t>
            </w:r>
          </w:p>
        </w:tc>
        <w:tc>
          <w:tcPr>
            <w:tcW w:w="851" w:type="dxa"/>
          </w:tcPr>
          <w:p w:rsidR="00CC1137" w:rsidRPr="00B7355A" w:rsidRDefault="00CC1137" w:rsidP="00CC1137">
            <w:pPr>
              <w:pStyle w:val="Default"/>
            </w:pPr>
            <w:r>
              <w:t>1</w:t>
            </w:r>
          </w:p>
        </w:tc>
        <w:tc>
          <w:tcPr>
            <w:tcW w:w="850" w:type="dxa"/>
          </w:tcPr>
          <w:p w:rsidR="00CC1137" w:rsidRPr="00B7355A" w:rsidRDefault="00CC1137" w:rsidP="00CC1137">
            <w:pPr>
              <w:pStyle w:val="Default"/>
            </w:pPr>
            <w:r>
              <w:t>2</w:t>
            </w:r>
          </w:p>
        </w:tc>
        <w:tc>
          <w:tcPr>
            <w:tcW w:w="851" w:type="dxa"/>
          </w:tcPr>
          <w:p w:rsidR="00CC1137" w:rsidRPr="00B7355A" w:rsidRDefault="00CC1137" w:rsidP="00CC1137">
            <w:pPr>
              <w:pStyle w:val="Default"/>
            </w:pPr>
          </w:p>
        </w:tc>
        <w:tc>
          <w:tcPr>
            <w:tcW w:w="1877" w:type="dxa"/>
          </w:tcPr>
          <w:p w:rsidR="00CC1137" w:rsidRPr="00B7355A" w:rsidRDefault="00CC1137" w:rsidP="00CC1137">
            <w:pPr>
              <w:pStyle w:val="Default"/>
            </w:pPr>
            <w:r>
              <w:t>3</w:t>
            </w:r>
          </w:p>
        </w:tc>
      </w:tr>
    </w:tbl>
    <w:p w:rsidR="000B3C90" w:rsidRPr="000B3C90" w:rsidRDefault="000B3C90" w:rsidP="000B3C90">
      <w:pPr>
        <w:spacing w:line="276" w:lineRule="auto"/>
        <w:ind w:firstLine="708"/>
        <w:jc w:val="both"/>
      </w:pPr>
      <w:r w:rsidRPr="000B3C90">
        <w:t>Примечание: информация, указанная в таблице представлена нарастающим итогом.</w:t>
      </w:r>
    </w:p>
    <w:p w:rsidR="000B3C90" w:rsidRDefault="000B3C90" w:rsidP="006C2DD3">
      <w:pPr>
        <w:spacing w:line="276" w:lineRule="auto"/>
        <w:ind w:firstLine="708"/>
        <w:jc w:val="both"/>
        <w:rPr>
          <w:sz w:val="24"/>
          <w:szCs w:val="24"/>
        </w:rPr>
      </w:pPr>
    </w:p>
    <w:p w:rsidR="00C54C69" w:rsidRPr="00B7355A" w:rsidRDefault="00B7355A" w:rsidP="006C2DD3">
      <w:pPr>
        <w:spacing w:line="276" w:lineRule="auto"/>
        <w:ind w:firstLine="708"/>
        <w:jc w:val="both"/>
        <w:rPr>
          <w:sz w:val="24"/>
          <w:szCs w:val="24"/>
        </w:rPr>
      </w:pPr>
      <w:r w:rsidRPr="00B7355A">
        <w:rPr>
          <w:sz w:val="24"/>
          <w:szCs w:val="24"/>
        </w:rPr>
        <w:t xml:space="preserve">В рамках реализации подпрограммы потребуется актуализация правил благоустройства территории </w:t>
      </w:r>
      <w:proofErr w:type="spellStart"/>
      <w:r w:rsidR="0071426E">
        <w:rPr>
          <w:sz w:val="24"/>
          <w:szCs w:val="24"/>
        </w:rPr>
        <w:t>Сосновоборского</w:t>
      </w:r>
      <w:proofErr w:type="spellEnd"/>
      <w:r w:rsidR="0071426E">
        <w:rPr>
          <w:sz w:val="24"/>
          <w:szCs w:val="24"/>
        </w:rPr>
        <w:t xml:space="preserve"> городского округа</w:t>
      </w:r>
      <w:r w:rsidRPr="00B7355A">
        <w:rPr>
          <w:sz w:val="24"/>
          <w:szCs w:val="24"/>
        </w:rPr>
        <w:t xml:space="preserve">, отвечающих </w:t>
      </w:r>
      <w:r w:rsidRPr="00B7355A">
        <w:rPr>
          <w:sz w:val="24"/>
          <w:szCs w:val="24"/>
        </w:rPr>
        <w:lastRenderedPageBreak/>
        <w:t>современным требованиям к созданию комфортной среды проживания граждан и предполагающих масштабное вовлечение граждан в реализацию мероприятий по благоустройству.</w:t>
      </w:r>
    </w:p>
    <w:p w:rsidR="00C54C69" w:rsidRDefault="00C54C69" w:rsidP="006C2DD3">
      <w:pPr>
        <w:spacing w:line="276" w:lineRule="auto"/>
        <w:ind w:firstLine="708"/>
        <w:jc w:val="both"/>
        <w:rPr>
          <w:sz w:val="24"/>
          <w:szCs w:val="24"/>
        </w:rPr>
      </w:pPr>
    </w:p>
    <w:p w:rsidR="00883CB7" w:rsidRPr="006F4EE4" w:rsidRDefault="00883CB7" w:rsidP="00883CB7">
      <w:pPr>
        <w:jc w:val="both"/>
        <w:rPr>
          <w:b/>
          <w:sz w:val="24"/>
          <w:szCs w:val="24"/>
        </w:rPr>
      </w:pPr>
      <w:r w:rsidRPr="006F4EE4">
        <w:rPr>
          <w:b/>
          <w:sz w:val="24"/>
          <w:szCs w:val="24"/>
        </w:rPr>
        <w:t xml:space="preserve">2. Цели и задачи </w:t>
      </w:r>
      <w:r w:rsidR="001F1144">
        <w:rPr>
          <w:b/>
          <w:sz w:val="24"/>
          <w:szCs w:val="24"/>
        </w:rPr>
        <w:t xml:space="preserve">и ожидаемые результаты реализации </w:t>
      </w:r>
      <w:r w:rsidRPr="006F4EE4">
        <w:rPr>
          <w:b/>
          <w:sz w:val="24"/>
          <w:szCs w:val="24"/>
        </w:rPr>
        <w:t>подпрограммы</w:t>
      </w:r>
    </w:p>
    <w:p w:rsidR="000B3C90" w:rsidRPr="000B3C90" w:rsidRDefault="000B3C90" w:rsidP="000B3C90">
      <w:pPr>
        <w:pStyle w:val="Default"/>
      </w:pPr>
      <w:r>
        <w:t>2</w:t>
      </w:r>
      <w:r w:rsidRPr="000B3C90">
        <w:t xml:space="preserve">.1. Основной целью </w:t>
      </w:r>
      <w:r>
        <w:t>под</w:t>
      </w:r>
      <w:r w:rsidRPr="000B3C90">
        <w:t xml:space="preserve">программы является повышение уровня благоустройства территорий </w:t>
      </w:r>
      <w:proofErr w:type="spellStart"/>
      <w:r w:rsidR="0071426E">
        <w:t>Сосновоборского</w:t>
      </w:r>
      <w:proofErr w:type="spellEnd"/>
      <w:r w:rsidR="0071426E">
        <w:t xml:space="preserve"> городского округа</w:t>
      </w:r>
      <w:r w:rsidRPr="000B3C90">
        <w:t xml:space="preserve">. </w:t>
      </w:r>
    </w:p>
    <w:p w:rsidR="000B3C90" w:rsidRPr="000B3C90" w:rsidRDefault="000B3C90" w:rsidP="000B3C90">
      <w:pPr>
        <w:pStyle w:val="Default"/>
      </w:pPr>
      <w:r>
        <w:t>2</w:t>
      </w:r>
      <w:r w:rsidRPr="000B3C90">
        <w:t xml:space="preserve">.2. Основные задачи </w:t>
      </w:r>
      <w:r>
        <w:t>под</w:t>
      </w:r>
      <w:r w:rsidRPr="000B3C90">
        <w:t xml:space="preserve">программы, направленные на достижение вышеуказанных целей, заключаются в следующем: </w:t>
      </w:r>
    </w:p>
    <w:p w:rsidR="000B3C90" w:rsidRPr="000B3C90" w:rsidRDefault="000B3C90" w:rsidP="000B3C90">
      <w:pPr>
        <w:pStyle w:val="Default"/>
      </w:pPr>
      <w:r w:rsidRPr="000B3C90">
        <w:t xml:space="preserve">а) повышение уровня благоустройства дворовых территорий </w:t>
      </w:r>
      <w:proofErr w:type="spellStart"/>
      <w:r w:rsidR="0071426E">
        <w:t>Сосновоборского</w:t>
      </w:r>
      <w:proofErr w:type="spellEnd"/>
      <w:r w:rsidR="0071426E">
        <w:t xml:space="preserve"> городского округа</w:t>
      </w:r>
      <w:r w:rsidRPr="000B3C90">
        <w:t xml:space="preserve">; </w:t>
      </w:r>
    </w:p>
    <w:p w:rsidR="000B3C90" w:rsidRPr="000B3C90" w:rsidRDefault="000B3C90" w:rsidP="000B3C90">
      <w:pPr>
        <w:pStyle w:val="Default"/>
      </w:pPr>
      <w:r w:rsidRPr="000B3C90">
        <w:t xml:space="preserve">б) повышение уровня благоустройства общественных территорий </w:t>
      </w:r>
      <w:proofErr w:type="spellStart"/>
      <w:r w:rsidR="0071426E">
        <w:t>Сосновоборского</w:t>
      </w:r>
      <w:proofErr w:type="spellEnd"/>
      <w:r w:rsidR="0071426E">
        <w:t xml:space="preserve"> городского округа</w:t>
      </w:r>
    </w:p>
    <w:p w:rsidR="000B3C90" w:rsidRDefault="000B3C90" w:rsidP="000661EB">
      <w:pPr>
        <w:ind w:left="7080" w:firstLine="708"/>
        <w:jc w:val="both"/>
        <w:rPr>
          <w:sz w:val="24"/>
          <w:szCs w:val="24"/>
        </w:rPr>
      </w:pPr>
      <w:r w:rsidRPr="000B3C90">
        <w:rPr>
          <w:sz w:val="24"/>
          <w:szCs w:val="24"/>
        </w:rPr>
        <w:t>Таблица</w:t>
      </w:r>
    </w:p>
    <w:p w:rsidR="000661EB" w:rsidRPr="000B3C90" w:rsidRDefault="000661EB" w:rsidP="000661EB">
      <w:pPr>
        <w:jc w:val="center"/>
        <w:rPr>
          <w:b/>
          <w:sz w:val="24"/>
          <w:szCs w:val="24"/>
        </w:rPr>
      </w:pPr>
      <w:r w:rsidRPr="000661EB">
        <w:rPr>
          <w:sz w:val="24"/>
          <w:szCs w:val="24"/>
        </w:rPr>
        <w:t xml:space="preserve">Ожидаемые результаты реализации </w:t>
      </w:r>
      <w:r>
        <w:rPr>
          <w:sz w:val="24"/>
          <w:szCs w:val="24"/>
        </w:rPr>
        <w:t>под</w:t>
      </w:r>
      <w:r w:rsidRPr="000661EB">
        <w:rPr>
          <w:sz w:val="24"/>
          <w:szCs w:val="24"/>
        </w:rPr>
        <w:t>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268"/>
        <w:gridCol w:w="2976"/>
        <w:gridCol w:w="1418"/>
        <w:gridCol w:w="1717"/>
      </w:tblGrid>
      <w:tr w:rsidR="000661EB" w:rsidRPr="000661EB" w:rsidTr="009C266F">
        <w:trPr>
          <w:trHeight w:val="416"/>
        </w:trPr>
        <w:tc>
          <w:tcPr>
            <w:tcW w:w="534" w:type="dxa"/>
          </w:tcPr>
          <w:p w:rsidR="000661EB" w:rsidRPr="000661EB" w:rsidRDefault="000661EB">
            <w:pPr>
              <w:pStyle w:val="Default"/>
            </w:pPr>
            <w:r w:rsidRPr="000661EB">
              <w:t xml:space="preserve">№ </w:t>
            </w:r>
          </w:p>
        </w:tc>
        <w:tc>
          <w:tcPr>
            <w:tcW w:w="2268" w:type="dxa"/>
          </w:tcPr>
          <w:p w:rsidR="000661EB" w:rsidRPr="000661EB" w:rsidRDefault="000661EB">
            <w:pPr>
              <w:pStyle w:val="Default"/>
            </w:pPr>
            <w:r w:rsidRPr="000661EB">
              <w:t xml:space="preserve">Цель, задача </w:t>
            </w:r>
          </w:p>
        </w:tc>
        <w:tc>
          <w:tcPr>
            <w:tcW w:w="2976" w:type="dxa"/>
          </w:tcPr>
          <w:p w:rsidR="000661EB" w:rsidRPr="000661EB" w:rsidRDefault="000661EB">
            <w:pPr>
              <w:pStyle w:val="Default"/>
            </w:pPr>
            <w:r w:rsidRPr="000661EB">
              <w:t xml:space="preserve">Наименование целевого показателя (индикатора) </w:t>
            </w:r>
          </w:p>
        </w:tc>
        <w:tc>
          <w:tcPr>
            <w:tcW w:w="1418" w:type="dxa"/>
          </w:tcPr>
          <w:p w:rsidR="000661EB" w:rsidRPr="000661EB" w:rsidRDefault="000661EB">
            <w:pPr>
              <w:pStyle w:val="Default"/>
            </w:pPr>
            <w:r w:rsidRPr="000661EB">
              <w:t xml:space="preserve">Единица измерения </w:t>
            </w:r>
          </w:p>
        </w:tc>
        <w:tc>
          <w:tcPr>
            <w:tcW w:w="1717" w:type="dxa"/>
          </w:tcPr>
          <w:p w:rsidR="000661EB" w:rsidRPr="000661EB" w:rsidRDefault="000661EB" w:rsidP="009C266F">
            <w:pPr>
              <w:pStyle w:val="Default"/>
            </w:pPr>
            <w:r w:rsidRPr="000661EB">
              <w:t xml:space="preserve">2017 год </w:t>
            </w:r>
          </w:p>
        </w:tc>
      </w:tr>
      <w:tr w:rsidR="000661EB" w:rsidRPr="000661EB" w:rsidTr="009C266F">
        <w:trPr>
          <w:trHeight w:val="1421"/>
        </w:trPr>
        <w:tc>
          <w:tcPr>
            <w:tcW w:w="534" w:type="dxa"/>
            <w:vMerge w:val="restart"/>
          </w:tcPr>
          <w:p w:rsidR="000661EB" w:rsidRPr="000661EB" w:rsidRDefault="000661EB">
            <w:pPr>
              <w:pStyle w:val="Default"/>
            </w:pPr>
            <w:r w:rsidRPr="000661EB">
              <w:t xml:space="preserve">1. </w:t>
            </w:r>
          </w:p>
        </w:tc>
        <w:tc>
          <w:tcPr>
            <w:tcW w:w="2268" w:type="dxa"/>
            <w:vMerge w:val="restart"/>
          </w:tcPr>
          <w:p w:rsidR="000661EB" w:rsidRPr="000661EB" w:rsidRDefault="000661EB" w:rsidP="00F04B38">
            <w:pPr>
              <w:pStyle w:val="Default"/>
            </w:pPr>
            <w:r w:rsidRPr="000661EB">
              <w:t xml:space="preserve">Цель. Повышение уровня благоустройства территорий </w:t>
            </w:r>
            <w:proofErr w:type="spellStart"/>
            <w:r w:rsidR="0071426E">
              <w:t>Сосновоборского</w:t>
            </w:r>
            <w:proofErr w:type="spellEnd"/>
            <w:r w:rsidR="0071426E">
              <w:t xml:space="preserve"> городского округа</w:t>
            </w:r>
            <w:r w:rsidR="00F04B38">
              <w:t xml:space="preserve"> </w:t>
            </w:r>
          </w:p>
        </w:tc>
        <w:tc>
          <w:tcPr>
            <w:tcW w:w="2976" w:type="dxa"/>
          </w:tcPr>
          <w:p w:rsidR="000661EB" w:rsidRPr="000661EB" w:rsidRDefault="000661EB" w:rsidP="00F04B38">
            <w:pPr>
              <w:pStyle w:val="Default"/>
            </w:pPr>
            <w:r w:rsidRPr="000661EB">
              <w:t xml:space="preserve">Доля благоустроенных дворовых территорий от общего количества дворовых территорий (всего по </w:t>
            </w:r>
            <w:proofErr w:type="spellStart"/>
            <w:r w:rsidR="0071426E">
              <w:t>Сосновоборскому</w:t>
            </w:r>
            <w:proofErr w:type="spellEnd"/>
            <w:r w:rsidR="0071426E">
              <w:t xml:space="preserve"> городскому округу</w:t>
            </w:r>
            <w:r w:rsidRPr="000661EB">
              <w:t xml:space="preserve">) </w:t>
            </w:r>
          </w:p>
        </w:tc>
        <w:tc>
          <w:tcPr>
            <w:tcW w:w="1418" w:type="dxa"/>
          </w:tcPr>
          <w:p w:rsidR="000661EB" w:rsidRPr="000661EB" w:rsidRDefault="000661EB">
            <w:pPr>
              <w:pStyle w:val="Default"/>
            </w:pPr>
            <w:r w:rsidRPr="000661EB">
              <w:t xml:space="preserve">% </w:t>
            </w:r>
          </w:p>
        </w:tc>
        <w:tc>
          <w:tcPr>
            <w:tcW w:w="1717" w:type="dxa"/>
          </w:tcPr>
          <w:p w:rsidR="000661EB" w:rsidRPr="009C266F" w:rsidRDefault="0054042B">
            <w:pPr>
              <w:pStyle w:val="Default"/>
              <w:rPr>
                <w:color w:val="FF0000"/>
              </w:rPr>
            </w:pPr>
            <w:r>
              <w:rPr>
                <w:color w:val="FF0000"/>
              </w:rPr>
              <w:t>8,6</w:t>
            </w:r>
          </w:p>
        </w:tc>
      </w:tr>
      <w:tr w:rsidR="000661EB" w:rsidRPr="000661EB" w:rsidTr="009C266F">
        <w:trPr>
          <w:trHeight w:val="864"/>
        </w:trPr>
        <w:tc>
          <w:tcPr>
            <w:tcW w:w="534" w:type="dxa"/>
            <w:vMerge/>
          </w:tcPr>
          <w:p w:rsidR="000661EB" w:rsidRPr="000661EB" w:rsidRDefault="000661EB">
            <w:pPr>
              <w:pStyle w:val="Default"/>
            </w:pPr>
          </w:p>
        </w:tc>
        <w:tc>
          <w:tcPr>
            <w:tcW w:w="2268" w:type="dxa"/>
            <w:vMerge/>
          </w:tcPr>
          <w:p w:rsidR="000661EB" w:rsidRPr="000661EB" w:rsidRDefault="000661EB">
            <w:pPr>
              <w:pStyle w:val="Default"/>
            </w:pPr>
          </w:p>
        </w:tc>
        <w:tc>
          <w:tcPr>
            <w:tcW w:w="2976" w:type="dxa"/>
          </w:tcPr>
          <w:p w:rsidR="000661EB" w:rsidRPr="000661EB" w:rsidRDefault="000661EB" w:rsidP="00F04B38">
            <w:pPr>
              <w:pStyle w:val="Default"/>
            </w:pPr>
            <w:r w:rsidRPr="000661EB">
              <w:t xml:space="preserve">Доля благоустроенных общественных территорий от общего количества таких территорий (всего по </w:t>
            </w:r>
            <w:proofErr w:type="spellStart"/>
            <w:r w:rsidR="0071426E">
              <w:t>Сосновоборскому</w:t>
            </w:r>
            <w:proofErr w:type="spellEnd"/>
            <w:r w:rsidR="0071426E">
              <w:t xml:space="preserve"> городскому округу</w:t>
            </w:r>
            <w:r w:rsidRPr="000661EB">
              <w:t>)</w:t>
            </w:r>
          </w:p>
        </w:tc>
        <w:tc>
          <w:tcPr>
            <w:tcW w:w="1418" w:type="dxa"/>
          </w:tcPr>
          <w:p w:rsidR="000661EB" w:rsidRPr="000661EB" w:rsidRDefault="000661EB">
            <w:pPr>
              <w:pStyle w:val="Default"/>
            </w:pPr>
            <w:r w:rsidRPr="000661EB">
              <w:t xml:space="preserve">% </w:t>
            </w:r>
          </w:p>
        </w:tc>
        <w:tc>
          <w:tcPr>
            <w:tcW w:w="1717" w:type="dxa"/>
          </w:tcPr>
          <w:p w:rsidR="000661EB" w:rsidRPr="009C266F" w:rsidRDefault="0054042B">
            <w:pPr>
              <w:pStyle w:val="Default"/>
              <w:rPr>
                <w:color w:val="FF0000"/>
              </w:rPr>
            </w:pPr>
            <w:r>
              <w:rPr>
                <w:color w:val="FF0000"/>
              </w:rPr>
              <w:t>37,5</w:t>
            </w:r>
          </w:p>
        </w:tc>
      </w:tr>
      <w:tr w:rsidR="00F04B38" w:rsidRPr="000661EB" w:rsidTr="009C266F">
        <w:trPr>
          <w:trHeight w:val="715"/>
        </w:trPr>
        <w:tc>
          <w:tcPr>
            <w:tcW w:w="534" w:type="dxa"/>
            <w:vMerge w:val="restart"/>
          </w:tcPr>
          <w:p w:rsidR="00F04B38" w:rsidRPr="000661EB" w:rsidRDefault="00F04B38">
            <w:pPr>
              <w:pStyle w:val="Default"/>
            </w:pPr>
          </w:p>
        </w:tc>
        <w:tc>
          <w:tcPr>
            <w:tcW w:w="2268" w:type="dxa"/>
            <w:vMerge w:val="restart"/>
          </w:tcPr>
          <w:p w:rsidR="00F04B38" w:rsidRDefault="00F04B38">
            <w:pPr>
              <w:pStyle w:val="Default"/>
            </w:pPr>
            <w:r w:rsidRPr="000661EB">
              <w:t>Задача 1.</w:t>
            </w:r>
          </w:p>
          <w:p w:rsidR="00F04B38" w:rsidRDefault="00F04B38">
            <w:pPr>
              <w:pStyle w:val="Default"/>
            </w:pPr>
          </w:p>
          <w:p w:rsidR="00F04B38" w:rsidRPr="000661EB" w:rsidRDefault="00F04B38">
            <w:pPr>
              <w:pStyle w:val="Default"/>
            </w:pPr>
            <w:r w:rsidRPr="000661EB">
              <w:t xml:space="preserve">Повышение уровня благоустройства дворовых территорий </w:t>
            </w:r>
            <w:proofErr w:type="spellStart"/>
            <w:r w:rsidR="0071426E">
              <w:t>Сосновоборского</w:t>
            </w:r>
            <w:proofErr w:type="spellEnd"/>
            <w:r w:rsidR="0071426E">
              <w:t xml:space="preserve"> городского округа</w:t>
            </w:r>
          </w:p>
        </w:tc>
        <w:tc>
          <w:tcPr>
            <w:tcW w:w="2976" w:type="dxa"/>
          </w:tcPr>
          <w:p w:rsidR="00F04B38" w:rsidRPr="000661EB" w:rsidRDefault="00F04B38">
            <w:pPr>
              <w:pStyle w:val="Default"/>
            </w:pPr>
            <w:r w:rsidRPr="000661EB">
              <w:t xml:space="preserve">Количество благоустроенных дворовых территорий </w:t>
            </w:r>
          </w:p>
          <w:p w:rsidR="00F04B38" w:rsidRPr="000661EB" w:rsidRDefault="00F04B38" w:rsidP="00F04B38">
            <w:pPr>
              <w:pStyle w:val="Default"/>
            </w:pPr>
            <w:r w:rsidRPr="000661EB">
              <w:t xml:space="preserve">(всего по </w:t>
            </w:r>
            <w:proofErr w:type="spellStart"/>
            <w:r w:rsidR="0071426E">
              <w:t>Сосновоборскому</w:t>
            </w:r>
            <w:proofErr w:type="spellEnd"/>
            <w:r w:rsidR="0071426E">
              <w:t xml:space="preserve"> городскому округу</w:t>
            </w:r>
            <w:r w:rsidRPr="000661EB">
              <w:t xml:space="preserve">) </w:t>
            </w:r>
          </w:p>
        </w:tc>
        <w:tc>
          <w:tcPr>
            <w:tcW w:w="1418" w:type="dxa"/>
          </w:tcPr>
          <w:p w:rsidR="00F04B38" w:rsidRPr="000661EB" w:rsidRDefault="00F04B38">
            <w:pPr>
              <w:pStyle w:val="Default"/>
            </w:pPr>
            <w:r w:rsidRPr="000661EB">
              <w:t xml:space="preserve">единиц </w:t>
            </w:r>
          </w:p>
        </w:tc>
        <w:tc>
          <w:tcPr>
            <w:tcW w:w="1717" w:type="dxa"/>
          </w:tcPr>
          <w:p w:rsidR="00F04B38" w:rsidRPr="009C266F" w:rsidRDefault="0054042B">
            <w:pPr>
              <w:pStyle w:val="Default"/>
              <w:rPr>
                <w:color w:val="FF0000"/>
              </w:rPr>
            </w:pPr>
            <w:r>
              <w:rPr>
                <w:color w:val="FF0000"/>
              </w:rPr>
              <w:t>30</w:t>
            </w:r>
          </w:p>
        </w:tc>
      </w:tr>
      <w:tr w:rsidR="00F04B38" w:rsidRPr="000661EB" w:rsidTr="009C266F">
        <w:trPr>
          <w:trHeight w:val="715"/>
        </w:trPr>
        <w:tc>
          <w:tcPr>
            <w:tcW w:w="534" w:type="dxa"/>
            <w:vMerge/>
          </w:tcPr>
          <w:p w:rsidR="00F04B38" w:rsidRPr="000661EB" w:rsidRDefault="00F04B38">
            <w:pPr>
              <w:pStyle w:val="Default"/>
            </w:pPr>
          </w:p>
        </w:tc>
        <w:tc>
          <w:tcPr>
            <w:tcW w:w="2268" w:type="dxa"/>
            <w:vMerge/>
          </w:tcPr>
          <w:p w:rsidR="00F04B38" w:rsidRPr="000661EB" w:rsidRDefault="00F04B38">
            <w:pPr>
              <w:pStyle w:val="Default"/>
            </w:pPr>
          </w:p>
        </w:tc>
        <w:tc>
          <w:tcPr>
            <w:tcW w:w="2976" w:type="dxa"/>
          </w:tcPr>
          <w:p w:rsidR="00F04B38" w:rsidRPr="000661EB" w:rsidRDefault="00F04B38">
            <w:pPr>
              <w:pStyle w:val="Default"/>
            </w:pPr>
            <w:r>
              <w:t xml:space="preserve">Количество проведенных субботников по обустройству дворовых территорий в весенний и осенний периоды </w:t>
            </w:r>
          </w:p>
        </w:tc>
        <w:tc>
          <w:tcPr>
            <w:tcW w:w="1418" w:type="dxa"/>
          </w:tcPr>
          <w:p w:rsidR="00F04B38" w:rsidRPr="000661EB" w:rsidRDefault="00F04B38" w:rsidP="00D1329A">
            <w:pPr>
              <w:pStyle w:val="Default"/>
            </w:pPr>
            <w:r w:rsidRPr="000661EB">
              <w:t xml:space="preserve">единиц </w:t>
            </w:r>
          </w:p>
        </w:tc>
        <w:tc>
          <w:tcPr>
            <w:tcW w:w="1717" w:type="dxa"/>
          </w:tcPr>
          <w:p w:rsidR="00F04B38" w:rsidRPr="009C266F" w:rsidRDefault="0054042B" w:rsidP="00D1329A">
            <w:pPr>
              <w:pStyle w:val="Default"/>
              <w:rPr>
                <w:color w:val="FF0000"/>
              </w:rPr>
            </w:pPr>
            <w:r>
              <w:rPr>
                <w:color w:val="FF0000"/>
              </w:rPr>
              <w:t>60</w:t>
            </w:r>
          </w:p>
        </w:tc>
      </w:tr>
      <w:tr w:rsidR="00F04B38" w:rsidRPr="000661EB" w:rsidTr="009C266F">
        <w:trPr>
          <w:trHeight w:val="715"/>
        </w:trPr>
        <w:tc>
          <w:tcPr>
            <w:tcW w:w="534" w:type="dxa"/>
            <w:vMerge/>
          </w:tcPr>
          <w:p w:rsidR="00F04B38" w:rsidRPr="000661EB" w:rsidRDefault="00F04B38">
            <w:pPr>
              <w:pStyle w:val="Default"/>
            </w:pPr>
          </w:p>
        </w:tc>
        <w:tc>
          <w:tcPr>
            <w:tcW w:w="2268" w:type="dxa"/>
            <w:vMerge/>
          </w:tcPr>
          <w:p w:rsidR="00F04B38" w:rsidRPr="000661EB" w:rsidRDefault="00F04B38">
            <w:pPr>
              <w:pStyle w:val="Default"/>
            </w:pPr>
          </w:p>
        </w:tc>
        <w:tc>
          <w:tcPr>
            <w:tcW w:w="2976" w:type="dxa"/>
          </w:tcPr>
          <w:p w:rsidR="00F04B38" w:rsidRPr="000661EB" w:rsidRDefault="00F04B38">
            <w:pPr>
              <w:pStyle w:val="Default"/>
            </w:pPr>
            <w:r>
              <w:t>Доля дворовых территорий, благоустроенных с финансовым участием граждан</w:t>
            </w:r>
          </w:p>
        </w:tc>
        <w:tc>
          <w:tcPr>
            <w:tcW w:w="1418" w:type="dxa"/>
          </w:tcPr>
          <w:p w:rsidR="00F04B38" w:rsidRPr="000661EB" w:rsidRDefault="00F04B38">
            <w:pPr>
              <w:pStyle w:val="Default"/>
            </w:pPr>
            <w:r>
              <w:t>%</w:t>
            </w:r>
          </w:p>
        </w:tc>
        <w:tc>
          <w:tcPr>
            <w:tcW w:w="1717" w:type="dxa"/>
          </w:tcPr>
          <w:p w:rsidR="00F04B38" w:rsidRPr="009C266F" w:rsidRDefault="009C266F">
            <w:pPr>
              <w:pStyle w:val="Default"/>
              <w:rPr>
                <w:color w:val="FF0000"/>
              </w:rPr>
            </w:pPr>
            <w:r w:rsidRPr="009C266F">
              <w:rPr>
                <w:color w:val="FF0000"/>
              </w:rPr>
              <w:t>100</w:t>
            </w:r>
          </w:p>
        </w:tc>
      </w:tr>
      <w:tr w:rsidR="00F04B38" w:rsidRPr="000661EB" w:rsidTr="009C266F">
        <w:trPr>
          <w:trHeight w:val="715"/>
        </w:trPr>
        <w:tc>
          <w:tcPr>
            <w:tcW w:w="534" w:type="dxa"/>
            <w:vMerge/>
          </w:tcPr>
          <w:p w:rsidR="00F04B38" w:rsidRPr="000661EB" w:rsidRDefault="00F04B38">
            <w:pPr>
              <w:pStyle w:val="Default"/>
            </w:pPr>
          </w:p>
        </w:tc>
        <w:tc>
          <w:tcPr>
            <w:tcW w:w="2268" w:type="dxa"/>
            <w:vMerge w:val="restart"/>
          </w:tcPr>
          <w:p w:rsidR="00F04B38" w:rsidRDefault="00F04B38">
            <w:pPr>
              <w:pStyle w:val="Default"/>
            </w:pPr>
            <w:r>
              <w:t xml:space="preserve">Задача 2. </w:t>
            </w:r>
          </w:p>
          <w:p w:rsidR="00F04B38" w:rsidRPr="000661EB" w:rsidRDefault="00F04B38">
            <w:pPr>
              <w:pStyle w:val="Default"/>
            </w:pPr>
            <w:r>
              <w:t xml:space="preserve">Повышение уровня благоустройства общественных территорий </w:t>
            </w:r>
            <w:proofErr w:type="spellStart"/>
            <w:r w:rsidR="00284672">
              <w:lastRenderedPageBreak/>
              <w:t>Сосновоборского</w:t>
            </w:r>
            <w:proofErr w:type="spellEnd"/>
            <w:r w:rsidR="00284672">
              <w:t xml:space="preserve"> городского округа</w:t>
            </w:r>
          </w:p>
        </w:tc>
        <w:tc>
          <w:tcPr>
            <w:tcW w:w="2976" w:type="dxa"/>
          </w:tcPr>
          <w:p w:rsidR="00F04B38" w:rsidRPr="00F04B38" w:rsidRDefault="00F04B38" w:rsidP="00F04B38">
            <w:pPr>
              <w:pStyle w:val="Default"/>
            </w:pPr>
            <w:r w:rsidRPr="00F04B38">
              <w:lastRenderedPageBreak/>
              <w:t xml:space="preserve">Количество благоустроенных общественных территорий (всего по </w:t>
            </w:r>
            <w:proofErr w:type="spellStart"/>
            <w:r w:rsidR="0071426E">
              <w:t>Сосновоборскому</w:t>
            </w:r>
            <w:proofErr w:type="spellEnd"/>
            <w:r w:rsidR="0071426E">
              <w:t xml:space="preserve"> </w:t>
            </w:r>
            <w:r w:rsidR="0071426E">
              <w:lastRenderedPageBreak/>
              <w:t>городскому округу</w:t>
            </w:r>
            <w:proofErr w:type="gramStart"/>
            <w:r>
              <w:t xml:space="preserve"> </w:t>
            </w:r>
            <w:r w:rsidRPr="00F04B38">
              <w:t>)</w:t>
            </w:r>
            <w:proofErr w:type="gramEnd"/>
            <w:r w:rsidRPr="00F04B38">
              <w:t xml:space="preserve"> </w:t>
            </w:r>
          </w:p>
        </w:tc>
        <w:tc>
          <w:tcPr>
            <w:tcW w:w="1418" w:type="dxa"/>
          </w:tcPr>
          <w:p w:rsidR="00F04B38" w:rsidRPr="000661EB" w:rsidRDefault="00F04B38">
            <w:pPr>
              <w:pStyle w:val="Default"/>
            </w:pPr>
            <w:r>
              <w:lastRenderedPageBreak/>
              <w:t>Единиц</w:t>
            </w:r>
          </w:p>
        </w:tc>
        <w:tc>
          <w:tcPr>
            <w:tcW w:w="1717" w:type="dxa"/>
          </w:tcPr>
          <w:p w:rsidR="00F04B38" w:rsidRPr="009C266F" w:rsidRDefault="009C266F">
            <w:pPr>
              <w:pStyle w:val="Default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</w:tr>
      <w:tr w:rsidR="00F04B38" w:rsidRPr="000661EB" w:rsidTr="009C266F">
        <w:trPr>
          <w:trHeight w:val="715"/>
        </w:trPr>
        <w:tc>
          <w:tcPr>
            <w:tcW w:w="534" w:type="dxa"/>
            <w:vMerge/>
          </w:tcPr>
          <w:p w:rsidR="00F04B38" w:rsidRPr="000661EB" w:rsidRDefault="00F04B38">
            <w:pPr>
              <w:pStyle w:val="Default"/>
            </w:pPr>
          </w:p>
        </w:tc>
        <w:tc>
          <w:tcPr>
            <w:tcW w:w="2268" w:type="dxa"/>
            <w:vMerge/>
          </w:tcPr>
          <w:p w:rsidR="00F04B38" w:rsidRPr="000661EB" w:rsidRDefault="00F04B38">
            <w:pPr>
              <w:pStyle w:val="Default"/>
            </w:pPr>
          </w:p>
        </w:tc>
        <w:tc>
          <w:tcPr>
            <w:tcW w:w="2976" w:type="dxa"/>
          </w:tcPr>
          <w:p w:rsidR="00F04B38" w:rsidRPr="00F04B38" w:rsidRDefault="00F04B38" w:rsidP="009C266F">
            <w:pPr>
              <w:pStyle w:val="Default"/>
            </w:pPr>
            <w:r w:rsidRPr="00F04B38">
              <w:t xml:space="preserve">Количество реализованных проектов благоустройства общественных территорий </w:t>
            </w:r>
            <w:proofErr w:type="spellStart"/>
            <w:r w:rsidR="00284672">
              <w:t>Сосновоборского</w:t>
            </w:r>
            <w:proofErr w:type="spellEnd"/>
            <w:r w:rsidR="00284672">
              <w:t xml:space="preserve"> городского округа</w:t>
            </w:r>
          </w:p>
        </w:tc>
        <w:tc>
          <w:tcPr>
            <w:tcW w:w="1418" w:type="dxa"/>
          </w:tcPr>
          <w:p w:rsidR="00F04B38" w:rsidRPr="000661EB" w:rsidRDefault="00F04B38" w:rsidP="00D1329A">
            <w:pPr>
              <w:pStyle w:val="Default"/>
            </w:pPr>
            <w:r>
              <w:t>Единиц</w:t>
            </w:r>
          </w:p>
        </w:tc>
        <w:tc>
          <w:tcPr>
            <w:tcW w:w="1717" w:type="dxa"/>
          </w:tcPr>
          <w:p w:rsidR="00F04B38" w:rsidRPr="009C266F" w:rsidRDefault="0054042B">
            <w:pPr>
              <w:pStyle w:val="Default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</w:tr>
    </w:tbl>
    <w:p w:rsidR="000B3C90" w:rsidRDefault="000B3C90" w:rsidP="00883CB7">
      <w:pPr>
        <w:ind w:firstLine="567"/>
        <w:jc w:val="both"/>
        <w:rPr>
          <w:b/>
          <w:sz w:val="24"/>
          <w:szCs w:val="24"/>
        </w:rPr>
      </w:pPr>
    </w:p>
    <w:p w:rsidR="009C266F" w:rsidRPr="002B0B5F" w:rsidRDefault="009C266F" w:rsidP="002B0B5F">
      <w:pPr>
        <w:pStyle w:val="Default"/>
        <w:jc w:val="both"/>
      </w:pPr>
      <w:r w:rsidRPr="002B0B5F">
        <w:t xml:space="preserve">2.3. В целях решения задач, направленных на достижение цели подпрограммы, в ее составе предусмотрены мероприятия, с помощью которых выполняются наиболее важные задачи. </w:t>
      </w:r>
    </w:p>
    <w:p w:rsidR="009C266F" w:rsidRPr="002B0B5F" w:rsidRDefault="009C266F" w:rsidP="002B0B5F">
      <w:pPr>
        <w:pStyle w:val="Default"/>
        <w:jc w:val="both"/>
      </w:pPr>
      <w:r w:rsidRPr="002B0B5F">
        <w:t xml:space="preserve">2.4. В результате реализации мероприятий подпрограммы ожидается снижение доли неблагоустроенных дворовых и общественных территорий города Сосновый Бор. </w:t>
      </w:r>
    </w:p>
    <w:p w:rsidR="009C266F" w:rsidRPr="002B0B5F" w:rsidRDefault="009C266F" w:rsidP="002B0B5F">
      <w:pPr>
        <w:pStyle w:val="Default"/>
        <w:jc w:val="both"/>
      </w:pPr>
      <w:r w:rsidRPr="002B0B5F">
        <w:t xml:space="preserve">2.5. Успешное выполнение задач подпрограммы позволит улучшить условия проживания и жизнедеятельности горожан и повысить привлекательность города. </w:t>
      </w:r>
    </w:p>
    <w:p w:rsidR="009C266F" w:rsidRPr="002B0B5F" w:rsidRDefault="009C266F" w:rsidP="002B0B5F">
      <w:pPr>
        <w:pStyle w:val="Default"/>
        <w:jc w:val="both"/>
      </w:pPr>
      <w:r w:rsidRPr="002B0B5F">
        <w:t>2.6. Реализация</w:t>
      </w:r>
      <w:r w:rsidR="002B0B5F">
        <w:t xml:space="preserve"> под</w:t>
      </w:r>
      <w:r w:rsidRPr="002B0B5F">
        <w:t xml:space="preserve">программы позволит достичь следующих результатов: </w:t>
      </w:r>
    </w:p>
    <w:p w:rsidR="009C266F" w:rsidRPr="002B0B5F" w:rsidRDefault="009C266F" w:rsidP="002B0B5F">
      <w:pPr>
        <w:pStyle w:val="Default"/>
        <w:jc w:val="both"/>
      </w:pPr>
      <w:r w:rsidRPr="002B0B5F">
        <w:t xml:space="preserve">а) приведение в нормативное состояние к концу реализации </w:t>
      </w:r>
      <w:r w:rsidR="002B0B5F">
        <w:t>подп</w:t>
      </w:r>
      <w:r w:rsidRPr="002B0B5F">
        <w:t>рограммы</w:t>
      </w:r>
      <w:r w:rsidR="002B0B5F">
        <w:t xml:space="preserve"> </w:t>
      </w:r>
      <w:r w:rsidR="0054042B">
        <w:t>30</w:t>
      </w:r>
      <w:r w:rsidRPr="002B0B5F">
        <w:t xml:space="preserve"> дворовых территорий города </w:t>
      </w:r>
      <w:r w:rsidR="002B0B5F">
        <w:t>Сосновый Бор</w:t>
      </w:r>
      <w:r w:rsidRPr="002B0B5F">
        <w:t xml:space="preserve">, </w:t>
      </w:r>
    </w:p>
    <w:p w:rsidR="009C266F" w:rsidRPr="002B0B5F" w:rsidRDefault="009C266F" w:rsidP="002B0B5F">
      <w:pPr>
        <w:pStyle w:val="Default"/>
        <w:jc w:val="both"/>
      </w:pPr>
      <w:r w:rsidRPr="002B0B5F">
        <w:t xml:space="preserve">б) благоустройство одной общественной территории. </w:t>
      </w:r>
    </w:p>
    <w:p w:rsidR="009C266F" w:rsidRPr="002B0B5F" w:rsidRDefault="009C266F" w:rsidP="002B0B5F">
      <w:pPr>
        <w:pStyle w:val="Default"/>
        <w:jc w:val="both"/>
      </w:pPr>
      <w:r w:rsidRPr="002B0B5F">
        <w:t xml:space="preserve">Для реализации мероприятий </w:t>
      </w:r>
      <w:r w:rsidR="002B0B5F">
        <w:t>под</w:t>
      </w:r>
      <w:r w:rsidRPr="002B0B5F">
        <w:t xml:space="preserve">программы подготовлено: </w:t>
      </w:r>
    </w:p>
    <w:p w:rsidR="009C266F" w:rsidRPr="002B0B5F" w:rsidRDefault="009C266F" w:rsidP="002B0B5F">
      <w:pPr>
        <w:pStyle w:val="Default"/>
        <w:jc w:val="both"/>
      </w:pPr>
      <w:r w:rsidRPr="002B0B5F">
        <w:t xml:space="preserve">- минимальный перечень работ по благоустройству дворовых территорий с приложением визуализированного перечня образцов элементов благоустройства, предполагаемых к размещению на дворовой территории (приложение 2 к </w:t>
      </w:r>
      <w:r w:rsidR="002B0B5F">
        <w:t>под</w:t>
      </w:r>
      <w:r w:rsidRPr="002B0B5F">
        <w:t>программе)</w:t>
      </w:r>
      <w:r w:rsidR="00284672">
        <w:t xml:space="preserve"> </w:t>
      </w:r>
      <w:r w:rsidR="00284672" w:rsidRPr="00284672">
        <w:rPr>
          <w:b/>
          <w:i/>
        </w:rPr>
        <w:t>(в соответствии с приказом Комитета ЛО)</w:t>
      </w:r>
      <w:r w:rsidRPr="002B0B5F">
        <w:t xml:space="preserve">; </w:t>
      </w:r>
    </w:p>
    <w:p w:rsidR="009C266F" w:rsidRPr="002B0B5F" w:rsidRDefault="009C266F" w:rsidP="002B0B5F">
      <w:pPr>
        <w:pStyle w:val="Default"/>
        <w:jc w:val="both"/>
      </w:pPr>
      <w:r w:rsidRPr="002B0B5F">
        <w:t xml:space="preserve">- дополнительный перечень работ по благоустройству дворовых территорий многоквартирных домов (приложение 3 к </w:t>
      </w:r>
      <w:r w:rsidR="002B0B5F">
        <w:t>под</w:t>
      </w:r>
      <w:r w:rsidRPr="002B0B5F">
        <w:t>программе)</w:t>
      </w:r>
      <w:r w:rsidR="00284672" w:rsidRPr="00284672">
        <w:rPr>
          <w:b/>
          <w:i/>
        </w:rPr>
        <w:t xml:space="preserve"> (в соответствии с приказом Комитета ЛО)</w:t>
      </w:r>
      <w:r w:rsidRPr="002B0B5F">
        <w:t xml:space="preserve">; </w:t>
      </w:r>
    </w:p>
    <w:p w:rsidR="000B3C90" w:rsidRPr="002B0B5F" w:rsidRDefault="009C266F" w:rsidP="002B0B5F">
      <w:pPr>
        <w:jc w:val="both"/>
        <w:rPr>
          <w:b/>
          <w:sz w:val="24"/>
          <w:szCs w:val="24"/>
        </w:rPr>
      </w:pPr>
      <w:r w:rsidRPr="002B0B5F">
        <w:rPr>
          <w:sz w:val="24"/>
          <w:szCs w:val="24"/>
        </w:rPr>
        <w:t xml:space="preserve">- нормативная стоимость (единичные расценки) работ по благоустройству дворовых территорий, входящих в состав минимального перечня таких работ (приложения 4 к </w:t>
      </w:r>
      <w:r w:rsidR="002B0B5F">
        <w:rPr>
          <w:sz w:val="24"/>
          <w:szCs w:val="24"/>
        </w:rPr>
        <w:t>под</w:t>
      </w:r>
      <w:r w:rsidRPr="002B0B5F">
        <w:rPr>
          <w:sz w:val="24"/>
          <w:szCs w:val="24"/>
        </w:rPr>
        <w:t>программе)</w:t>
      </w:r>
      <w:r w:rsidR="00284672" w:rsidRPr="00284672">
        <w:rPr>
          <w:b/>
          <w:i/>
        </w:rPr>
        <w:t xml:space="preserve"> </w:t>
      </w:r>
      <w:r w:rsidR="00284672" w:rsidRPr="00284672">
        <w:rPr>
          <w:b/>
          <w:i/>
          <w:sz w:val="24"/>
          <w:szCs w:val="24"/>
        </w:rPr>
        <w:t>(в соответствии с приказом Комитета ЛО)</w:t>
      </w:r>
      <w:r w:rsidRPr="00284672">
        <w:rPr>
          <w:sz w:val="24"/>
          <w:szCs w:val="24"/>
        </w:rPr>
        <w:t>;</w:t>
      </w:r>
    </w:p>
    <w:p w:rsidR="002B0B5F" w:rsidRPr="002B0B5F" w:rsidRDefault="002B0B5F" w:rsidP="002B0B5F">
      <w:pPr>
        <w:pStyle w:val="Default"/>
        <w:jc w:val="both"/>
      </w:pPr>
      <w:r w:rsidRPr="002B0B5F">
        <w:t xml:space="preserve">- нормативная стоимость (единичные расценки) работ по благоустройству дворовых территорий, входящих в состав дополнительного перечня таких работ (приложения 5 к </w:t>
      </w:r>
      <w:r>
        <w:t>под</w:t>
      </w:r>
      <w:r w:rsidRPr="002B0B5F">
        <w:t>программе)</w:t>
      </w:r>
      <w:r w:rsidR="00284672" w:rsidRPr="00284672">
        <w:rPr>
          <w:b/>
          <w:i/>
        </w:rPr>
        <w:t xml:space="preserve"> (в соответствии с приказом Комитета ЛО)</w:t>
      </w:r>
      <w:r w:rsidRPr="002B0B5F">
        <w:t xml:space="preserve">; </w:t>
      </w:r>
    </w:p>
    <w:p w:rsidR="002B0B5F" w:rsidRPr="002B0B5F" w:rsidRDefault="002B0B5F" w:rsidP="002B0B5F">
      <w:pPr>
        <w:pStyle w:val="Default"/>
        <w:jc w:val="both"/>
      </w:pPr>
      <w:r w:rsidRPr="002B0B5F">
        <w:t>- Порядок и форма участия (финансовое и (или) трудовое) заинтересованных лиц в выполнении дополнительного п</w:t>
      </w:r>
      <w:r w:rsidR="001F1144">
        <w:t>ереч</w:t>
      </w:r>
      <w:r w:rsidR="00284672">
        <w:t>н</w:t>
      </w:r>
      <w:r w:rsidR="001F1144">
        <w:t>я</w:t>
      </w:r>
      <w:r w:rsidRPr="002B0B5F">
        <w:t xml:space="preserve"> работ по благоустройству дворовых территорий (приложение 6 к </w:t>
      </w:r>
      <w:r>
        <w:t>под</w:t>
      </w:r>
      <w:r w:rsidRPr="002B0B5F">
        <w:t>программе)</w:t>
      </w:r>
      <w:r w:rsidR="00284672" w:rsidRPr="00284672">
        <w:rPr>
          <w:b/>
          <w:i/>
        </w:rPr>
        <w:t xml:space="preserve"> (в соответствии с приказом Комитета ЛО)</w:t>
      </w:r>
      <w:r w:rsidRPr="002B0B5F">
        <w:t xml:space="preserve">; </w:t>
      </w:r>
    </w:p>
    <w:p w:rsidR="002B0B5F" w:rsidRPr="002B0B5F" w:rsidRDefault="002B0B5F" w:rsidP="002B0B5F">
      <w:pPr>
        <w:pStyle w:val="Default"/>
        <w:jc w:val="both"/>
      </w:pPr>
      <w:r w:rsidRPr="002B0B5F">
        <w:t xml:space="preserve">- условие о проведении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</w:t>
      </w:r>
      <w:proofErr w:type="spellStart"/>
      <w:r w:rsidRPr="002B0B5F">
        <w:t>маломобильных</w:t>
      </w:r>
      <w:proofErr w:type="spellEnd"/>
      <w:r w:rsidRPr="002B0B5F">
        <w:t xml:space="preserve"> групп населения (приложение 7 к </w:t>
      </w:r>
      <w:r>
        <w:t>под</w:t>
      </w:r>
      <w:r w:rsidRPr="002B0B5F">
        <w:t xml:space="preserve">программе); </w:t>
      </w:r>
    </w:p>
    <w:p w:rsidR="002B0B5F" w:rsidRPr="002B0B5F" w:rsidRDefault="002B0B5F" w:rsidP="002B0B5F">
      <w:pPr>
        <w:pStyle w:val="Default"/>
        <w:jc w:val="both"/>
      </w:pPr>
      <w:proofErr w:type="gramStart"/>
      <w:r w:rsidRPr="002B0B5F">
        <w:t xml:space="preserve">- порядок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расходованием, а также порядок и форма участия (финансовое и (или) трудовое граждан в выполнении указанных работ (приложение 8 к </w:t>
      </w:r>
      <w:r w:rsidR="001F1144">
        <w:t>под</w:t>
      </w:r>
      <w:r w:rsidRPr="002B0B5F">
        <w:t xml:space="preserve">программе); </w:t>
      </w:r>
      <w:proofErr w:type="gramEnd"/>
    </w:p>
    <w:p w:rsidR="000B3C90" w:rsidRPr="002B0B5F" w:rsidRDefault="002B0B5F" w:rsidP="002B0B5F">
      <w:pPr>
        <w:ind w:firstLine="567"/>
        <w:jc w:val="both"/>
        <w:rPr>
          <w:b/>
          <w:sz w:val="24"/>
          <w:szCs w:val="24"/>
        </w:rPr>
      </w:pPr>
      <w:r w:rsidRPr="002B0B5F">
        <w:rPr>
          <w:sz w:val="24"/>
          <w:szCs w:val="24"/>
        </w:rPr>
        <w:t xml:space="preserve">- порядок разработки, обсуждения с заинтересованными лицами и утверждения дизайн - проектов благоустройства дворовой территории, включенных в </w:t>
      </w:r>
      <w:r w:rsidR="001F1144">
        <w:rPr>
          <w:sz w:val="24"/>
          <w:szCs w:val="24"/>
        </w:rPr>
        <w:t>под</w:t>
      </w:r>
      <w:r w:rsidRPr="002B0B5F">
        <w:rPr>
          <w:sz w:val="24"/>
          <w:szCs w:val="24"/>
        </w:rPr>
        <w:t xml:space="preserve">программу на 2017 год (приложение 9 </w:t>
      </w:r>
      <w:r w:rsidR="001F1144">
        <w:rPr>
          <w:sz w:val="24"/>
          <w:szCs w:val="24"/>
        </w:rPr>
        <w:t>подпрограммы</w:t>
      </w:r>
      <w:r w:rsidRPr="002B0B5F">
        <w:rPr>
          <w:sz w:val="24"/>
          <w:szCs w:val="24"/>
        </w:rPr>
        <w:t>).</w:t>
      </w:r>
    </w:p>
    <w:p w:rsidR="000B3C90" w:rsidRPr="002B0B5F" w:rsidRDefault="000B3C90" w:rsidP="002B0B5F">
      <w:pPr>
        <w:ind w:firstLine="567"/>
        <w:jc w:val="both"/>
        <w:rPr>
          <w:b/>
          <w:sz w:val="24"/>
          <w:szCs w:val="24"/>
        </w:rPr>
      </w:pPr>
    </w:p>
    <w:p w:rsidR="00305D3C" w:rsidRPr="00305D3C" w:rsidRDefault="00305D3C" w:rsidP="00305D3C">
      <w:pPr>
        <w:pStyle w:val="Default"/>
        <w:rPr>
          <w:b/>
        </w:rPr>
      </w:pPr>
      <w:r w:rsidRPr="00305D3C">
        <w:rPr>
          <w:b/>
        </w:rPr>
        <w:t>3.</w:t>
      </w:r>
      <w:r w:rsidR="00D1329A" w:rsidRPr="00305D3C">
        <w:rPr>
          <w:b/>
        </w:rPr>
        <w:t xml:space="preserve"> </w:t>
      </w:r>
      <w:r w:rsidR="0054042B">
        <w:rPr>
          <w:b/>
        </w:rPr>
        <w:t>Мероприятия</w:t>
      </w:r>
      <w:r w:rsidRPr="00305D3C">
        <w:rPr>
          <w:b/>
        </w:rPr>
        <w:t>,</w:t>
      </w:r>
      <w:r w:rsidR="0054042B">
        <w:rPr>
          <w:b/>
        </w:rPr>
        <w:t xml:space="preserve"> </w:t>
      </w:r>
      <w:r w:rsidRPr="00305D3C">
        <w:rPr>
          <w:b/>
        </w:rPr>
        <w:t xml:space="preserve">входящие в состав </w:t>
      </w:r>
      <w:r>
        <w:rPr>
          <w:b/>
        </w:rPr>
        <w:t>подпрограммы.</w:t>
      </w:r>
    </w:p>
    <w:p w:rsidR="00D1329A" w:rsidRPr="00D92411" w:rsidRDefault="00305D3C" w:rsidP="00305D3C">
      <w:pPr>
        <w:pStyle w:val="Default"/>
        <w:rPr>
          <w:b/>
          <w:i/>
        </w:rPr>
      </w:pPr>
      <w:r w:rsidRPr="00D92411">
        <w:rPr>
          <w:b/>
          <w:i/>
        </w:rPr>
        <w:t>3</w:t>
      </w:r>
      <w:r w:rsidR="00D1329A" w:rsidRPr="00D92411">
        <w:rPr>
          <w:b/>
          <w:i/>
        </w:rPr>
        <w:t xml:space="preserve">.1. </w:t>
      </w:r>
      <w:r w:rsidRPr="00D92411">
        <w:rPr>
          <w:b/>
          <w:i/>
        </w:rPr>
        <w:t xml:space="preserve">Мероприятие </w:t>
      </w:r>
      <w:r w:rsidR="00D1329A" w:rsidRPr="00D92411">
        <w:rPr>
          <w:b/>
          <w:i/>
        </w:rPr>
        <w:t>«Благоустройство дво</w:t>
      </w:r>
      <w:r w:rsidRPr="00D92411">
        <w:rPr>
          <w:b/>
          <w:i/>
        </w:rPr>
        <w:t xml:space="preserve">ровых территорий </w:t>
      </w:r>
      <w:proofErr w:type="spellStart"/>
      <w:r w:rsidR="00284672">
        <w:rPr>
          <w:b/>
          <w:i/>
        </w:rPr>
        <w:t>Сосновоборского</w:t>
      </w:r>
      <w:proofErr w:type="spellEnd"/>
      <w:r w:rsidR="00284672">
        <w:rPr>
          <w:b/>
          <w:i/>
        </w:rPr>
        <w:t xml:space="preserve"> городского округа</w:t>
      </w:r>
      <w:r w:rsidR="00D1329A" w:rsidRPr="00D92411">
        <w:rPr>
          <w:b/>
          <w:i/>
        </w:rPr>
        <w:t xml:space="preserve">» </w:t>
      </w:r>
    </w:p>
    <w:p w:rsidR="00D1329A" w:rsidRPr="00D1329A" w:rsidRDefault="00305D3C" w:rsidP="00D1329A">
      <w:pPr>
        <w:pStyle w:val="Default"/>
        <w:jc w:val="both"/>
      </w:pPr>
      <w:r>
        <w:t>3</w:t>
      </w:r>
      <w:r w:rsidR="00D1329A" w:rsidRPr="00D1329A">
        <w:t xml:space="preserve">.1.1. Ответственный исполнитель </w:t>
      </w:r>
      <w:r>
        <w:t>мероприятия</w:t>
      </w:r>
      <w:r w:rsidR="00D1329A" w:rsidRPr="00D1329A">
        <w:t xml:space="preserve">: Комитет </w:t>
      </w:r>
      <w:r>
        <w:t xml:space="preserve">по управлению жилищно-коммунальным хозяйством администрации </w:t>
      </w:r>
      <w:proofErr w:type="spellStart"/>
      <w:r w:rsidR="0054042B">
        <w:t>Сосновоборского</w:t>
      </w:r>
      <w:proofErr w:type="spellEnd"/>
      <w:r w:rsidR="0054042B">
        <w:t xml:space="preserve"> городского округа</w:t>
      </w:r>
      <w:r w:rsidR="00D1329A" w:rsidRPr="00D1329A">
        <w:t xml:space="preserve">. </w:t>
      </w:r>
    </w:p>
    <w:p w:rsidR="00D1329A" w:rsidRPr="00D1329A" w:rsidRDefault="00CA19EF" w:rsidP="00D1329A">
      <w:pPr>
        <w:pStyle w:val="Default"/>
        <w:jc w:val="both"/>
      </w:pPr>
      <w:r>
        <w:t>3</w:t>
      </w:r>
      <w:r w:rsidR="00D1329A" w:rsidRPr="00D1329A">
        <w:t xml:space="preserve">.1.2. Исполнители </w:t>
      </w:r>
      <w:r>
        <w:t>мероприятия</w:t>
      </w:r>
      <w:r w:rsidR="00D1329A" w:rsidRPr="00D1329A">
        <w:t xml:space="preserve"> </w:t>
      </w:r>
      <w:r>
        <w:t>Отдел внешнего благоуст</w:t>
      </w:r>
      <w:r w:rsidR="0054042B">
        <w:t xml:space="preserve">ройства и дорожного хозяйства, </w:t>
      </w:r>
      <w:r>
        <w:t>Отдел жилищно-коммуналь</w:t>
      </w:r>
      <w:r w:rsidR="00D92411">
        <w:t>ного хозяйства комитета</w:t>
      </w:r>
      <w:r>
        <w:t xml:space="preserve"> по </w:t>
      </w:r>
      <w:r w:rsidR="00D92411">
        <w:t>управлению жилищно-коммунальным хозяйством</w:t>
      </w:r>
      <w:r>
        <w:t xml:space="preserve"> ад</w:t>
      </w:r>
      <w:r w:rsidR="0054042B">
        <w:t xml:space="preserve">министрации </w:t>
      </w:r>
      <w:proofErr w:type="spellStart"/>
      <w:r w:rsidR="0054042B">
        <w:t>Сосновоборского</w:t>
      </w:r>
      <w:proofErr w:type="spellEnd"/>
      <w:r w:rsidR="0054042B">
        <w:t xml:space="preserve"> городского округа и отдел капитального строительства администрации </w:t>
      </w:r>
      <w:proofErr w:type="spellStart"/>
      <w:r w:rsidR="0054042B">
        <w:t>Сосновоборского</w:t>
      </w:r>
      <w:proofErr w:type="spellEnd"/>
      <w:r w:rsidR="0054042B">
        <w:t xml:space="preserve"> городского округа</w:t>
      </w:r>
    </w:p>
    <w:p w:rsidR="00D1329A" w:rsidRPr="00D1329A" w:rsidRDefault="00CA19EF" w:rsidP="00D1329A">
      <w:pPr>
        <w:pStyle w:val="Default"/>
        <w:jc w:val="both"/>
      </w:pPr>
      <w:r>
        <w:t>3</w:t>
      </w:r>
      <w:r w:rsidR="00D1329A" w:rsidRPr="00D1329A">
        <w:t xml:space="preserve">.1.3. Участники </w:t>
      </w:r>
      <w:r>
        <w:t>мероприятия</w:t>
      </w:r>
      <w:r w:rsidR="00D1329A" w:rsidRPr="00D1329A">
        <w:t xml:space="preserve">: </w:t>
      </w:r>
      <w:r w:rsidR="00284672">
        <w:t xml:space="preserve"> Подрядные организации, </w:t>
      </w:r>
      <w:r w:rsidR="00284672">
        <w:rPr>
          <w:color w:val="FF0000"/>
        </w:rPr>
        <w:t>жи</w:t>
      </w:r>
      <w:r w:rsidRPr="00CA19EF">
        <w:rPr>
          <w:color w:val="FF0000"/>
        </w:rPr>
        <w:t>тели города Сосновый Бор</w:t>
      </w:r>
      <w:r>
        <w:t>.</w:t>
      </w:r>
    </w:p>
    <w:p w:rsidR="00D1329A" w:rsidRPr="00D1329A" w:rsidRDefault="00CA19EF" w:rsidP="00D1329A">
      <w:pPr>
        <w:pStyle w:val="Default"/>
        <w:jc w:val="both"/>
      </w:pPr>
      <w:r>
        <w:t>3</w:t>
      </w:r>
      <w:r w:rsidR="00D1329A" w:rsidRPr="00D1329A">
        <w:t xml:space="preserve">.1.4. Срок реализации </w:t>
      </w:r>
      <w:r>
        <w:t>мероприятия</w:t>
      </w:r>
      <w:r w:rsidR="00D1329A" w:rsidRPr="00D1329A">
        <w:t xml:space="preserve">: 2017 год. </w:t>
      </w:r>
    </w:p>
    <w:p w:rsidR="00D1329A" w:rsidRPr="00D1329A" w:rsidRDefault="00CA19EF" w:rsidP="00D1329A">
      <w:pPr>
        <w:pStyle w:val="Default"/>
        <w:jc w:val="both"/>
      </w:pPr>
      <w:r>
        <w:t>3</w:t>
      </w:r>
      <w:r w:rsidR="00D1329A" w:rsidRPr="00D1329A">
        <w:t xml:space="preserve">.1.5. Общий объем средств, направляемых на реализацию </w:t>
      </w:r>
      <w:r>
        <w:t>мероприятия</w:t>
      </w:r>
      <w:r w:rsidR="00D1329A" w:rsidRPr="00D1329A">
        <w:t xml:space="preserve">, составляет </w:t>
      </w:r>
      <w:r w:rsidR="00F401A4">
        <w:rPr>
          <w:color w:val="FF0000"/>
        </w:rPr>
        <w:t>36 666,667</w:t>
      </w:r>
      <w:r>
        <w:t xml:space="preserve"> </w:t>
      </w:r>
      <w:r w:rsidR="00D1329A" w:rsidRPr="00D1329A">
        <w:t xml:space="preserve">тыс. рублей, из них: </w:t>
      </w:r>
    </w:p>
    <w:p w:rsidR="00D1329A" w:rsidRPr="00D1329A" w:rsidRDefault="00365086" w:rsidP="00D1329A">
      <w:pPr>
        <w:pStyle w:val="Default"/>
        <w:jc w:val="both"/>
      </w:pPr>
      <w:r>
        <w:t>местный бюджет</w:t>
      </w:r>
      <w:r w:rsidR="00CA19EF">
        <w:t xml:space="preserve"> </w:t>
      </w:r>
      <w:r w:rsidR="00D1329A" w:rsidRPr="00D1329A">
        <w:t xml:space="preserve"> </w:t>
      </w:r>
      <w:r w:rsidR="00F401A4">
        <w:rPr>
          <w:color w:val="FF0000"/>
        </w:rPr>
        <w:t>3 333,334</w:t>
      </w:r>
      <w:r w:rsidR="00D1329A" w:rsidRPr="00D1329A">
        <w:t xml:space="preserve"> тыс. рублей; </w:t>
      </w:r>
    </w:p>
    <w:p w:rsidR="00D1329A" w:rsidRPr="00D1329A" w:rsidRDefault="00365086" w:rsidP="00D1329A">
      <w:pPr>
        <w:pStyle w:val="Default"/>
        <w:jc w:val="both"/>
      </w:pPr>
      <w:r>
        <w:t>областной бюджет</w:t>
      </w:r>
      <w:r w:rsidR="00D1329A" w:rsidRPr="00D1329A">
        <w:t xml:space="preserve"> </w:t>
      </w:r>
      <w:r w:rsidR="00CA19EF" w:rsidRPr="00CA19EF">
        <w:rPr>
          <w:color w:val="FF0000"/>
        </w:rPr>
        <w:t>33 333,333</w:t>
      </w:r>
      <w:r w:rsidR="00CA19EF">
        <w:t xml:space="preserve"> </w:t>
      </w:r>
      <w:r w:rsidR="00D1329A" w:rsidRPr="00D1329A">
        <w:t xml:space="preserve"> тыс. рублей; </w:t>
      </w:r>
    </w:p>
    <w:p w:rsidR="00D1329A" w:rsidRPr="00D1329A" w:rsidRDefault="00D1329A" w:rsidP="00D1329A">
      <w:pPr>
        <w:pStyle w:val="Default"/>
        <w:jc w:val="both"/>
      </w:pPr>
      <w:r w:rsidRPr="00D1329A">
        <w:t xml:space="preserve">средства внебюджетных источников </w:t>
      </w:r>
      <w:r w:rsidR="00CA19EF" w:rsidRPr="00CA19EF">
        <w:rPr>
          <w:color w:val="FF0000"/>
        </w:rPr>
        <w:t>0,000</w:t>
      </w:r>
      <w:r w:rsidRPr="00CA19EF">
        <w:rPr>
          <w:color w:val="FF0000"/>
        </w:rPr>
        <w:t xml:space="preserve"> </w:t>
      </w:r>
      <w:r w:rsidRPr="00D1329A">
        <w:t xml:space="preserve">тыс. рублей. </w:t>
      </w:r>
    </w:p>
    <w:p w:rsidR="00D1329A" w:rsidRPr="00D1329A" w:rsidRDefault="00CA19EF" w:rsidP="00D1329A">
      <w:pPr>
        <w:pStyle w:val="Default"/>
        <w:jc w:val="both"/>
      </w:pPr>
      <w:r>
        <w:t>3</w:t>
      </w:r>
      <w:r w:rsidR="00D1329A" w:rsidRPr="00D1329A">
        <w:t xml:space="preserve">.1.6. Цель </w:t>
      </w:r>
      <w:r>
        <w:t>мероприятия</w:t>
      </w:r>
      <w:r w:rsidR="00D1329A" w:rsidRPr="00D1329A">
        <w:t xml:space="preserve"> - повышение уровня благоустройства дворовых территорий. </w:t>
      </w:r>
    </w:p>
    <w:p w:rsidR="00D1329A" w:rsidRPr="00D1329A" w:rsidRDefault="00CA19EF" w:rsidP="00D1329A">
      <w:pPr>
        <w:pStyle w:val="Default"/>
        <w:jc w:val="both"/>
      </w:pPr>
      <w:r>
        <w:t>3</w:t>
      </w:r>
      <w:r w:rsidR="00D1329A" w:rsidRPr="00D1329A">
        <w:t xml:space="preserve">.1.7. Задачи </w:t>
      </w:r>
      <w:r>
        <w:t>мероприятия</w:t>
      </w:r>
      <w:r w:rsidR="00D1329A" w:rsidRPr="00D1329A">
        <w:t xml:space="preserve">: </w:t>
      </w:r>
    </w:p>
    <w:p w:rsidR="00D1329A" w:rsidRPr="00D1329A" w:rsidRDefault="00D1329A" w:rsidP="00D1329A">
      <w:pPr>
        <w:pStyle w:val="Default"/>
        <w:jc w:val="both"/>
      </w:pPr>
      <w:r w:rsidRPr="00D1329A">
        <w:t xml:space="preserve">а) увеличение количества благоустроенных дворовых территорий; </w:t>
      </w:r>
    </w:p>
    <w:p w:rsidR="00D1329A" w:rsidRPr="00CA19EF" w:rsidRDefault="00D1329A" w:rsidP="00CA19EF">
      <w:pPr>
        <w:pStyle w:val="Default"/>
        <w:jc w:val="both"/>
      </w:pPr>
      <w:r w:rsidRPr="00D1329A">
        <w:t>б</w:t>
      </w:r>
      <w:r w:rsidRPr="00CA19EF">
        <w:t xml:space="preserve">) повышение уровня вовлеченности заинтересованных граждан, организаций в реализации мероприятий по благоустройству территорий муниципальных образований. </w:t>
      </w:r>
    </w:p>
    <w:p w:rsidR="00D1329A" w:rsidRPr="00CA19EF" w:rsidRDefault="00CA19EF" w:rsidP="00CA19EF">
      <w:pPr>
        <w:pStyle w:val="Default"/>
        <w:jc w:val="both"/>
      </w:pPr>
      <w:r w:rsidRPr="00CA19EF">
        <w:t>3</w:t>
      </w:r>
      <w:r w:rsidR="00D1329A" w:rsidRPr="00CA19EF">
        <w:t xml:space="preserve">.1.8. Целевые показатели </w:t>
      </w:r>
      <w:r w:rsidRPr="00CA19EF">
        <w:t>мероприятия</w:t>
      </w:r>
      <w:r w:rsidR="00D1329A" w:rsidRPr="00CA19EF">
        <w:t xml:space="preserve">: </w:t>
      </w:r>
    </w:p>
    <w:p w:rsidR="00883CB7" w:rsidRPr="00CA19EF" w:rsidRDefault="00D1329A" w:rsidP="00CA19EF">
      <w:pPr>
        <w:jc w:val="both"/>
        <w:rPr>
          <w:b/>
          <w:sz w:val="24"/>
          <w:szCs w:val="24"/>
        </w:rPr>
      </w:pPr>
      <w:r w:rsidRPr="00CA19EF">
        <w:rPr>
          <w:sz w:val="24"/>
          <w:szCs w:val="24"/>
        </w:rPr>
        <w:t>а) количество благоустроенных дворовых террит</w:t>
      </w:r>
      <w:r w:rsidR="00CA19EF" w:rsidRPr="00CA19EF">
        <w:rPr>
          <w:sz w:val="24"/>
          <w:szCs w:val="24"/>
        </w:rPr>
        <w:t xml:space="preserve">орий в соответствующем году - </w:t>
      </w:r>
      <w:r w:rsidR="0054042B">
        <w:rPr>
          <w:color w:val="FF0000"/>
          <w:sz w:val="24"/>
          <w:szCs w:val="24"/>
        </w:rPr>
        <w:t>30</w:t>
      </w:r>
      <w:r w:rsidRPr="00CA19EF">
        <w:rPr>
          <w:sz w:val="24"/>
          <w:szCs w:val="24"/>
        </w:rPr>
        <w:t>;</w:t>
      </w:r>
    </w:p>
    <w:p w:rsidR="00CA19EF" w:rsidRPr="00CA19EF" w:rsidRDefault="00CA19EF" w:rsidP="00CA19EF">
      <w:pPr>
        <w:pStyle w:val="Default"/>
        <w:jc w:val="both"/>
      </w:pPr>
      <w:r w:rsidRPr="00CA19EF">
        <w:t>б) количество проведенных субботников по обустройству дворовых территорий в весенний и осенний периоды -</w:t>
      </w:r>
      <w:r w:rsidR="0054042B">
        <w:t>6</w:t>
      </w:r>
      <w:r>
        <w:t>0</w:t>
      </w:r>
      <w:r w:rsidRPr="00CA19EF">
        <w:t xml:space="preserve">; </w:t>
      </w:r>
    </w:p>
    <w:p w:rsidR="00CA19EF" w:rsidRPr="00CA19EF" w:rsidRDefault="00CA19EF" w:rsidP="00CA19EF">
      <w:pPr>
        <w:pStyle w:val="Default"/>
        <w:jc w:val="both"/>
      </w:pPr>
      <w:r w:rsidRPr="00CA19EF">
        <w:t xml:space="preserve">г) доля дворовых территорий, благоустроенных с финансовым участием граждан - </w:t>
      </w:r>
      <w:r w:rsidR="00D92411">
        <w:rPr>
          <w:color w:val="FF0000"/>
        </w:rPr>
        <w:t>100</w:t>
      </w:r>
      <w:r w:rsidRPr="00CA19EF">
        <w:t xml:space="preserve">%. </w:t>
      </w:r>
    </w:p>
    <w:p w:rsidR="00CA19EF" w:rsidRPr="00CA19EF" w:rsidRDefault="00D92411" w:rsidP="00CA19EF">
      <w:pPr>
        <w:pStyle w:val="Default"/>
        <w:jc w:val="both"/>
      </w:pPr>
      <w:r>
        <w:t>3</w:t>
      </w:r>
      <w:r w:rsidR="00CA19EF" w:rsidRPr="00CA19EF">
        <w:t xml:space="preserve">.1.9. В результате исполнения мероприятий подпрограммы ожидаются следующие результаты: </w:t>
      </w:r>
    </w:p>
    <w:p w:rsidR="00CA19EF" w:rsidRPr="00CA19EF" w:rsidRDefault="00CA19EF" w:rsidP="00CA19EF">
      <w:pPr>
        <w:pStyle w:val="Default"/>
        <w:jc w:val="both"/>
      </w:pPr>
      <w:r w:rsidRPr="00CA19EF">
        <w:t xml:space="preserve">а) создание благоприятной среды обитания и повышение комфортности проживания населения - асфальтирование дворовых проездов, освещение, озеленение, обеспечения водоотведения поверхностных стоков и т.д.; </w:t>
      </w:r>
    </w:p>
    <w:p w:rsidR="00CA19EF" w:rsidRPr="00CA19EF" w:rsidRDefault="00CA19EF" w:rsidP="00CA19EF">
      <w:pPr>
        <w:pStyle w:val="Default"/>
        <w:jc w:val="both"/>
      </w:pPr>
      <w:r w:rsidRPr="00CA19EF">
        <w:t xml:space="preserve">б) обеспечение условий для отдыха и спорта - устройство детских и спортивных площадок. </w:t>
      </w:r>
    </w:p>
    <w:p w:rsidR="00CA19EF" w:rsidRPr="00CA19EF" w:rsidRDefault="00CA19EF" w:rsidP="00CA19EF">
      <w:pPr>
        <w:pStyle w:val="Default"/>
        <w:jc w:val="both"/>
      </w:pPr>
      <w:r w:rsidRPr="00CA19EF">
        <w:t xml:space="preserve">В подпрограмму подлежат включению дворовые территории исходя из даты представления предложений заинтересованных лиц при условии их соответствия установленным требованиям, оформленным в соответствии с требованиями действующего законодательства и в пределах лимитов бюджетных ассигнований, предусмотренных </w:t>
      </w:r>
      <w:r w:rsidR="00D92411">
        <w:t>под</w:t>
      </w:r>
      <w:r w:rsidRPr="00CA19EF">
        <w:t xml:space="preserve">программой. </w:t>
      </w:r>
    </w:p>
    <w:p w:rsidR="00CA19EF" w:rsidRPr="00CA19EF" w:rsidRDefault="00CA19EF" w:rsidP="00CA19EF">
      <w:pPr>
        <w:pStyle w:val="Default"/>
        <w:jc w:val="both"/>
      </w:pPr>
      <w:r w:rsidRPr="00CA19EF">
        <w:t xml:space="preserve">Дворовые территории, прошедшие отбор и не включенные в </w:t>
      </w:r>
      <w:r w:rsidR="00D92411">
        <w:t>подп</w:t>
      </w:r>
      <w:r w:rsidRPr="00CA19EF">
        <w:t xml:space="preserve">рограмму на 2017 год в связи с недостаточностью выделенных лимитов бюджетных ассигнований, предусмотренных </w:t>
      </w:r>
      <w:r w:rsidR="00D92411">
        <w:t>под</w:t>
      </w:r>
      <w:r w:rsidRPr="00CA19EF">
        <w:t xml:space="preserve">программой, включаются в </w:t>
      </w:r>
      <w:r w:rsidR="00D92411">
        <w:t>под</w:t>
      </w:r>
      <w:r w:rsidRPr="00CA19EF">
        <w:t xml:space="preserve">программу формирования современной городской среды на 2018 - 2022 годы исходя из даты представления предложений заинтересованных лиц. </w:t>
      </w:r>
    </w:p>
    <w:p w:rsidR="00CA19EF" w:rsidRPr="00CA19EF" w:rsidRDefault="00D92411" w:rsidP="00CA19EF">
      <w:pPr>
        <w:pStyle w:val="Default"/>
        <w:jc w:val="both"/>
      </w:pPr>
      <w:r>
        <w:t>3</w:t>
      </w:r>
      <w:r w:rsidR="00CA19EF" w:rsidRPr="00CA19EF">
        <w:t xml:space="preserve">.1.10. Адресный перечень дворовых территорий приведен в приложении 1 к </w:t>
      </w:r>
      <w:r>
        <w:t>подп</w:t>
      </w:r>
      <w:r w:rsidR="00CA19EF" w:rsidRPr="00CA19EF">
        <w:t xml:space="preserve">рограмме. </w:t>
      </w:r>
    </w:p>
    <w:p w:rsidR="00D92411" w:rsidRDefault="00D92411" w:rsidP="00D92411">
      <w:pPr>
        <w:pStyle w:val="Default"/>
        <w:jc w:val="both"/>
      </w:pPr>
    </w:p>
    <w:p w:rsidR="00D92411" w:rsidRPr="00D92411" w:rsidRDefault="00D92411" w:rsidP="00D92411">
      <w:pPr>
        <w:pStyle w:val="Default"/>
        <w:jc w:val="both"/>
        <w:rPr>
          <w:b/>
          <w:i/>
        </w:rPr>
      </w:pPr>
      <w:r w:rsidRPr="00D92411">
        <w:rPr>
          <w:b/>
          <w:i/>
        </w:rPr>
        <w:lastRenderedPageBreak/>
        <w:t xml:space="preserve">3.2. Мероприятие  «Благоустройство общественных территорий </w:t>
      </w:r>
      <w:proofErr w:type="spellStart"/>
      <w:r w:rsidR="00284672">
        <w:rPr>
          <w:b/>
          <w:i/>
        </w:rPr>
        <w:t>Сосновоборского</w:t>
      </w:r>
      <w:proofErr w:type="spellEnd"/>
      <w:r w:rsidR="00284672">
        <w:rPr>
          <w:b/>
          <w:i/>
        </w:rPr>
        <w:t xml:space="preserve"> городского округа</w:t>
      </w:r>
      <w:r w:rsidRPr="00D92411">
        <w:rPr>
          <w:b/>
          <w:i/>
        </w:rPr>
        <w:t xml:space="preserve">» </w:t>
      </w:r>
    </w:p>
    <w:p w:rsidR="00D92411" w:rsidRPr="00D92411" w:rsidRDefault="00D92411" w:rsidP="00D92411">
      <w:pPr>
        <w:pStyle w:val="Default"/>
        <w:jc w:val="both"/>
      </w:pPr>
      <w:r>
        <w:t>3</w:t>
      </w:r>
      <w:r w:rsidRPr="00D92411">
        <w:t xml:space="preserve">.2.1. </w:t>
      </w:r>
      <w:r w:rsidRPr="00D1329A">
        <w:t xml:space="preserve">Ответственный исполнитель </w:t>
      </w:r>
      <w:r>
        <w:t>мероприятия</w:t>
      </w:r>
      <w:r w:rsidRPr="00D1329A">
        <w:t xml:space="preserve">: Комитет </w:t>
      </w:r>
      <w:r>
        <w:t xml:space="preserve">по управлению жилищно-коммунальным хозяйством администрации </w:t>
      </w:r>
      <w:proofErr w:type="spellStart"/>
      <w:r w:rsidR="00284672">
        <w:t>Сосновоборского</w:t>
      </w:r>
      <w:proofErr w:type="spellEnd"/>
      <w:r w:rsidR="00284672">
        <w:t xml:space="preserve"> городского округа</w:t>
      </w:r>
      <w:r w:rsidRPr="00D1329A">
        <w:t>.</w:t>
      </w:r>
    </w:p>
    <w:p w:rsidR="00D92411" w:rsidRPr="00D92411" w:rsidRDefault="00D92411" w:rsidP="00D92411">
      <w:pPr>
        <w:pStyle w:val="Default"/>
        <w:jc w:val="both"/>
      </w:pPr>
      <w:r>
        <w:t>3</w:t>
      </w:r>
      <w:r w:rsidRPr="00D92411">
        <w:t xml:space="preserve">.2.2. </w:t>
      </w:r>
      <w:r w:rsidRPr="00D1329A">
        <w:t xml:space="preserve">Исполнители </w:t>
      </w:r>
      <w:r>
        <w:t>мероприятия</w:t>
      </w:r>
      <w:r w:rsidRPr="00D1329A">
        <w:t xml:space="preserve"> </w:t>
      </w:r>
      <w:r>
        <w:t xml:space="preserve">Отдел капитального строительства комитета по управлению жилищно-коммунальным хозяйством администрации </w:t>
      </w:r>
      <w:proofErr w:type="spellStart"/>
      <w:r w:rsidR="00284672">
        <w:t>Сосновоборского</w:t>
      </w:r>
      <w:proofErr w:type="spellEnd"/>
      <w:r w:rsidR="00284672">
        <w:t xml:space="preserve"> городского округа</w:t>
      </w:r>
      <w:r w:rsidR="0023588A">
        <w:t xml:space="preserve">, Комитет архитектуры, градостроительства и землепользования администрации </w:t>
      </w:r>
      <w:proofErr w:type="spellStart"/>
      <w:r w:rsidR="00284672">
        <w:t>Сосновоборского</w:t>
      </w:r>
      <w:proofErr w:type="spellEnd"/>
      <w:r w:rsidR="00284672">
        <w:t xml:space="preserve"> городского округа</w:t>
      </w:r>
      <w:r>
        <w:t>.</w:t>
      </w:r>
    </w:p>
    <w:p w:rsidR="00D92411" w:rsidRPr="00D92411" w:rsidRDefault="0023588A" w:rsidP="00D92411">
      <w:pPr>
        <w:pStyle w:val="Default"/>
        <w:jc w:val="both"/>
      </w:pPr>
      <w:r>
        <w:t>3</w:t>
      </w:r>
      <w:r w:rsidR="00D92411" w:rsidRPr="00D92411">
        <w:t xml:space="preserve">.2.3. Участники </w:t>
      </w:r>
      <w:r>
        <w:t>мероприятия</w:t>
      </w:r>
      <w:r w:rsidR="00D92411" w:rsidRPr="00D92411">
        <w:t xml:space="preserve">: </w:t>
      </w:r>
      <w:r w:rsidR="0054042B">
        <w:t>заинтересованные лица</w:t>
      </w:r>
    </w:p>
    <w:p w:rsidR="00D92411" w:rsidRPr="00D92411" w:rsidRDefault="0023588A" w:rsidP="00D92411">
      <w:pPr>
        <w:pStyle w:val="Default"/>
        <w:jc w:val="both"/>
      </w:pPr>
      <w:r>
        <w:t>3</w:t>
      </w:r>
      <w:r w:rsidR="00D92411" w:rsidRPr="00D92411">
        <w:t xml:space="preserve">.2.4. Срок реализации </w:t>
      </w:r>
      <w:r>
        <w:t>мероприятия</w:t>
      </w:r>
      <w:r w:rsidR="00D92411" w:rsidRPr="00D92411">
        <w:t xml:space="preserve">: 2017 год. </w:t>
      </w:r>
    </w:p>
    <w:p w:rsidR="00D92411" w:rsidRPr="00D92411" w:rsidRDefault="0023588A" w:rsidP="00D92411">
      <w:pPr>
        <w:pStyle w:val="Default"/>
        <w:jc w:val="both"/>
      </w:pPr>
      <w:r>
        <w:t>3</w:t>
      </w:r>
      <w:r w:rsidR="00D92411" w:rsidRPr="00D92411">
        <w:t xml:space="preserve">.2.5. Общий объем средств, направляемых на реализацию </w:t>
      </w:r>
      <w:r>
        <w:t>мероприятия</w:t>
      </w:r>
      <w:r w:rsidR="00D92411" w:rsidRPr="00D92411">
        <w:t xml:space="preserve">, составляет </w:t>
      </w:r>
      <w:r w:rsidR="00F401A4">
        <w:rPr>
          <w:color w:val="FF0000"/>
        </w:rPr>
        <w:t>18 333,333</w:t>
      </w:r>
      <w:r w:rsidR="00D92411" w:rsidRPr="00D92411">
        <w:t xml:space="preserve"> тыс. рублей, из них: </w:t>
      </w:r>
    </w:p>
    <w:p w:rsidR="00D92411" w:rsidRPr="00D92411" w:rsidRDefault="00365086" w:rsidP="00D92411">
      <w:pPr>
        <w:pStyle w:val="Default"/>
        <w:jc w:val="both"/>
      </w:pPr>
      <w:r>
        <w:t>местный бюджет</w:t>
      </w:r>
      <w:r w:rsidR="00D92411" w:rsidRPr="00D92411">
        <w:t xml:space="preserve"> </w:t>
      </w:r>
      <w:r w:rsidR="00F401A4">
        <w:rPr>
          <w:color w:val="FF0000"/>
        </w:rPr>
        <w:t xml:space="preserve">1 666,666 </w:t>
      </w:r>
      <w:r w:rsidR="00D92411" w:rsidRPr="00D92411">
        <w:t xml:space="preserve">тыс. рублей; </w:t>
      </w:r>
    </w:p>
    <w:p w:rsidR="00D92411" w:rsidRDefault="00365086" w:rsidP="00D92411">
      <w:pPr>
        <w:pStyle w:val="Default"/>
        <w:jc w:val="both"/>
      </w:pPr>
      <w:r>
        <w:t>областной</w:t>
      </w:r>
      <w:r w:rsidR="00D92411" w:rsidRPr="00D92411">
        <w:t xml:space="preserve"> </w:t>
      </w:r>
      <w:r>
        <w:t>бюджет</w:t>
      </w:r>
      <w:r w:rsidR="00D92411" w:rsidRPr="00D92411">
        <w:t xml:space="preserve"> </w:t>
      </w:r>
      <w:r w:rsidRPr="00365086">
        <w:rPr>
          <w:color w:val="FF0000"/>
        </w:rPr>
        <w:t>16 666,667</w:t>
      </w:r>
      <w:r w:rsidR="00D92411" w:rsidRPr="00D92411">
        <w:t xml:space="preserve"> тыс. рублей. </w:t>
      </w:r>
    </w:p>
    <w:p w:rsidR="00365086" w:rsidRPr="00D1329A" w:rsidRDefault="00365086" w:rsidP="00365086">
      <w:pPr>
        <w:pStyle w:val="Default"/>
        <w:jc w:val="both"/>
      </w:pPr>
      <w:r w:rsidRPr="00D1329A">
        <w:t xml:space="preserve">средства внебюджетных источников </w:t>
      </w:r>
      <w:r w:rsidRPr="00CA19EF">
        <w:rPr>
          <w:color w:val="FF0000"/>
        </w:rPr>
        <w:t xml:space="preserve">0,000 </w:t>
      </w:r>
      <w:r w:rsidRPr="00D1329A">
        <w:t xml:space="preserve">тыс. рублей. </w:t>
      </w:r>
    </w:p>
    <w:p w:rsidR="00D92411" w:rsidRPr="00D92411" w:rsidRDefault="00365086" w:rsidP="00D92411">
      <w:pPr>
        <w:pStyle w:val="Default"/>
        <w:jc w:val="both"/>
      </w:pPr>
      <w:r>
        <w:t>3</w:t>
      </w:r>
      <w:r w:rsidR="00D92411" w:rsidRPr="00D92411">
        <w:t xml:space="preserve">.2.6. Цель </w:t>
      </w:r>
      <w:r w:rsidR="00D4011A">
        <w:t>мероприятия</w:t>
      </w:r>
      <w:r w:rsidR="00D92411" w:rsidRPr="00D92411">
        <w:t xml:space="preserve">: Повышение уровня благоустройства общественных территорий города </w:t>
      </w:r>
      <w:r w:rsidR="00D4011A">
        <w:t>Сосновый Бор</w:t>
      </w:r>
      <w:r w:rsidR="00D92411" w:rsidRPr="00D92411">
        <w:t xml:space="preserve"> </w:t>
      </w:r>
    </w:p>
    <w:p w:rsidR="00D92411" w:rsidRPr="00D92411" w:rsidRDefault="00B642A5" w:rsidP="00D92411">
      <w:pPr>
        <w:pStyle w:val="Default"/>
        <w:jc w:val="both"/>
      </w:pPr>
      <w:r>
        <w:t>3</w:t>
      </w:r>
      <w:r w:rsidR="00D92411" w:rsidRPr="00D92411">
        <w:t xml:space="preserve">.2.7. Задача </w:t>
      </w:r>
      <w:r w:rsidR="00D4011A">
        <w:t>мероприятия</w:t>
      </w:r>
      <w:r w:rsidR="00D92411" w:rsidRPr="00D92411">
        <w:t xml:space="preserve">: увеличение количества благоустроенных общественных территорий города </w:t>
      </w:r>
      <w:r w:rsidR="00D4011A">
        <w:t>Сосновый Бор.</w:t>
      </w:r>
      <w:r w:rsidR="00D92411" w:rsidRPr="00D92411">
        <w:t xml:space="preserve"> </w:t>
      </w:r>
    </w:p>
    <w:p w:rsidR="00D92411" w:rsidRPr="00D92411" w:rsidRDefault="00B642A5" w:rsidP="00D92411">
      <w:pPr>
        <w:pStyle w:val="Default"/>
        <w:jc w:val="both"/>
      </w:pPr>
      <w:r>
        <w:t>3</w:t>
      </w:r>
      <w:r w:rsidR="00D92411" w:rsidRPr="00D92411">
        <w:t xml:space="preserve">.2.8. Целевые показатели </w:t>
      </w:r>
      <w:r w:rsidR="00D4011A">
        <w:t>мероприятия</w:t>
      </w:r>
      <w:r w:rsidR="00D92411" w:rsidRPr="00D92411">
        <w:t xml:space="preserve">: </w:t>
      </w:r>
    </w:p>
    <w:p w:rsidR="00D92411" w:rsidRPr="00D92411" w:rsidRDefault="00D92411" w:rsidP="00D92411">
      <w:pPr>
        <w:pStyle w:val="Default"/>
        <w:jc w:val="both"/>
      </w:pPr>
      <w:r w:rsidRPr="00D92411">
        <w:t xml:space="preserve">а) количество благоустроенных общественных территорий города </w:t>
      </w:r>
      <w:r w:rsidR="00D4011A">
        <w:t>Сосновый Бор</w:t>
      </w:r>
      <w:r w:rsidRPr="00D92411">
        <w:t xml:space="preserve"> - 1 территория; </w:t>
      </w:r>
    </w:p>
    <w:p w:rsidR="00D92411" w:rsidRPr="00D92411" w:rsidRDefault="00D92411" w:rsidP="00D92411">
      <w:pPr>
        <w:pStyle w:val="Default"/>
        <w:jc w:val="both"/>
      </w:pPr>
      <w:r w:rsidRPr="00D92411">
        <w:t xml:space="preserve">в) количество реализованных проектов благоустройства общественных территорий города </w:t>
      </w:r>
      <w:r w:rsidR="00D4011A">
        <w:t>Сосновый Бор</w:t>
      </w:r>
      <w:r w:rsidRPr="00D92411">
        <w:t xml:space="preserve">- 1 проект. </w:t>
      </w:r>
    </w:p>
    <w:p w:rsidR="00D92411" w:rsidRPr="00D92411" w:rsidRDefault="00B642A5" w:rsidP="00D92411">
      <w:pPr>
        <w:pStyle w:val="Default"/>
        <w:jc w:val="both"/>
      </w:pPr>
      <w:r>
        <w:t>3</w:t>
      </w:r>
      <w:r w:rsidR="00D92411" w:rsidRPr="00D92411">
        <w:t xml:space="preserve">.2.9. В результате исполнения мероприятий подпрограммы ожидаются следующие результаты: </w:t>
      </w:r>
    </w:p>
    <w:p w:rsidR="00D92411" w:rsidRPr="00D92411" w:rsidRDefault="00D92411" w:rsidP="00D92411">
      <w:pPr>
        <w:pStyle w:val="Default"/>
        <w:jc w:val="both"/>
      </w:pPr>
      <w:r w:rsidRPr="00D92411">
        <w:t xml:space="preserve">а) создание благоприятной среды обитания; </w:t>
      </w:r>
    </w:p>
    <w:p w:rsidR="00D92411" w:rsidRPr="00D92411" w:rsidRDefault="00D92411" w:rsidP="00D92411">
      <w:pPr>
        <w:pStyle w:val="Default"/>
        <w:jc w:val="both"/>
      </w:pPr>
      <w:r w:rsidRPr="00D92411">
        <w:t xml:space="preserve">б) повышение комфортности проживания населения; </w:t>
      </w:r>
    </w:p>
    <w:p w:rsidR="00D92411" w:rsidRPr="00D92411" w:rsidRDefault="00D92411" w:rsidP="00D92411">
      <w:pPr>
        <w:pStyle w:val="Default"/>
        <w:jc w:val="both"/>
      </w:pPr>
      <w:r w:rsidRPr="00D92411">
        <w:t xml:space="preserve">в) обеспечение условий для отдыха и спорта. </w:t>
      </w:r>
    </w:p>
    <w:p w:rsidR="00D92411" w:rsidRPr="00D92411" w:rsidRDefault="00B642A5" w:rsidP="00D92411">
      <w:pPr>
        <w:pStyle w:val="Default"/>
        <w:jc w:val="both"/>
      </w:pPr>
      <w:r>
        <w:t>3</w:t>
      </w:r>
      <w:r w:rsidR="00D92411" w:rsidRPr="00D92411">
        <w:t xml:space="preserve">.2.10. Мероприятия подпрограммы приведены в приложении 1 к </w:t>
      </w:r>
      <w:r w:rsidR="00D4011A">
        <w:t>подпрограмме</w:t>
      </w:r>
      <w:r w:rsidR="00D92411" w:rsidRPr="00D92411">
        <w:t xml:space="preserve">. </w:t>
      </w:r>
    </w:p>
    <w:p w:rsidR="009C266F" w:rsidRPr="00CA19EF" w:rsidRDefault="009C266F" w:rsidP="00CA19EF">
      <w:pPr>
        <w:jc w:val="both"/>
        <w:rPr>
          <w:b/>
          <w:sz w:val="24"/>
          <w:szCs w:val="24"/>
        </w:rPr>
      </w:pPr>
    </w:p>
    <w:p w:rsidR="009C266F" w:rsidRPr="00A311B2" w:rsidRDefault="00B642A5" w:rsidP="00A311B2">
      <w:pPr>
        <w:pStyle w:val="Default"/>
        <w:rPr>
          <w:b/>
        </w:rPr>
      </w:pPr>
      <w:r>
        <w:rPr>
          <w:b/>
        </w:rPr>
        <w:t>4</w:t>
      </w:r>
      <w:r w:rsidR="00A311B2" w:rsidRPr="00A311B2">
        <w:rPr>
          <w:b/>
        </w:rPr>
        <w:t xml:space="preserve">. </w:t>
      </w:r>
      <w:r>
        <w:rPr>
          <w:b/>
        </w:rPr>
        <w:t xml:space="preserve"> Реализация подпрограммы </w:t>
      </w:r>
    </w:p>
    <w:p w:rsidR="00A311B2" w:rsidRPr="00A311B2" w:rsidRDefault="00B642A5" w:rsidP="00A311B2">
      <w:pPr>
        <w:pStyle w:val="Default"/>
        <w:jc w:val="both"/>
      </w:pPr>
      <w:r>
        <w:t>4.1</w:t>
      </w:r>
      <w:r w:rsidR="00A311B2" w:rsidRPr="00A311B2">
        <w:t xml:space="preserve">. Ответственный исполнитель Муниципальной программы: </w:t>
      </w:r>
    </w:p>
    <w:p w:rsidR="00A311B2" w:rsidRPr="00A311B2" w:rsidRDefault="00A311B2" w:rsidP="00A311B2">
      <w:pPr>
        <w:pStyle w:val="Default"/>
        <w:jc w:val="both"/>
      </w:pPr>
      <w:r w:rsidRPr="00A311B2">
        <w:t xml:space="preserve">а) координирует деятельность исполнителей по реализации </w:t>
      </w:r>
      <w:r w:rsidR="00B642A5">
        <w:t>мероприятий подпрограммы</w:t>
      </w:r>
      <w:r w:rsidRPr="00A311B2">
        <w:t xml:space="preserve">; </w:t>
      </w:r>
    </w:p>
    <w:p w:rsidR="00A311B2" w:rsidRPr="00A311B2" w:rsidRDefault="00A311B2" w:rsidP="00A311B2">
      <w:pPr>
        <w:pStyle w:val="Default"/>
        <w:jc w:val="both"/>
      </w:pPr>
      <w:r w:rsidRPr="00A311B2">
        <w:t xml:space="preserve">б) выполняет функции исполнителя </w:t>
      </w:r>
      <w:r w:rsidR="00B642A5">
        <w:t>под</w:t>
      </w:r>
      <w:r w:rsidRPr="00A311B2">
        <w:t xml:space="preserve">программы в части, касающейся его полномочий; </w:t>
      </w:r>
    </w:p>
    <w:p w:rsidR="00A311B2" w:rsidRPr="00A311B2" w:rsidRDefault="00A311B2" w:rsidP="00B642A5">
      <w:pPr>
        <w:jc w:val="both"/>
      </w:pPr>
      <w:r w:rsidRPr="00A311B2">
        <w:rPr>
          <w:sz w:val="24"/>
          <w:szCs w:val="24"/>
        </w:rPr>
        <w:t xml:space="preserve">г) запрашивает у исполнителей и участников </w:t>
      </w:r>
      <w:r w:rsidR="00B642A5">
        <w:rPr>
          <w:sz w:val="24"/>
          <w:szCs w:val="24"/>
        </w:rPr>
        <w:t>подп</w:t>
      </w:r>
      <w:r w:rsidRPr="00A311B2">
        <w:rPr>
          <w:sz w:val="24"/>
          <w:szCs w:val="24"/>
        </w:rPr>
        <w:t>рограммы</w:t>
      </w:r>
      <w:r w:rsidR="00B642A5">
        <w:rPr>
          <w:sz w:val="24"/>
          <w:szCs w:val="24"/>
        </w:rPr>
        <w:t xml:space="preserve"> </w:t>
      </w:r>
      <w:r w:rsidRPr="00B642A5">
        <w:rPr>
          <w:sz w:val="24"/>
          <w:szCs w:val="24"/>
        </w:rPr>
        <w:t xml:space="preserve">информацию, необходимую для подготовки отчетов о реализации </w:t>
      </w:r>
      <w:r w:rsidR="00B642A5">
        <w:rPr>
          <w:sz w:val="24"/>
          <w:szCs w:val="24"/>
        </w:rPr>
        <w:t>под</w:t>
      </w:r>
      <w:r w:rsidRPr="00B642A5">
        <w:rPr>
          <w:sz w:val="24"/>
          <w:szCs w:val="24"/>
        </w:rPr>
        <w:t xml:space="preserve">программы, проведения оценки эффективности реализации </w:t>
      </w:r>
      <w:r w:rsidR="00B642A5">
        <w:rPr>
          <w:sz w:val="24"/>
          <w:szCs w:val="24"/>
        </w:rPr>
        <w:t>под</w:t>
      </w:r>
      <w:r w:rsidRPr="00B642A5">
        <w:rPr>
          <w:sz w:val="24"/>
          <w:szCs w:val="24"/>
        </w:rPr>
        <w:t>программы и ответов на запросы;</w:t>
      </w:r>
      <w:r w:rsidRPr="00A311B2">
        <w:t xml:space="preserve"> </w:t>
      </w:r>
    </w:p>
    <w:p w:rsidR="00A311B2" w:rsidRPr="00A311B2" w:rsidRDefault="00A311B2" w:rsidP="00A311B2">
      <w:pPr>
        <w:pStyle w:val="Default"/>
        <w:jc w:val="both"/>
      </w:pPr>
      <w:proofErr w:type="spellStart"/>
      <w:r w:rsidRPr="00A311B2">
        <w:t>д</w:t>
      </w:r>
      <w:proofErr w:type="spellEnd"/>
      <w:r w:rsidRPr="00A311B2">
        <w:t xml:space="preserve">) осуществляет оценку эффективности реализации </w:t>
      </w:r>
      <w:r w:rsidR="00B642A5">
        <w:t>под</w:t>
      </w:r>
      <w:r w:rsidRPr="00A311B2">
        <w:t xml:space="preserve">программы, а также реализации </w:t>
      </w:r>
      <w:r w:rsidR="00B642A5">
        <w:t>мероприятий</w:t>
      </w:r>
      <w:r w:rsidRPr="00A311B2">
        <w:t xml:space="preserve">, входящих в </w:t>
      </w:r>
      <w:r w:rsidR="00B642A5">
        <w:t>под</w:t>
      </w:r>
      <w:r w:rsidRPr="00A311B2">
        <w:t xml:space="preserve">программу, путем определения степени достижения целевых показателей </w:t>
      </w:r>
      <w:r w:rsidR="00B642A5">
        <w:t>под</w:t>
      </w:r>
      <w:r w:rsidRPr="00A311B2">
        <w:t xml:space="preserve">программы и полноты использования средств; </w:t>
      </w:r>
    </w:p>
    <w:p w:rsidR="00A311B2" w:rsidRPr="00A311B2" w:rsidRDefault="00A311B2" w:rsidP="00A311B2">
      <w:pPr>
        <w:pStyle w:val="Default"/>
        <w:jc w:val="both"/>
      </w:pPr>
      <w:r w:rsidRPr="00A311B2">
        <w:t xml:space="preserve">е) своевременно готовит годовой отчет о реализации </w:t>
      </w:r>
      <w:r w:rsidR="00B642A5">
        <w:t>подпрограммы</w:t>
      </w:r>
      <w:r w:rsidRPr="00A311B2">
        <w:t xml:space="preserve">; </w:t>
      </w:r>
    </w:p>
    <w:p w:rsidR="00A311B2" w:rsidRPr="00A311B2" w:rsidRDefault="00A311B2" w:rsidP="00A311B2">
      <w:pPr>
        <w:pStyle w:val="Default"/>
        <w:jc w:val="both"/>
      </w:pPr>
      <w:r w:rsidRPr="00A311B2">
        <w:t xml:space="preserve">ж) разрабатывает и согласовывает проект изменений в </w:t>
      </w:r>
      <w:r w:rsidR="00B642A5">
        <w:t>под</w:t>
      </w:r>
      <w:r w:rsidRPr="00A311B2">
        <w:t xml:space="preserve">программу. </w:t>
      </w:r>
    </w:p>
    <w:p w:rsidR="00A311B2" w:rsidRPr="00A311B2" w:rsidRDefault="00B642A5" w:rsidP="00A311B2">
      <w:pPr>
        <w:pStyle w:val="Default"/>
        <w:jc w:val="both"/>
      </w:pPr>
      <w:r>
        <w:t>4</w:t>
      </w:r>
      <w:r w:rsidR="00A311B2" w:rsidRPr="00A311B2">
        <w:t>.</w:t>
      </w:r>
      <w:r>
        <w:t>2</w:t>
      </w:r>
      <w:r w:rsidR="00A311B2" w:rsidRPr="00A311B2">
        <w:t xml:space="preserve">. Исполнители программы: </w:t>
      </w:r>
    </w:p>
    <w:p w:rsidR="00A311B2" w:rsidRPr="00A311B2" w:rsidRDefault="00A311B2" w:rsidP="00A311B2">
      <w:pPr>
        <w:pStyle w:val="Default"/>
        <w:jc w:val="both"/>
      </w:pPr>
      <w:r w:rsidRPr="00A311B2">
        <w:t xml:space="preserve">а) осуществляют реализацию мероприятий подпрограммы, в рамках своих полномочий и координируют работу участников </w:t>
      </w:r>
      <w:r w:rsidR="0002390F">
        <w:t>под</w:t>
      </w:r>
      <w:r w:rsidRPr="00A311B2">
        <w:t xml:space="preserve">программы; </w:t>
      </w:r>
    </w:p>
    <w:p w:rsidR="00A311B2" w:rsidRPr="00A311B2" w:rsidRDefault="00A311B2" w:rsidP="00A311B2">
      <w:pPr>
        <w:pStyle w:val="Default"/>
        <w:jc w:val="both"/>
      </w:pPr>
      <w:r w:rsidRPr="00A311B2">
        <w:t xml:space="preserve">б) формируют предложения по внесению изменений в </w:t>
      </w:r>
      <w:r w:rsidR="0002390F">
        <w:t>подп</w:t>
      </w:r>
      <w:r w:rsidRPr="00A311B2">
        <w:t xml:space="preserve">рограмму, направляют их ответственному исполнителю; </w:t>
      </w:r>
    </w:p>
    <w:p w:rsidR="00A311B2" w:rsidRPr="00A311B2" w:rsidRDefault="00A311B2" w:rsidP="00A311B2">
      <w:pPr>
        <w:pStyle w:val="Default"/>
        <w:jc w:val="both"/>
      </w:pPr>
      <w:r w:rsidRPr="00A311B2">
        <w:t xml:space="preserve">в) представляют в </w:t>
      </w:r>
      <w:r w:rsidR="0002390F">
        <w:t xml:space="preserve">установленные </w:t>
      </w:r>
      <w:r w:rsidRPr="00A311B2">
        <w:t>срок</w:t>
      </w:r>
      <w:r w:rsidR="0002390F">
        <w:t>и</w:t>
      </w:r>
      <w:r w:rsidRPr="00A311B2">
        <w:t xml:space="preserve"> ответственному исполнителю необходимые сведения для подготовки информации о ходе реализации подпрограммы, отдельных </w:t>
      </w:r>
      <w:r w:rsidRPr="00A311B2">
        <w:lastRenderedPageBreak/>
        <w:t xml:space="preserve">мероприятий </w:t>
      </w:r>
      <w:r w:rsidR="0002390F">
        <w:t>под</w:t>
      </w:r>
      <w:r w:rsidRPr="00A311B2">
        <w:t xml:space="preserve">программы, для проведения оценки эффективности реализации </w:t>
      </w:r>
      <w:r w:rsidR="0002390F">
        <w:t>под</w:t>
      </w:r>
      <w:r w:rsidRPr="00A311B2">
        <w:t xml:space="preserve">программы и подготовки годового отчета о ходе реализации </w:t>
      </w:r>
      <w:r w:rsidR="0002390F">
        <w:t>под</w:t>
      </w:r>
      <w:r w:rsidRPr="00A311B2">
        <w:t xml:space="preserve">программы; </w:t>
      </w:r>
    </w:p>
    <w:p w:rsidR="00A311B2" w:rsidRPr="00A311B2" w:rsidRDefault="00A311B2" w:rsidP="00A311B2">
      <w:pPr>
        <w:pStyle w:val="Default"/>
        <w:jc w:val="both"/>
      </w:pPr>
      <w:r w:rsidRPr="00A311B2">
        <w:t xml:space="preserve">г) подписывают акты выполненных работ в соответствии с заключенными муниципальными контрактами и договорами и представляют ответственному исполнителю копии данных актов, и иных документов, подтверждающих исполнение обязательств по заключенным муниципальным контрактам в рамках реализации </w:t>
      </w:r>
      <w:r w:rsidR="0002390F">
        <w:t>под</w:t>
      </w:r>
      <w:r w:rsidRPr="00A311B2">
        <w:t xml:space="preserve">программы; </w:t>
      </w:r>
    </w:p>
    <w:p w:rsidR="00A311B2" w:rsidRPr="00A311B2" w:rsidRDefault="00A311B2" w:rsidP="00A311B2">
      <w:pPr>
        <w:pStyle w:val="Default"/>
        <w:jc w:val="both"/>
      </w:pPr>
      <w:r w:rsidRPr="00A311B2">
        <w:t xml:space="preserve">При реализации </w:t>
      </w:r>
      <w:r w:rsidR="0002390F">
        <w:t>под</w:t>
      </w:r>
      <w:r w:rsidRPr="00A311B2">
        <w:t xml:space="preserve">программы участники </w:t>
      </w:r>
      <w:r w:rsidR="0002390F">
        <w:t>под</w:t>
      </w:r>
      <w:r w:rsidRPr="00A311B2">
        <w:t xml:space="preserve">программы обеспечивают предоставление информации, необходимой исполнителям </w:t>
      </w:r>
      <w:r w:rsidR="0002390F">
        <w:t>под</w:t>
      </w:r>
      <w:r w:rsidRPr="00A311B2">
        <w:t xml:space="preserve">программы для реализации полномочий, предусмотренных настоящей </w:t>
      </w:r>
      <w:r w:rsidR="0002390F">
        <w:t>под</w:t>
      </w:r>
      <w:r w:rsidRPr="00A311B2">
        <w:t xml:space="preserve">программой. </w:t>
      </w:r>
    </w:p>
    <w:p w:rsidR="00A311B2" w:rsidRPr="0002390F" w:rsidRDefault="00A311B2" w:rsidP="00A311B2">
      <w:pPr>
        <w:pStyle w:val="Default"/>
        <w:jc w:val="both"/>
        <w:rPr>
          <w:color w:val="FF0000"/>
        </w:rPr>
      </w:pPr>
      <w:r w:rsidRPr="0002390F">
        <w:rPr>
          <w:color w:val="FF0000"/>
        </w:rPr>
        <w:t xml:space="preserve">В рамках обеспечения реализации </w:t>
      </w:r>
      <w:r w:rsidR="0002390F" w:rsidRPr="0002390F">
        <w:rPr>
          <w:color w:val="FF0000"/>
        </w:rPr>
        <w:t>под</w:t>
      </w:r>
      <w:r w:rsidRPr="0002390F">
        <w:rPr>
          <w:color w:val="FF0000"/>
        </w:rPr>
        <w:t xml:space="preserve">программы создается общественная муниципальная комиссия, в состав которой включаются представители органов местного самоуправления, политических партий, общественных организаций, иные лица для проведения комиссионной оценки предложений заинтересованных лиц и осуществления контроля за реализацией </w:t>
      </w:r>
      <w:r w:rsidR="0002390F">
        <w:rPr>
          <w:color w:val="FF0000"/>
        </w:rPr>
        <w:t>под</w:t>
      </w:r>
      <w:r w:rsidRPr="0002390F">
        <w:rPr>
          <w:color w:val="FF0000"/>
        </w:rPr>
        <w:t xml:space="preserve">программы. Персональный состав комиссии и Положение о ее работе утверждаются муниципальным правовым актом Администрации </w:t>
      </w:r>
      <w:proofErr w:type="spellStart"/>
      <w:r w:rsidR="0002390F">
        <w:rPr>
          <w:color w:val="FF0000"/>
        </w:rPr>
        <w:t>Сосновоборского</w:t>
      </w:r>
      <w:proofErr w:type="spellEnd"/>
      <w:r w:rsidR="0002390F">
        <w:rPr>
          <w:color w:val="FF0000"/>
        </w:rPr>
        <w:t xml:space="preserve"> городского округа</w:t>
      </w:r>
      <w:r w:rsidRPr="0002390F">
        <w:rPr>
          <w:color w:val="FF0000"/>
        </w:rPr>
        <w:t xml:space="preserve">. </w:t>
      </w:r>
    </w:p>
    <w:p w:rsidR="00A311B2" w:rsidRPr="00A311B2" w:rsidRDefault="0002390F" w:rsidP="00A311B2">
      <w:pPr>
        <w:pStyle w:val="Default"/>
        <w:jc w:val="both"/>
      </w:pPr>
      <w:r>
        <w:t>4.3</w:t>
      </w:r>
      <w:r w:rsidR="00A311B2" w:rsidRPr="00A311B2">
        <w:t xml:space="preserve">. На реализацию </w:t>
      </w:r>
      <w:r>
        <w:t>под</w:t>
      </w:r>
      <w:r w:rsidR="00A311B2" w:rsidRPr="00A311B2">
        <w:t xml:space="preserve">программы могут повлиять внешние риски, а именно: </w:t>
      </w:r>
    </w:p>
    <w:p w:rsidR="009C266F" w:rsidRPr="00A311B2" w:rsidRDefault="00A311B2" w:rsidP="00A311B2">
      <w:pPr>
        <w:jc w:val="both"/>
        <w:rPr>
          <w:b/>
          <w:sz w:val="24"/>
          <w:szCs w:val="24"/>
        </w:rPr>
      </w:pPr>
      <w:r w:rsidRPr="00A311B2">
        <w:rPr>
          <w:sz w:val="24"/>
          <w:szCs w:val="24"/>
        </w:rPr>
        <w:t>а) при размещении муниципальных заказов согласно Федеральному закону от 5 апреля 2013 года № 44-ФЗ «О контрактной системе в сфере закупок товаров, работ, услуг для обеспечения государственных и муниципальных нужд» некоторые</w:t>
      </w:r>
    </w:p>
    <w:p w:rsidR="00A311B2" w:rsidRPr="00A311B2" w:rsidRDefault="00A311B2" w:rsidP="00A311B2">
      <w:pPr>
        <w:pStyle w:val="Default"/>
        <w:jc w:val="both"/>
      </w:pPr>
      <w:r w:rsidRPr="00A311B2">
        <w:t xml:space="preserve">процедуры торгов могут не состояться в связи с отсутствием претендентов. Проведение повторных процедур приведет к изменению сроков исполнения </w:t>
      </w:r>
      <w:r w:rsidR="0002390F">
        <w:t>под</w:t>
      </w:r>
      <w:r w:rsidRPr="00A311B2">
        <w:t xml:space="preserve">программных мероприятий; </w:t>
      </w:r>
    </w:p>
    <w:p w:rsidR="00A311B2" w:rsidRPr="00A311B2" w:rsidRDefault="00A311B2" w:rsidP="00A311B2">
      <w:pPr>
        <w:pStyle w:val="Default"/>
        <w:jc w:val="both"/>
      </w:pPr>
      <w:r w:rsidRPr="00A311B2">
        <w:t xml:space="preserve">б) несвоевременное выполнение работ подрядными организациями может привести к нарушению сроков выполнения </w:t>
      </w:r>
      <w:r w:rsidR="0002390F">
        <w:t>под</w:t>
      </w:r>
      <w:r w:rsidRPr="00A311B2">
        <w:t xml:space="preserve">программных мероприятий; </w:t>
      </w:r>
    </w:p>
    <w:p w:rsidR="00A311B2" w:rsidRPr="00A311B2" w:rsidRDefault="00A311B2" w:rsidP="00A311B2">
      <w:pPr>
        <w:pStyle w:val="Default"/>
        <w:jc w:val="both"/>
      </w:pPr>
      <w:r w:rsidRPr="00A311B2">
        <w:t xml:space="preserve">в) заключение муниципальных контрактов и договоров с организациями, которые окажутся неспособными исполнить свои обязательства. </w:t>
      </w:r>
    </w:p>
    <w:p w:rsidR="00A311B2" w:rsidRPr="00A311B2" w:rsidRDefault="0002390F" w:rsidP="00A311B2">
      <w:pPr>
        <w:pStyle w:val="Default"/>
        <w:jc w:val="both"/>
      </w:pPr>
      <w:r>
        <w:t>4.4</w:t>
      </w:r>
      <w:r w:rsidR="00A311B2" w:rsidRPr="00A311B2">
        <w:t xml:space="preserve">. Основными финансовыми рисками реализации </w:t>
      </w:r>
      <w:r>
        <w:t>под</w:t>
      </w:r>
      <w:r w:rsidR="00A311B2" w:rsidRPr="00A311B2">
        <w:t xml:space="preserve">программы является существенное ухудшение социально-экономической </w:t>
      </w:r>
      <w:proofErr w:type="gramStart"/>
      <w:r w:rsidR="00A311B2" w:rsidRPr="00A311B2">
        <w:t>ситуации</w:t>
      </w:r>
      <w:proofErr w:type="gramEnd"/>
      <w:r w:rsidR="00A311B2" w:rsidRPr="00A311B2">
        <w:t xml:space="preserve"> и уменьшение доходной части бюджета города, что повлечет за собой отсутствие или недостаточное финансирование мероприятий </w:t>
      </w:r>
      <w:r>
        <w:t>под</w:t>
      </w:r>
      <w:r w:rsidR="00A311B2" w:rsidRPr="00A311B2">
        <w:t xml:space="preserve">программы, в результате чего показатели </w:t>
      </w:r>
      <w:r>
        <w:t>под</w:t>
      </w:r>
      <w:r w:rsidR="00A311B2" w:rsidRPr="00A311B2">
        <w:t xml:space="preserve">программы не будут достигнуты в полном объеме. </w:t>
      </w:r>
    </w:p>
    <w:p w:rsidR="00A311B2" w:rsidRPr="00A311B2" w:rsidRDefault="0002390F" w:rsidP="00A311B2">
      <w:pPr>
        <w:pStyle w:val="Default"/>
        <w:jc w:val="both"/>
      </w:pPr>
      <w:r>
        <w:t>4.5</w:t>
      </w:r>
      <w:r w:rsidR="00A311B2" w:rsidRPr="00A311B2">
        <w:t xml:space="preserve">. Способами ограничения рисков являются: </w:t>
      </w:r>
    </w:p>
    <w:p w:rsidR="00A311B2" w:rsidRPr="00A311B2" w:rsidRDefault="00A311B2" w:rsidP="00A311B2">
      <w:pPr>
        <w:pStyle w:val="Default"/>
        <w:jc w:val="both"/>
      </w:pPr>
      <w:r w:rsidRPr="00A311B2">
        <w:t xml:space="preserve">а) концентрация ресурсов на решении приоритетных задач; </w:t>
      </w:r>
    </w:p>
    <w:p w:rsidR="00A311B2" w:rsidRPr="00A311B2" w:rsidRDefault="00A311B2" w:rsidP="00A311B2">
      <w:pPr>
        <w:pStyle w:val="Default"/>
        <w:jc w:val="both"/>
      </w:pPr>
      <w:r w:rsidRPr="00A311B2">
        <w:t xml:space="preserve">б) изучение и внедрение положительного опыта других муниципальных образований; </w:t>
      </w:r>
    </w:p>
    <w:p w:rsidR="00A311B2" w:rsidRPr="00A311B2" w:rsidRDefault="00A311B2" w:rsidP="00A311B2">
      <w:pPr>
        <w:pStyle w:val="Default"/>
        <w:jc w:val="both"/>
      </w:pPr>
      <w:r w:rsidRPr="00A311B2">
        <w:t xml:space="preserve">в) повышение результативности реализации </w:t>
      </w:r>
      <w:r w:rsidR="0002390F">
        <w:t>под</w:t>
      </w:r>
      <w:r w:rsidRPr="00A311B2">
        <w:t xml:space="preserve">программы и эффективности использования бюджетных средств; </w:t>
      </w:r>
    </w:p>
    <w:p w:rsidR="00A311B2" w:rsidRPr="00A311B2" w:rsidRDefault="00A311B2" w:rsidP="00A311B2">
      <w:pPr>
        <w:jc w:val="both"/>
        <w:rPr>
          <w:b/>
          <w:sz w:val="24"/>
          <w:szCs w:val="24"/>
        </w:rPr>
      </w:pPr>
      <w:r w:rsidRPr="00A311B2">
        <w:rPr>
          <w:sz w:val="24"/>
          <w:szCs w:val="24"/>
        </w:rPr>
        <w:t xml:space="preserve">г) своевременное внесение изменений в бюджет </w:t>
      </w:r>
      <w:proofErr w:type="spellStart"/>
      <w:r w:rsidR="0002390F">
        <w:rPr>
          <w:sz w:val="24"/>
          <w:szCs w:val="24"/>
        </w:rPr>
        <w:t>Сосновоборского</w:t>
      </w:r>
      <w:proofErr w:type="spellEnd"/>
      <w:r w:rsidR="0002390F">
        <w:rPr>
          <w:sz w:val="24"/>
          <w:szCs w:val="24"/>
        </w:rPr>
        <w:t xml:space="preserve"> городского округа</w:t>
      </w:r>
      <w:r w:rsidRPr="00A311B2">
        <w:rPr>
          <w:sz w:val="24"/>
          <w:szCs w:val="24"/>
        </w:rPr>
        <w:t xml:space="preserve"> и </w:t>
      </w:r>
      <w:r w:rsidR="0002390F">
        <w:rPr>
          <w:sz w:val="24"/>
          <w:szCs w:val="24"/>
        </w:rPr>
        <w:t>под</w:t>
      </w:r>
      <w:r w:rsidRPr="00A311B2">
        <w:rPr>
          <w:sz w:val="24"/>
          <w:szCs w:val="24"/>
        </w:rPr>
        <w:t>программу.</w:t>
      </w:r>
    </w:p>
    <w:p w:rsidR="009C616D" w:rsidRDefault="009C616D" w:rsidP="009C616D">
      <w:pPr>
        <w:autoSpaceDE w:val="0"/>
        <w:autoSpaceDN w:val="0"/>
        <w:adjustRightInd w:val="0"/>
        <w:rPr>
          <w:rFonts w:eastAsia="Calibri"/>
          <w:b/>
          <w:sz w:val="24"/>
          <w:szCs w:val="24"/>
          <w:lang w:eastAsia="en-US"/>
        </w:rPr>
      </w:pPr>
    </w:p>
    <w:p w:rsidR="009C616D" w:rsidRPr="006F4EE4" w:rsidRDefault="009C616D" w:rsidP="009C616D">
      <w:pPr>
        <w:autoSpaceDE w:val="0"/>
        <w:autoSpaceDN w:val="0"/>
        <w:adjustRightInd w:val="0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5</w:t>
      </w:r>
      <w:r w:rsidRPr="006F4EE4">
        <w:rPr>
          <w:rFonts w:eastAsia="Calibri"/>
          <w:b/>
          <w:sz w:val="24"/>
          <w:szCs w:val="24"/>
          <w:lang w:eastAsia="en-US"/>
        </w:rPr>
        <w:t>. Ресурсное обеспечение подпрограммы</w:t>
      </w:r>
    </w:p>
    <w:p w:rsidR="00A311B2" w:rsidRDefault="00A311B2" w:rsidP="00883CB7">
      <w:pPr>
        <w:jc w:val="both"/>
        <w:rPr>
          <w:b/>
          <w:sz w:val="24"/>
          <w:szCs w:val="24"/>
        </w:rPr>
      </w:pPr>
    </w:p>
    <w:p w:rsidR="007522A2" w:rsidRDefault="009C616D" w:rsidP="009C616D">
      <w:pPr>
        <w:pStyle w:val="Default"/>
        <w:jc w:val="both"/>
      </w:pPr>
      <w:r w:rsidRPr="009C616D">
        <w:t xml:space="preserve">Ресурсное обеспечение и перечень мероприятий, планируемых к реализации в рамках </w:t>
      </w:r>
      <w:r>
        <w:t>под</w:t>
      </w:r>
      <w:r w:rsidRPr="009C616D">
        <w:t xml:space="preserve">программы, приведены в приложении 1 к </w:t>
      </w:r>
      <w:r>
        <w:t>под</w:t>
      </w:r>
      <w:r w:rsidRPr="009C616D">
        <w:t>программе.</w:t>
      </w:r>
    </w:p>
    <w:p w:rsidR="009C616D" w:rsidRDefault="009C616D" w:rsidP="009C616D">
      <w:pPr>
        <w:widowControl w:val="0"/>
        <w:tabs>
          <w:tab w:val="left" w:pos="255"/>
        </w:tabs>
        <w:autoSpaceDE w:val="0"/>
        <w:autoSpaceDN w:val="0"/>
        <w:adjustRightInd w:val="0"/>
        <w:rPr>
          <w:b/>
          <w:sz w:val="24"/>
          <w:szCs w:val="24"/>
        </w:rPr>
      </w:pPr>
    </w:p>
    <w:p w:rsidR="009C616D" w:rsidRPr="00FE1E56" w:rsidRDefault="009C616D" w:rsidP="009C616D">
      <w:pPr>
        <w:widowControl w:val="0"/>
        <w:tabs>
          <w:tab w:val="left" w:pos="255"/>
        </w:tabs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FE1E56">
        <w:rPr>
          <w:b/>
          <w:sz w:val="24"/>
          <w:szCs w:val="24"/>
        </w:rPr>
        <w:t>. Оценка эффективности подпрограммы:</w:t>
      </w:r>
    </w:p>
    <w:p w:rsidR="0054042B" w:rsidRDefault="009C616D" w:rsidP="009C616D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F4EE4">
        <w:rPr>
          <w:sz w:val="24"/>
          <w:szCs w:val="24"/>
        </w:rPr>
        <w:t>Оценка эффективности производится</w:t>
      </w:r>
      <w:r w:rsidR="0054042B">
        <w:rPr>
          <w:sz w:val="24"/>
          <w:szCs w:val="24"/>
        </w:rPr>
        <w:t>:</w:t>
      </w:r>
    </w:p>
    <w:p w:rsidR="009C616D" w:rsidRDefault="0054042B" w:rsidP="0054042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54042B">
        <w:rPr>
          <w:sz w:val="24"/>
          <w:szCs w:val="24"/>
        </w:rPr>
        <w:t xml:space="preserve">по мероприятию </w:t>
      </w:r>
      <w:r w:rsidRPr="0054042B">
        <w:rPr>
          <w:i/>
          <w:sz w:val="24"/>
          <w:szCs w:val="24"/>
        </w:rPr>
        <w:t xml:space="preserve">Благоустройство дворовых территорий </w:t>
      </w:r>
      <w:proofErr w:type="spellStart"/>
      <w:r w:rsidRPr="0054042B">
        <w:rPr>
          <w:i/>
          <w:sz w:val="24"/>
          <w:szCs w:val="24"/>
        </w:rPr>
        <w:t>Сосновоборского</w:t>
      </w:r>
      <w:proofErr w:type="spellEnd"/>
      <w:r w:rsidRPr="0054042B">
        <w:rPr>
          <w:i/>
          <w:sz w:val="24"/>
          <w:szCs w:val="24"/>
        </w:rPr>
        <w:t xml:space="preserve"> городского округа» </w:t>
      </w:r>
      <w:r>
        <w:rPr>
          <w:i/>
          <w:sz w:val="24"/>
          <w:szCs w:val="24"/>
        </w:rPr>
        <w:t xml:space="preserve">- </w:t>
      </w:r>
      <w:r w:rsidR="009C616D" w:rsidRPr="0054042B">
        <w:rPr>
          <w:sz w:val="24"/>
          <w:szCs w:val="24"/>
        </w:rPr>
        <w:t xml:space="preserve"> </w:t>
      </w:r>
      <w:r w:rsidR="009C616D" w:rsidRPr="006F4EE4">
        <w:rPr>
          <w:sz w:val="24"/>
          <w:szCs w:val="24"/>
        </w:rPr>
        <w:t xml:space="preserve">отделом внешнего благоустройства и дорожного хозяйства комитета по управлению жилищно-коммунальным хозяйством администрации. </w:t>
      </w:r>
    </w:p>
    <w:p w:rsidR="0054042B" w:rsidRPr="006F4EE4" w:rsidRDefault="0054042B" w:rsidP="0054042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54042B">
        <w:rPr>
          <w:sz w:val="24"/>
          <w:szCs w:val="24"/>
        </w:rPr>
        <w:t xml:space="preserve">по мероприятию </w:t>
      </w:r>
      <w:r w:rsidRPr="0054042B">
        <w:rPr>
          <w:i/>
          <w:sz w:val="24"/>
          <w:szCs w:val="24"/>
        </w:rPr>
        <w:t xml:space="preserve">Благоустройство </w:t>
      </w:r>
      <w:r>
        <w:rPr>
          <w:i/>
          <w:sz w:val="24"/>
          <w:szCs w:val="24"/>
        </w:rPr>
        <w:t>общественных</w:t>
      </w:r>
      <w:r w:rsidRPr="0054042B">
        <w:rPr>
          <w:i/>
          <w:sz w:val="24"/>
          <w:szCs w:val="24"/>
        </w:rPr>
        <w:t xml:space="preserve"> территорий </w:t>
      </w:r>
      <w:proofErr w:type="spellStart"/>
      <w:r w:rsidRPr="0054042B">
        <w:rPr>
          <w:i/>
          <w:sz w:val="24"/>
          <w:szCs w:val="24"/>
        </w:rPr>
        <w:t>Сосновоборского</w:t>
      </w:r>
      <w:proofErr w:type="spellEnd"/>
      <w:r w:rsidRPr="0054042B">
        <w:rPr>
          <w:i/>
          <w:sz w:val="24"/>
          <w:szCs w:val="24"/>
        </w:rPr>
        <w:t xml:space="preserve"> </w:t>
      </w:r>
      <w:r w:rsidRPr="0054042B">
        <w:rPr>
          <w:i/>
          <w:sz w:val="24"/>
          <w:szCs w:val="24"/>
        </w:rPr>
        <w:lastRenderedPageBreak/>
        <w:t xml:space="preserve">городского округа» </w:t>
      </w:r>
      <w:r>
        <w:rPr>
          <w:i/>
          <w:sz w:val="24"/>
          <w:szCs w:val="24"/>
        </w:rPr>
        <w:t xml:space="preserve">- </w:t>
      </w:r>
      <w:r w:rsidRPr="0054042B">
        <w:rPr>
          <w:sz w:val="24"/>
          <w:szCs w:val="24"/>
        </w:rPr>
        <w:t xml:space="preserve"> </w:t>
      </w:r>
      <w:r w:rsidRPr="006F4EE4">
        <w:rPr>
          <w:sz w:val="24"/>
          <w:szCs w:val="24"/>
        </w:rPr>
        <w:t xml:space="preserve">отделом </w:t>
      </w:r>
      <w:r>
        <w:rPr>
          <w:sz w:val="24"/>
          <w:szCs w:val="24"/>
        </w:rPr>
        <w:t xml:space="preserve">капитального строительства </w:t>
      </w:r>
      <w:r w:rsidRPr="006F4EE4">
        <w:rPr>
          <w:sz w:val="24"/>
          <w:szCs w:val="24"/>
        </w:rPr>
        <w:t>комитета по управлению жилищно-коммунальным хозяйством администрации.</w:t>
      </w:r>
    </w:p>
    <w:p w:rsidR="009C616D" w:rsidRPr="006F4EE4" w:rsidRDefault="009C616D" w:rsidP="009C616D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F4EE4">
        <w:rPr>
          <w:sz w:val="24"/>
          <w:szCs w:val="24"/>
        </w:rPr>
        <w:t>Эффективность реализации подпрограммы в целом оценивается по результатам достижения установленных значений каждого из основных показателей (индикаторов) по годам по отношению к предыдущему году и нарастающим итогом к базовому году.</w:t>
      </w:r>
    </w:p>
    <w:p w:rsidR="009C616D" w:rsidRPr="006F4EE4" w:rsidRDefault="009C616D" w:rsidP="009C616D">
      <w:pPr>
        <w:widowControl w:val="0"/>
        <w:autoSpaceDE w:val="0"/>
        <w:autoSpaceDN w:val="0"/>
        <w:adjustRightInd w:val="0"/>
        <w:spacing w:before="120" w:after="120"/>
        <w:ind w:firstLine="567"/>
        <w:jc w:val="both"/>
        <w:rPr>
          <w:sz w:val="24"/>
          <w:szCs w:val="24"/>
        </w:rPr>
      </w:pPr>
      <w:r w:rsidRPr="006F4EE4">
        <w:rPr>
          <w:sz w:val="24"/>
          <w:szCs w:val="24"/>
        </w:rPr>
        <w:t>Оценка эффективности реализации проводится на основе анализа:</w:t>
      </w:r>
    </w:p>
    <w:p w:rsidR="009C616D" w:rsidRPr="006F4EE4" w:rsidRDefault="009C616D" w:rsidP="009C616D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Cs w:val="24"/>
        </w:rPr>
      </w:pPr>
      <w:r w:rsidRPr="006F4EE4">
        <w:rPr>
          <w:szCs w:val="24"/>
        </w:rPr>
        <w:t xml:space="preserve">1). Степени достижения целей и решения задач подпрограммы путем </w:t>
      </w:r>
      <w:proofErr w:type="gramStart"/>
      <w:r w:rsidRPr="006F4EE4">
        <w:rPr>
          <w:szCs w:val="24"/>
        </w:rPr>
        <w:t>сопоставления</w:t>
      </w:r>
      <w:proofErr w:type="gramEnd"/>
      <w:r w:rsidRPr="006F4EE4">
        <w:rPr>
          <w:szCs w:val="24"/>
        </w:rPr>
        <w:t xml:space="preserve"> фактически достигнутых значений основных показателей (индикаторов) подпрограммы и их плановых значений. Данное значение (</w:t>
      </w:r>
      <w:proofErr w:type="spellStart"/>
      <w:r w:rsidRPr="006F4EE4">
        <w:rPr>
          <w:szCs w:val="24"/>
        </w:rPr>
        <w:t>Сд</w:t>
      </w:r>
      <w:proofErr w:type="spellEnd"/>
      <w:r w:rsidRPr="006F4EE4">
        <w:rPr>
          <w:szCs w:val="24"/>
        </w:rPr>
        <w:t>) определяется по формуле:</w:t>
      </w:r>
    </w:p>
    <w:p w:rsidR="009C616D" w:rsidRPr="006F4EE4" w:rsidRDefault="009C616D" w:rsidP="009C616D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r w:rsidRPr="006F4EE4">
        <w:rPr>
          <w:sz w:val="24"/>
          <w:szCs w:val="24"/>
        </w:rPr>
        <w:t>Сд</w:t>
      </w:r>
      <w:proofErr w:type="spellEnd"/>
      <w:r w:rsidRPr="006F4EE4">
        <w:rPr>
          <w:sz w:val="24"/>
          <w:szCs w:val="24"/>
        </w:rPr>
        <w:t xml:space="preserve"> = </w:t>
      </w:r>
      <w:proofErr w:type="spellStart"/>
      <w:r w:rsidRPr="006F4EE4">
        <w:rPr>
          <w:sz w:val="24"/>
          <w:szCs w:val="24"/>
        </w:rPr>
        <w:t>Зф</w:t>
      </w:r>
      <w:proofErr w:type="spellEnd"/>
      <w:r w:rsidRPr="006F4EE4">
        <w:rPr>
          <w:sz w:val="24"/>
          <w:szCs w:val="24"/>
        </w:rPr>
        <w:t xml:space="preserve"> / </w:t>
      </w:r>
      <w:proofErr w:type="spellStart"/>
      <w:r w:rsidRPr="006F4EE4">
        <w:rPr>
          <w:sz w:val="24"/>
          <w:szCs w:val="24"/>
        </w:rPr>
        <w:t>Зп</w:t>
      </w:r>
      <w:proofErr w:type="spellEnd"/>
      <w:r w:rsidRPr="006F4EE4">
        <w:rPr>
          <w:sz w:val="24"/>
          <w:szCs w:val="24"/>
        </w:rPr>
        <w:t xml:space="preserve"> </w:t>
      </w:r>
      <w:proofErr w:type="spellStart"/>
      <w:r w:rsidRPr="006F4EE4">
        <w:rPr>
          <w:sz w:val="24"/>
          <w:szCs w:val="24"/>
        </w:rPr>
        <w:t>x</w:t>
      </w:r>
      <w:proofErr w:type="spellEnd"/>
      <w:r w:rsidRPr="006F4EE4">
        <w:rPr>
          <w:sz w:val="24"/>
          <w:szCs w:val="24"/>
        </w:rPr>
        <w:t xml:space="preserve"> 100%, где:</w:t>
      </w:r>
    </w:p>
    <w:p w:rsidR="009C616D" w:rsidRPr="006F4EE4" w:rsidRDefault="009C616D" w:rsidP="009C616D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r w:rsidRPr="006F4EE4">
        <w:rPr>
          <w:sz w:val="24"/>
          <w:szCs w:val="24"/>
        </w:rPr>
        <w:t>Зф</w:t>
      </w:r>
      <w:proofErr w:type="spellEnd"/>
      <w:r w:rsidRPr="006F4EE4">
        <w:rPr>
          <w:sz w:val="24"/>
          <w:szCs w:val="24"/>
        </w:rPr>
        <w:t xml:space="preserve"> - фактическое значение индикатора (показателя) подпрограммы;</w:t>
      </w:r>
    </w:p>
    <w:p w:rsidR="009C616D" w:rsidRPr="006F4EE4" w:rsidRDefault="009C616D" w:rsidP="009C616D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r w:rsidRPr="006F4EE4">
        <w:rPr>
          <w:sz w:val="24"/>
          <w:szCs w:val="24"/>
        </w:rPr>
        <w:t>Зп</w:t>
      </w:r>
      <w:proofErr w:type="spellEnd"/>
      <w:r w:rsidRPr="006F4EE4">
        <w:rPr>
          <w:sz w:val="24"/>
          <w:szCs w:val="24"/>
        </w:rPr>
        <w:t xml:space="preserve"> - плановое значение индикатора (показателя) подпрограммы.</w:t>
      </w:r>
    </w:p>
    <w:p w:rsidR="009C616D" w:rsidRPr="006F4EE4" w:rsidRDefault="009C616D" w:rsidP="009C616D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F4EE4">
        <w:rPr>
          <w:sz w:val="24"/>
          <w:szCs w:val="24"/>
        </w:rPr>
        <w:t xml:space="preserve">2). Степени соответствия запланированному уровню затрат и эффективности использования средств муниципального бюджета </w:t>
      </w:r>
      <w:proofErr w:type="spellStart"/>
      <w:r w:rsidRPr="006F4EE4">
        <w:rPr>
          <w:sz w:val="24"/>
          <w:szCs w:val="24"/>
        </w:rPr>
        <w:t>Сосновоборского</w:t>
      </w:r>
      <w:proofErr w:type="spellEnd"/>
      <w:r w:rsidRPr="006F4EE4">
        <w:rPr>
          <w:sz w:val="24"/>
          <w:szCs w:val="24"/>
        </w:rPr>
        <w:t xml:space="preserve"> городского округа и иных источников ресурсного обеспечения подпрограммы путем сопоставления плановых и фактических объемов финансирования подпрограмм и основных мероприятий программы по каждому источнику ресурсного обеспечения. Данное значение (Уф) рассчитывается по формуле: Уф = </w:t>
      </w:r>
      <w:proofErr w:type="spellStart"/>
      <w:r w:rsidRPr="006F4EE4">
        <w:rPr>
          <w:sz w:val="24"/>
          <w:szCs w:val="24"/>
        </w:rPr>
        <w:t>Фф</w:t>
      </w:r>
      <w:proofErr w:type="spellEnd"/>
      <w:r w:rsidRPr="006F4EE4">
        <w:rPr>
          <w:sz w:val="24"/>
          <w:szCs w:val="24"/>
        </w:rPr>
        <w:t xml:space="preserve"> / </w:t>
      </w:r>
      <w:proofErr w:type="spellStart"/>
      <w:r w:rsidRPr="006F4EE4">
        <w:rPr>
          <w:sz w:val="24"/>
          <w:szCs w:val="24"/>
        </w:rPr>
        <w:t>Фп</w:t>
      </w:r>
      <w:proofErr w:type="spellEnd"/>
      <w:r w:rsidRPr="006F4EE4">
        <w:rPr>
          <w:sz w:val="24"/>
          <w:szCs w:val="24"/>
        </w:rPr>
        <w:t xml:space="preserve"> </w:t>
      </w:r>
      <w:proofErr w:type="spellStart"/>
      <w:r w:rsidRPr="006F4EE4">
        <w:rPr>
          <w:sz w:val="24"/>
          <w:szCs w:val="24"/>
        </w:rPr>
        <w:t>x</w:t>
      </w:r>
      <w:proofErr w:type="spellEnd"/>
      <w:r w:rsidRPr="006F4EE4">
        <w:rPr>
          <w:sz w:val="24"/>
          <w:szCs w:val="24"/>
        </w:rPr>
        <w:t xml:space="preserve"> 100%, где:</w:t>
      </w:r>
    </w:p>
    <w:p w:rsidR="009C616D" w:rsidRPr="006F4EE4" w:rsidRDefault="009C616D" w:rsidP="009C616D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r w:rsidRPr="006F4EE4">
        <w:rPr>
          <w:sz w:val="24"/>
          <w:szCs w:val="24"/>
        </w:rPr>
        <w:t>Фф</w:t>
      </w:r>
      <w:proofErr w:type="spellEnd"/>
      <w:r w:rsidRPr="006F4EE4">
        <w:rPr>
          <w:sz w:val="24"/>
          <w:szCs w:val="24"/>
        </w:rPr>
        <w:t xml:space="preserve"> - фактический объем финансовых ресурсов, направленный на реализацию подпрограммы;</w:t>
      </w:r>
    </w:p>
    <w:p w:rsidR="009C616D" w:rsidRPr="006F4EE4" w:rsidRDefault="009C616D" w:rsidP="009C616D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r w:rsidRPr="006F4EE4">
        <w:rPr>
          <w:sz w:val="24"/>
          <w:szCs w:val="24"/>
        </w:rPr>
        <w:t>Фп</w:t>
      </w:r>
      <w:proofErr w:type="spellEnd"/>
      <w:r w:rsidRPr="006F4EE4">
        <w:rPr>
          <w:sz w:val="24"/>
          <w:szCs w:val="24"/>
        </w:rPr>
        <w:t xml:space="preserve"> - плановый объем финансовых ресурсов на соответствующий отчетный период.</w:t>
      </w:r>
    </w:p>
    <w:p w:rsidR="009C616D" w:rsidRPr="006F4EE4" w:rsidRDefault="009C616D" w:rsidP="009C616D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F4EE4">
        <w:rPr>
          <w:sz w:val="24"/>
          <w:szCs w:val="24"/>
        </w:rPr>
        <w:t xml:space="preserve">3). Степени реализации мероприятий </w:t>
      </w:r>
      <w:proofErr w:type="gramStart"/>
      <w:r w:rsidRPr="006F4EE4">
        <w:rPr>
          <w:sz w:val="24"/>
          <w:szCs w:val="24"/>
        </w:rPr>
        <w:t>подпрограммы</w:t>
      </w:r>
      <w:proofErr w:type="gramEnd"/>
      <w:r w:rsidRPr="006F4EE4">
        <w:rPr>
          <w:sz w:val="24"/>
          <w:szCs w:val="24"/>
        </w:rPr>
        <w:t xml:space="preserve"> на основе сопоставления ожидаемых и фактически полученных результатов по годам на основе ежегодных планов реализации подпрограммы.</w:t>
      </w:r>
    </w:p>
    <w:p w:rsidR="009C616D" w:rsidRPr="006F4EE4" w:rsidRDefault="009C616D" w:rsidP="009C616D">
      <w:pPr>
        <w:widowControl w:val="0"/>
        <w:autoSpaceDE w:val="0"/>
        <w:autoSpaceDN w:val="0"/>
        <w:adjustRightInd w:val="0"/>
        <w:spacing w:before="120" w:after="120"/>
        <w:ind w:firstLine="567"/>
        <w:jc w:val="both"/>
        <w:rPr>
          <w:sz w:val="24"/>
          <w:szCs w:val="24"/>
        </w:rPr>
      </w:pPr>
      <w:r w:rsidRPr="006F4EE4">
        <w:rPr>
          <w:sz w:val="24"/>
          <w:szCs w:val="24"/>
        </w:rPr>
        <w:t>Интервалы значений показателей, характеризующих уровень эффективности:</w:t>
      </w:r>
    </w:p>
    <w:p w:rsidR="009C616D" w:rsidRPr="006F4EE4" w:rsidRDefault="009C616D" w:rsidP="009C616D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F4EE4">
        <w:rPr>
          <w:sz w:val="24"/>
          <w:szCs w:val="24"/>
        </w:rPr>
        <w:t>1). Высокий уровень эффективности:</w:t>
      </w:r>
    </w:p>
    <w:p w:rsidR="009C616D" w:rsidRPr="006F4EE4" w:rsidRDefault="009C616D" w:rsidP="009C616D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F4EE4">
        <w:rPr>
          <w:sz w:val="24"/>
          <w:szCs w:val="24"/>
        </w:rPr>
        <w:t>значения 90 проц. и более показателей подпрограммы входят в установленный интервал значений для отнесения муниципальной программы к высокому уровню эффективности,</w:t>
      </w:r>
    </w:p>
    <w:p w:rsidR="009C616D" w:rsidRPr="006F4EE4" w:rsidRDefault="009C616D" w:rsidP="009C616D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F4EE4">
        <w:rPr>
          <w:sz w:val="24"/>
          <w:szCs w:val="24"/>
        </w:rPr>
        <w:t xml:space="preserve">не менее 90 проц. мероприятий, запланированных на отчетный год, </w:t>
      </w:r>
      <w:proofErr w:type="gramStart"/>
      <w:r w:rsidRPr="006F4EE4">
        <w:rPr>
          <w:sz w:val="24"/>
          <w:szCs w:val="24"/>
        </w:rPr>
        <w:t>выполнены</w:t>
      </w:r>
      <w:proofErr w:type="gramEnd"/>
      <w:r w:rsidRPr="006F4EE4">
        <w:rPr>
          <w:sz w:val="24"/>
          <w:szCs w:val="24"/>
        </w:rPr>
        <w:t xml:space="preserve"> в полном объеме;</w:t>
      </w:r>
    </w:p>
    <w:p w:rsidR="009C616D" w:rsidRPr="006F4EE4" w:rsidRDefault="009C616D" w:rsidP="009C616D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F4EE4">
        <w:rPr>
          <w:sz w:val="24"/>
          <w:szCs w:val="24"/>
        </w:rPr>
        <w:t>2) Удовлетворительный уровень эффективности:</w:t>
      </w:r>
    </w:p>
    <w:p w:rsidR="009C616D" w:rsidRPr="006F4EE4" w:rsidRDefault="009C616D" w:rsidP="009C616D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F4EE4">
        <w:rPr>
          <w:sz w:val="24"/>
          <w:szCs w:val="24"/>
        </w:rPr>
        <w:t xml:space="preserve">значения от 73 до 90 проц. показателей подпрограммы входят в установленный интервал значений для отнесения подпрограммы к удовлетворительному уровню эффективности </w:t>
      </w:r>
    </w:p>
    <w:p w:rsidR="009C616D" w:rsidRPr="006F4EE4" w:rsidRDefault="009C616D" w:rsidP="009C616D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F4EE4">
        <w:rPr>
          <w:sz w:val="24"/>
          <w:szCs w:val="24"/>
        </w:rPr>
        <w:t xml:space="preserve">не менее 73 проц. мероприятий, запланированных на отчетный год, </w:t>
      </w:r>
      <w:proofErr w:type="gramStart"/>
      <w:r w:rsidRPr="006F4EE4">
        <w:rPr>
          <w:sz w:val="24"/>
          <w:szCs w:val="24"/>
        </w:rPr>
        <w:t>выполнены</w:t>
      </w:r>
      <w:proofErr w:type="gramEnd"/>
      <w:r w:rsidRPr="006F4EE4">
        <w:rPr>
          <w:sz w:val="24"/>
          <w:szCs w:val="24"/>
        </w:rPr>
        <w:t xml:space="preserve"> в полном объеме;</w:t>
      </w:r>
    </w:p>
    <w:p w:rsidR="009C616D" w:rsidRPr="006F4EE4" w:rsidRDefault="009C616D" w:rsidP="009C616D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F4EE4">
        <w:rPr>
          <w:sz w:val="24"/>
          <w:szCs w:val="24"/>
        </w:rPr>
        <w:t>3). Неудовлетворительный уровень эффективности:</w:t>
      </w:r>
    </w:p>
    <w:p w:rsidR="009C616D" w:rsidRPr="006F4EE4" w:rsidRDefault="009C616D" w:rsidP="009C616D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F4EE4">
        <w:rPr>
          <w:sz w:val="24"/>
          <w:szCs w:val="24"/>
        </w:rPr>
        <w:t>значения менее 73 проц. показателей подпрограммы.</w:t>
      </w:r>
    </w:p>
    <w:p w:rsidR="009C616D" w:rsidRPr="00FE1E56" w:rsidRDefault="009C616D" w:rsidP="009C616D">
      <w:pPr>
        <w:widowControl w:val="0"/>
        <w:tabs>
          <w:tab w:val="left" w:pos="255"/>
        </w:tabs>
        <w:autoSpaceDE w:val="0"/>
        <w:autoSpaceDN w:val="0"/>
        <w:adjustRightInd w:val="0"/>
        <w:rPr>
          <w:sz w:val="24"/>
          <w:szCs w:val="24"/>
        </w:rPr>
      </w:pPr>
      <w:r w:rsidRPr="00FE1E56">
        <w:rPr>
          <w:sz w:val="24"/>
          <w:szCs w:val="24"/>
        </w:rPr>
        <w:tab/>
      </w:r>
      <w:r w:rsidRPr="00FE1E56">
        <w:rPr>
          <w:sz w:val="24"/>
          <w:szCs w:val="24"/>
        </w:rPr>
        <w:tab/>
        <w:t>4) Объективными причинами  снижения показателей  допускаются:</w:t>
      </w:r>
    </w:p>
    <w:p w:rsidR="009C616D" w:rsidRPr="009C616D" w:rsidRDefault="009C616D" w:rsidP="009C616D">
      <w:pPr>
        <w:pStyle w:val="Default"/>
        <w:jc w:val="both"/>
      </w:pPr>
      <w:r w:rsidRPr="00FE1E56">
        <w:t>- по финансовым ресурсам в случае выполнения работ в неполном (некачественное оказание услуг) объеме при наличии актов приемки (применительно к содержанию территорий общего пользования)</w:t>
      </w:r>
    </w:p>
    <w:p w:rsidR="007522A2" w:rsidRDefault="007522A2" w:rsidP="007522A2">
      <w:pPr>
        <w:pStyle w:val="Default"/>
        <w:jc w:val="right"/>
        <w:rPr>
          <w:sz w:val="26"/>
          <w:szCs w:val="26"/>
        </w:rPr>
      </w:pPr>
    </w:p>
    <w:p w:rsidR="007522A2" w:rsidRDefault="007522A2" w:rsidP="007522A2">
      <w:pPr>
        <w:pStyle w:val="Default"/>
        <w:jc w:val="right"/>
        <w:rPr>
          <w:sz w:val="26"/>
          <w:szCs w:val="26"/>
        </w:rPr>
      </w:pPr>
    </w:p>
    <w:p w:rsidR="007522A2" w:rsidRDefault="007522A2" w:rsidP="007522A2">
      <w:pPr>
        <w:pStyle w:val="Default"/>
        <w:jc w:val="right"/>
        <w:rPr>
          <w:sz w:val="26"/>
          <w:szCs w:val="26"/>
        </w:rPr>
      </w:pPr>
    </w:p>
    <w:p w:rsidR="00D90F00" w:rsidRDefault="00D90F00" w:rsidP="007522A2">
      <w:pPr>
        <w:pStyle w:val="Default"/>
        <w:jc w:val="right"/>
        <w:rPr>
          <w:sz w:val="26"/>
          <w:szCs w:val="26"/>
        </w:rPr>
      </w:pPr>
    </w:p>
    <w:p w:rsidR="00D90F00" w:rsidRDefault="00D90F00" w:rsidP="007522A2">
      <w:pPr>
        <w:pStyle w:val="Default"/>
        <w:jc w:val="right"/>
        <w:rPr>
          <w:sz w:val="26"/>
          <w:szCs w:val="26"/>
        </w:rPr>
      </w:pPr>
    </w:p>
    <w:p w:rsidR="00D90F00" w:rsidRDefault="00D90F00" w:rsidP="007522A2">
      <w:pPr>
        <w:pStyle w:val="Default"/>
        <w:jc w:val="right"/>
        <w:rPr>
          <w:sz w:val="26"/>
          <w:szCs w:val="26"/>
        </w:rPr>
      </w:pPr>
    </w:p>
    <w:p w:rsidR="00D90F00" w:rsidRDefault="00D90F00" w:rsidP="007522A2">
      <w:pPr>
        <w:pStyle w:val="Default"/>
        <w:jc w:val="right"/>
        <w:rPr>
          <w:sz w:val="26"/>
          <w:szCs w:val="26"/>
        </w:rPr>
      </w:pPr>
    </w:p>
    <w:p w:rsidR="007522A2" w:rsidRDefault="007522A2" w:rsidP="007522A2">
      <w:pPr>
        <w:pStyle w:val="Default"/>
        <w:jc w:val="right"/>
        <w:rPr>
          <w:sz w:val="26"/>
          <w:szCs w:val="26"/>
        </w:rPr>
      </w:pPr>
    </w:p>
    <w:p w:rsidR="007522A2" w:rsidRPr="00E85C0B" w:rsidRDefault="007522A2" w:rsidP="007522A2">
      <w:pPr>
        <w:pStyle w:val="Default"/>
        <w:jc w:val="right"/>
      </w:pPr>
      <w:r w:rsidRPr="00E85C0B">
        <w:t xml:space="preserve">Приложение 1 </w:t>
      </w:r>
    </w:p>
    <w:p w:rsidR="007522A2" w:rsidRPr="00E85C0B" w:rsidRDefault="007522A2" w:rsidP="007522A2">
      <w:pPr>
        <w:pStyle w:val="Default"/>
        <w:jc w:val="right"/>
      </w:pPr>
      <w:r w:rsidRPr="00E85C0B">
        <w:t xml:space="preserve">к </w:t>
      </w:r>
      <w:r w:rsidR="009C616D" w:rsidRPr="00E85C0B">
        <w:t>по</w:t>
      </w:r>
      <w:r w:rsidR="00E85C0B">
        <w:t>д</w:t>
      </w:r>
      <w:r w:rsidRPr="00E85C0B">
        <w:t xml:space="preserve">программе </w:t>
      </w:r>
    </w:p>
    <w:p w:rsidR="007522A2" w:rsidRPr="00E85C0B" w:rsidRDefault="00E85C0B" w:rsidP="007522A2">
      <w:pPr>
        <w:pStyle w:val="Default"/>
        <w:jc w:val="right"/>
      </w:pPr>
      <w:proofErr w:type="spellStart"/>
      <w:r>
        <w:t>Сосновоборс</w:t>
      </w:r>
      <w:r w:rsidR="009C616D" w:rsidRPr="00E85C0B">
        <w:t>кого</w:t>
      </w:r>
      <w:proofErr w:type="spellEnd"/>
      <w:r w:rsidR="009C616D" w:rsidRPr="00E85C0B">
        <w:t xml:space="preserve"> городского округа</w:t>
      </w:r>
    </w:p>
    <w:p w:rsidR="007522A2" w:rsidRPr="00E85C0B" w:rsidRDefault="007522A2" w:rsidP="007522A2">
      <w:pPr>
        <w:pStyle w:val="Default"/>
        <w:jc w:val="right"/>
      </w:pPr>
      <w:r w:rsidRPr="00E85C0B">
        <w:t xml:space="preserve">«Формирование </w:t>
      </w:r>
      <w:proofErr w:type="gramStart"/>
      <w:r w:rsidRPr="00E85C0B">
        <w:t>современной</w:t>
      </w:r>
      <w:proofErr w:type="gramEnd"/>
      <w:r w:rsidRPr="00E85C0B">
        <w:t xml:space="preserve"> </w:t>
      </w:r>
    </w:p>
    <w:p w:rsidR="007522A2" w:rsidRPr="00E85C0B" w:rsidRDefault="007522A2" w:rsidP="007522A2">
      <w:pPr>
        <w:pStyle w:val="Default"/>
        <w:jc w:val="right"/>
      </w:pPr>
      <w:r w:rsidRPr="00E85C0B">
        <w:t xml:space="preserve">городской среды» </w:t>
      </w:r>
    </w:p>
    <w:p w:rsidR="009C616D" w:rsidRPr="00E85C0B" w:rsidRDefault="009C616D" w:rsidP="007522A2">
      <w:pPr>
        <w:pStyle w:val="Default"/>
        <w:jc w:val="right"/>
      </w:pPr>
    </w:p>
    <w:p w:rsidR="007522A2" w:rsidRPr="00E85C0B" w:rsidRDefault="007522A2" w:rsidP="009C616D">
      <w:pPr>
        <w:pStyle w:val="Default"/>
        <w:jc w:val="center"/>
      </w:pPr>
      <w:r w:rsidRPr="00E85C0B">
        <w:t xml:space="preserve">Состав и ресурсное обеспечение </w:t>
      </w:r>
      <w:r w:rsidR="009C616D" w:rsidRPr="00E85C0B">
        <w:t>под</w:t>
      </w:r>
      <w:r w:rsidRPr="00E85C0B">
        <w:t>программы</w:t>
      </w:r>
      <w:r w:rsidR="009C616D" w:rsidRPr="00E85C0B">
        <w:t xml:space="preserve"> </w:t>
      </w:r>
      <w:proofErr w:type="spellStart"/>
      <w:r w:rsidR="009C616D" w:rsidRPr="00E85C0B">
        <w:t>Сосновоборского</w:t>
      </w:r>
      <w:proofErr w:type="spellEnd"/>
      <w:r w:rsidR="009C616D" w:rsidRPr="00E85C0B">
        <w:t xml:space="preserve"> городского округа «Формирование современной городской среды» на 2017 год</w:t>
      </w:r>
    </w:p>
    <w:p w:rsidR="009C616D" w:rsidRPr="00E85C0B" w:rsidRDefault="009C616D" w:rsidP="009C616D">
      <w:pPr>
        <w:pStyle w:val="Default"/>
        <w:jc w:val="center"/>
      </w:pPr>
    </w:p>
    <w:tbl>
      <w:tblPr>
        <w:tblW w:w="96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153"/>
        <w:gridCol w:w="3827"/>
        <w:gridCol w:w="1951"/>
      </w:tblGrid>
      <w:tr w:rsidR="007522A2" w:rsidRPr="00E85C0B" w:rsidTr="00CD6523">
        <w:trPr>
          <w:trHeight w:val="865"/>
        </w:trPr>
        <w:tc>
          <w:tcPr>
            <w:tcW w:w="709" w:type="dxa"/>
          </w:tcPr>
          <w:p w:rsidR="007522A2" w:rsidRPr="00E85C0B" w:rsidRDefault="007522A2">
            <w:pPr>
              <w:pStyle w:val="Default"/>
            </w:pPr>
            <w:r w:rsidRPr="00E85C0B">
              <w:t xml:space="preserve">N </w:t>
            </w:r>
            <w:proofErr w:type="spellStart"/>
            <w:proofErr w:type="gramStart"/>
            <w:r w:rsidRPr="00E85C0B">
              <w:t>п</w:t>
            </w:r>
            <w:proofErr w:type="spellEnd"/>
            <w:proofErr w:type="gramEnd"/>
            <w:r w:rsidRPr="00E85C0B">
              <w:t>/</w:t>
            </w:r>
            <w:proofErr w:type="spellStart"/>
            <w:r w:rsidRPr="00E85C0B">
              <w:t>п</w:t>
            </w:r>
            <w:proofErr w:type="spellEnd"/>
            <w:r w:rsidRPr="00E85C0B">
              <w:t xml:space="preserve"> </w:t>
            </w:r>
          </w:p>
        </w:tc>
        <w:tc>
          <w:tcPr>
            <w:tcW w:w="3153" w:type="dxa"/>
          </w:tcPr>
          <w:p w:rsidR="007522A2" w:rsidRPr="00E85C0B" w:rsidRDefault="007522A2" w:rsidP="009C616D">
            <w:pPr>
              <w:pStyle w:val="Default"/>
            </w:pPr>
            <w:r w:rsidRPr="00E85C0B">
              <w:t xml:space="preserve">Наименование подпрограммы, отдельного мероприятия/источник финансирования </w:t>
            </w:r>
          </w:p>
        </w:tc>
        <w:tc>
          <w:tcPr>
            <w:tcW w:w="3827" w:type="dxa"/>
          </w:tcPr>
          <w:p w:rsidR="007522A2" w:rsidRPr="00E85C0B" w:rsidRDefault="007522A2">
            <w:pPr>
              <w:pStyle w:val="Default"/>
            </w:pPr>
            <w:r w:rsidRPr="00E85C0B">
              <w:t xml:space="preserve">Ответственный исполнитель, исполнитель </w:t>
            </w:r>
          </w:p>
        </w:tc>
        <w:tc>
          <w:tcPr>
            <w:tcW w:w="1951" w:type="dxa"/>
          </w:tcPr>
          <w:p w:rsidR="007522A2" w:rsidRPr="00E85C0B" w:rsidRDefault="007522A2">
            <w:pPr>
              <w:pStyle w:val="Default"/>
            </w:pPr>
            <w:r w:rsidRPr="00E85C0B">
              <w:t xml:space="preserve">Период реализации </w:t>
            </w:r>
            <w:r w:rsidR="00E85C0B">
              <w:t>под</w:t>
            </w:r>
            <w:r w:rsidRPr="00E85C0B">
              <w:t xml:space="preserve">программы </w:t>
            </w:r>
          </w:p>
          <w:p w:rsidR="007522A2" w:rsidRPr="00E85C0B" w:rsidRDefault="007522A2">
            <w:pPr>
              <w:pStyle w:val="Default"/>
            </w:pPr>
            <w:r w:rsidRPr="00E85C0B">
              <w:t xml:space="preserve">(2017 год) </w:t>
            </w:r>
          </w:p>
          <w:p w:rsidR="007522A2" w:rsidRPr="00E85C0B" w:rsidRDefault="007522A2">
            <w:pPr>
              <w:pStyle w:val="Default"/>
            </w:pPr>
            <w:r w:rsidRPr="00E85C0B">
              <w:t xml:space="preserve">тыс. руб. </w:t>
            </w:r>
          </w:p>
        </w:tc>
      </w:tr>
      <w:tr w:rsidR="009C616D" w:rsidRPr="00E85C0B" w:rsidTr="00CD6523">
        <w:trPr>
          <w:trHeight w:val="925"/>
        </w:trPr>
        <w:tc>
          <w:tcPr>
            <w:tcW w:w="709" w:type="dxa"/>
            <w:vMerge w:val="restart"/>
          </w:tcPr>
          <w:p w:rsidR="009C616D" w:rsidRPr="00E85C0B" w:rsidRDefault="009C616D">
            <w:pPr>
              <w:pStyle w:val="Default"/>
            </w:pPr>
            <w:r w:rsidRPr="00E85C0B">
              <w:t xml:space="preserve">1. </w:t>
            </w:r>
          </w:p>
        </w:tc>
        <w:tc>
          <w:tcPr>
            <w:tcW w:w="3153" w:type="dxa"/>
          </w:tcPr>
          <w:p w:rsidR="009C616D" w:rsidRPr="00E85C0B" w:rsidRDefault="00E85C0B" w:rsidP="00E85C0B">
            <w:pPr>
              <w:pStyle w:val="Default"/>
            </w:pPr>
            <w:r>
              <w:t>Подп</w:t>
            </w:r>
            <w:r w:rsidR="009C616D" w:rsidRPr="00E85C0B">
              <w:t xml:space="preserve">рограмма, всего: </w:t>
            </w:r>
          </w:p>
        </w:tc>
        <w:tc>
          <w:tcPr>
            <w:tcW w:w="3827" w:type="dxa"/>
            <w:vMerge w:val="restart"/>
          </w:tcPr>
          <w:p w:rsidR="009C616D" w:rsidRPr="00E85C0B" w:rsidRDefault="009C616D" w:rsidP="009C616D">
            <w:pPr>
              <w:pStyle w:val="Default"/>
              <w:rPr>
                <w:sz w:val="20"/>
                <w:szCs w:val="20"/>
              </w:rPr>
            </w:pPr>
            <w:r w:rsidRPr="00E85C0B">
              <w:rPr>
                <w:b/>
                <w:sz w:val="20"/>
                <w:szCs w:val="20"/>
              </w:rPr>
              <w:t>Ответственный исполнитель:</w:t>
            </w:r>
            <w:r w:rsidRPr="00E85C0B">
              <w:rPr>
                <w:sz w:val="20"/>
                <w:szCs w:val="20"/>
              </w:rPr>
              <w:t xml:space="preserve"> </w:t>
            </w:r>
            <w:r w:rsidR="00E85C0B" w:rsidRPr="00E85C0B">
              <w:rPr>
                <w:sz w:val="20"/>
                <w:szCs w:val="20"/>
              </w:rPr>
              <w:t xml:space="preserve">Комитет по управлению жилищно-коммунальным хозяйством администрации </w:t>
            </w:r>
            <w:proofErr w:type="spellStart"/>
            <w:r w:rsidR="00E85C0B" w:rsidRPr="00E85C0B">
              <w:rPr>
                <w:sz w:val="20"/>
                <w:szCs w:val="20"/>
              </w:rPr>
              <w:t>Сосновоборского</w:t>
            </w:r>
            <w:proofErr w:type="spellEnd"/>
            <w:r w:rsidR="00E85C0B" w:rsidRPr="00E85C0B">
              <w:rPr>
                <w:sz w:val="20"/>
                <w:szCs w:val="20"/>
              </w:rPr>
              <w:t xml:space="preserve"> городского округа</w:t>
            </w:r>
          </w:p>
          <w:p w:rsidR="00E85C0B" w:rsidRPr="00E85C0B" w:rsidRDefault="00E85C0B" w:rsidP="009C616D">
            <w:pPr>
              <w:pStyle w:val="Default"/>
              <w:rPr>
                <w:sz w:val="20"/>
                <w:szCs w:val="20"/>
              </w:rPr>
            </w:pPr>
            <w:r w:rsidRPr="00E85C0B">
              <w:rPr>
                <w:b/>
                <w:sz w:val="20"/>
                <w:szCs w:val="20"/>
              </w:rPr>
              <w:t xml:space="preserve">Исполнители: </w:t>
            </w:r>
          </w:p>
          <w:p w:rsidR="00E85C0B" w:rsidRPr="00E85C0B" w:rsidRDefault="00E85C0B" w:rsidP="00E85C0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E85C0B">
              <w:rPr>
                <w:lang w:eastAsia="en-US"/>
              </w:rPr>
              <w:t>- Отдел внешнего благоустройства и дорожного хозяйства комитета по управлению ЖКХ администрации</w:t>
            </w:r>
          </w:p>
          <w:p w:rsidR="00E85C0B" w:rsidRPr="00E85C0B" w:rsidRDefault="00E85C0B" w:rsidP="00E85C0B">
            <w:pPr>
              <w:widowControl w:val="0"/>
              <w:autoSpaceDE w:val="0"/>
              <w:autoSpaceDN w:val="0"/>
              <w:adjustRightInd w:val="0"/>
            </w:pPr>
            <w:r w:rsidRPr="00E85C0B">
              <w:rPr>
                <w:lang w:eastAsia="en-US"/>
              </w:rPr>
              <w:t>- Отдел капитального строительства комитета по управлению ЖКХ администрации</w:t>
            </w:r>
            <w:r w:rsidRPr="00E85C0B">
              <w:t xml:space="preserve"> </w:t>
            </w:r>
          </w:p>
          <w:p w:rsidR="00E85C0B" w:rsidRPr="00E85C0B" w:rsidRDefault="00E85C0B" w:rsidP="00E85C0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E85C0B">
              <w:t xml:space="preserve">- Отдел жилищно-коммунального хозяйства </w:t>
            </w:r>
            <w:r w:rsidRPr="00E85C0B">
              <w:rPr>
                <w:lang w:eastAsia="en-US"/>
              </w:rPr>
              <w:t>комитета по управлению ЖКХ администрации</w:t>
            </w:r>
          </w:p>
          <w:p w:rsidR="009C616D" w:rsidRPr="00E85C0B" w:rsidRDefault="00E85C0B" w:rsidP="00E85C0B">
            <w:pPr>
              <w:widowControl w:val="0"/>
              <w:autoSpaceDE w:val="0"/>
              <w:autoSpaceDN w:val="0"/>
              <w:adjustRightInd w:val="0"/>
            </w:pPr>
            <w:r w:rsidRPr="00E85C0B">
              <w:rPr>
                <w:lang w:eastAsia="en-US"/>
              </w:rPr>
              <w:t>- Комитет архитектуры, градостроительства и землепользования администрации</w:t>
            </w:r>
            <w:r>
              <w:rPr>
                <w:lang w:eastAsia="en-US"/>
              </w:rPr>
              <w:t>.</w:t>
            </w:r>
          </w:p>
        </w:tc>
        <w:tc>
          <w:tcPr>
            <w:tcW w:w="1951" w:type="dxa"/>
          </w:tcPr>
          <w:p w:rsidR="009C616D" w:rsidRPr="00E85C0B" w:rsidRDefault="00F401A4">
            <w:pPr>
              <w:pStyle w:val="Default"/>
            </w:pPr>
            <w:r>
              <w:t>55 0</w:t>
            </w:r>
            <w:r w:rsidR="00E85C0B">
              <w:t>00,000</w:t>
            </w:r>
          </w:p>
        </w:tc>
      </w:tr>
      <w:tr w:rsidR="009C616D" w:rsidRPr="00E85C0B" w:rsidTr="00CD6523">
        <w:trPr>
          <w:trHeight w:val="879"/>
        </w:trPr>
        <w:tc>
          <w:tcPr>
            <w:tcW w:w="709" w:type="dxa"/>
            <w:vMerge/>
          </w:tcPr>
          <w:p w:rsidR="009C616D" w:rsidRPr="00E85C0B" w:rsidRDefault="009C616D">
            <w:pPr>
              <w:pStyle w:val="Default"/>
            </w:pPr>
          </w:p>
        </w:tc>
        <w:tc>
          <w:tcPr>
            <w:tcW w:w="3153" w:type="dxa"/>
          </w:tcPr>
          <w:p w:rsidR="009C616D" w:rsidRPr="00E85C0B" w:rsidRDefault="009C616D" w:rsidP="00E85C0B">
            <w:pPr>
              <w:pStyle w:val="Default"/>
            </w:pPr>
            <w:r w:rsidRPr="00E85C0B">
              <w:t xml:space="preserve">- </w:t>
            </w:r>
            <w:r w:rsidR="00E85C0B">
              <w:t>местный бюджет</w:t>
            </w:r>
            <w:r w:rsidRPr="00E85C0B">
              <w:t xml:space="preserve"> </w:t>
            </w:r>
          </w:p>
        </w:tc>
        <w:tc>
          <w:tcPr>
            <w:tcW w:w="3827" w:type="dxa"/>
            <w:vMerge/>
          </w:tcPr>
          <w:p w:rsidR="009C616D" w:rsidRPr="00E85C0B" w:rsidRDefault="009C616D">
            <w:pPr>
              <w:pStyle w:val="Default"/>
            </w:pPr>
          </w:p>
        </w:tc>
        <w:tc>
          <w:tcPr>
            <w:tcW w:w="1951" w:type="dxa"/>
          </w:tcPr>
          <w:p w:rsidR="009C616D" w:rsidRPr="00E85C0B" w:rsidRDefault="00F401A4" w:rsidP="00B57962">
            <w:pPr>
              <w:pStyle w:val="Default"/>
            </w:pPr>
            <w:r>
              <w:t>5 0</w:t>
            </w:r>
            <w:r w:rsidR="00E85C0B">
              <w:t>00,000</w:t>
            </w:r>
          </w:p>
        </w:tc>
      </w:tr>
      <w:tr w:rsidR="009C616D" w:rsidRPr="00E85C0B" w:rsidTr="00CD6523">
        <w:trPr>
          <w:trHeight w:val="837"/>
        </w:trPr>
        <w:tc>
          <w:tcPr>
            <w:tcW w:w="709" w:type="dxa"/>
            <w:vMerge/>
          </w:tcPr>
          <w:p w:rsidR="009C616D" w:rsidRPr="00E85C0B" w:rsidRDefault="009C616D">
            <w:pPr>
              <w:pStyle w:val="Default"/>
            </w:pPr>
          </w:p>
        </w:tc>
        <w:tc>
          <w:tcPr>
            <w:tcW w:w="3153" w:type="dxa"/>
          </w:tcPr>
          <w:p w:rsidR="009C616D" w:rsidRPr="00E85C0B" w:rsidRDefault="009C616D" w:rsidP="00B57962">
            <w:pPr>
              <w:pStyle w:val="Default"/>
            </w:pPr>
            <w:r w:rsidRPr="00E85C0B">
              <w:t xml:space="preserve">- областной бюджет </w:t>
            </w:r>
          </w:p>
        </w:tc>
        <w:tc>
          <w:tcPr>
            <w:tcW w:w="3827" w:type="dxa"/>
            <w:vMerge/>
          </w:tcPr>
          <w:p w:rsidR="009C616D" w:rsidRPr="00E85C0B" w:rsidRDefault="009C616D">
            <w:pPr>
              <w:pStyle w:val="Default"/>
            </w:pPr>
          </w:p>
        </w:tc>
        <w:tc>
          <w:tcPr>
            <w:tcW w:w="1951" w:type="dxa"/>
          </w:tcPr>
          <w:p w:rsidR="009C616D" w:rsidRPr="00E85C0B" w:rsidRDefault="00E85C0B" w:rsidP="00B57962">
            <w:pPr>
              <w:pStyle w:val="Default"/>
            </w:pPr>
            <w:r>
              <w:t>50 000,00</w:t>
            </w:r>
          </w:p>
        </w:tc>
      </w:tr>
      <w:tr w:rsidR="009C616D" w:rsidRPr="00E85C0B" w:rsidTr="00CD6523">
        <w:trPr>
          <w:trHeight w:val="655"/>
        </w:trPr>
        <w:tc>
          <w:tcPr>
            <w:tcW w:w="709" w:type="dxa"/>
            <w:vMerge/>
          </w:tcPr>
          <w:p w:rsidR="009C616D" w:rsidRPr="00E85C0B" w:rsidRDefault="009C616D">
            <w:pPr>
              <w:pStyle w:val="Default"/>
            </w:pPr>
          </w:p>
        </w:tc>
        <w:tc>
          <w:tcPr>
            <w:tcW w:w="3153" w:type="dxa"/>
          </w:tcPr>
          <w:p w:rsidR="009C616D" w:rsidRPr="00E85C0B" w:rsidRDefault="009C616D" w:rsidP="00B57962">
            <w:pPr>
              <w:pStyle w:val="Default"/>
            </w:pPr>
            <w:r w:rsidRPr="00E85C0B">
              <w:t xml:space="preserve">- федеральный бюджет </w:t>
            </w:r>
          </w:p>
        </w:tc>
        <w:tc>
          <w:tcPr>
            <w:tcW w:w="3827" w:type="dxa"/>
            <w:vMerge/>
          </w:tcPr>
          <w:p w:rsidR="009C616D" w:rsidRPr="00E85C0B" w:rsidRDefault="009C616D">
            <w:pPr>
              <w:pStyle w:val="Default"/>
            </w:pPr>
          </w:p>
        </w:tc>
        <w:tc>
          <w:tcPr>
            <w:tcW w:w="1951" w:type="dxa"/>
          </w:tcPr>
          <w:p w:rsidR="009C616D" w:rsidRPr="00E85C0B" w:rsidRDefault="00E85C0B" w:rsidP="00B57962">
            <w:pPr>
              <w:pStyle w:val="Default"/>
            </w:pPr>
            <w:r>
              <w:t>-</w:t>
            </w:r>
          </w:p>
        </w:tc>
      </w:tr>
      <w:tr w:rsidR="009C616D" w:rsidRPr="00E85C0B" w:rsidTr="00CD6523">
        <w:trPr>
          <w:trHeight w:val="267"/>
        </w:trPr>
        <w:tc>
          <w:tcPr>
            <w:tcW w:w="709" w:type="dxa"/>
            <w:vMerge/>
          </w:tcPr>
          <w:p w:rsidR="009C616D" w:rsidRPr="00E85C0B" w:rsidRDefault="009C616D">
            <w:pPr>
              <w:pStyle w:val="Default"/>
            </w:pPr>
          </w:p>
        </w:tc>
        <w:tc>
          <w:tcPr>
            <w:tcW w:w="3153" w:type="dxa"/>
          </w:tcPr>
          <w:p w:rsidR="009C616D" w:rsidRPr="00E85C0B" w:rsidRDefault="000E13DC" w:rsidP="00B57962">
            <w:pPr>
              <w:pStyle w:val="Default"/>
            </w:pPr>
            <w:r>
              <w:t>- внебюджетные источники</w:t>
            </w:r>
          </w:p>
        </w:tc>
        <w:tc>
          <w:tcPr>
            <w:tcW w:w="3827" w:type="dxa"/>
            <w:vMerge/>
          </w:tcPr>
          <w:p w:rsidR="009C616D" w:rsidRPr="00E85C0B" w:rsidRDefault="009C616D">
            <w:pPr>
              <w:pStyle w:val="Default"/>
            </w:pPr>
          </w:p>
        </w:tc>
        <w:tc>
          <w:tcPr>
            <w:tcW w:w="1951" w:type="dxa"/>
          </w:tcPr>
          <w:p w:rsidR="009C616D" w:rsidRPr="00E85C0B" w:rsidRDefault="00E85C0B" w:rsidP="00B57962">
            <w:pPr>
              <w:pStyle w:val="Default"/>
            </w:pPr>
            <w:r>
              <w:t>-</w:t>
            </w:r>
          </w:p>
        </w:tc>
      </w:tr>
      <w:tr w:rsidR="00E85C0B" w:rsidRPr="00E85C0B" w:rsidTr="00CD6523">
        <w:trPr>
          <w:trHeight w:val="267"/>
        </w:trPr>
        <w:tc>
          <w:tcPr>
            <w:tcW w:w="709" w:type="dxa"/>
            <w:vMerge w:val="restart"/>
          </w:tcPr>
          <w:p w:rsidR="00E85C0B" w:rsidRPr="00E85C0B" w:rsidRDefault="00E85C0B">
            <w:pPr>
              <w:pStyle w:val="Default"/>
            </w:pPr>
            <w:r>
              <w:t>1.1</w:t>
            </w:r>
          </w:p>
        </w:tc>
        <w:tc>
          <w:tcPr>
            <w:tcW w:w="3153" w:type="dxa"/>
          </w:tcPr>
          <w:p w:rsidR="00E85C0B" w:rsidRPr="00E85C0B" w:rsidRDefault="00E85C0B" w:rsidP="00B57962">
            <w:pPr>
              <w:pStyle w:val="Default"/>
            </w:pPr>
            <w:r>
              <w:t xml:space="preserve">Мероприятие </w:t>
            </w:r>
            <w:r w:rsidRPr="00E85C0B">
              <w:t>«Благоустройство дворовых территорий города Сосновый Бор»</w:t>
            </w:r>
          </w:p>
        </w:tc>
        <w:tc>
          <w:tcPr>
            <w:tcW w:w="3827" w:type="dxa"/>
            <w:vMerge w:val="restart"/>
          </w:tcPr>
          <w:p w:rsidR="00E85C0B" w:rsidRPr="00E85C0B" w:rsidRDefault="00E85C0B" w:rsidP="00B57962">
            <w:pPr>
              <w:pStyle w:val="Default"/>
              <w:rPr>
                <w:sz w:val="20"/>
                <w:szCs w:val="20"/>
              </w:rPr>
            </w:pPr>
            <w:r w:rsidRPr="00E85C0B">
              <w:rPr>
                <w:sz w:val="20"/>
                <w:szCs w:val="20"/>
              </w:rPr>
              <w:t xml:space="preserve">Ответственный исполнитель: Комитет по управлению жилищно-коммунальным хозяйством администрации </w:t>
            </w:r>
            <w:proofErr w:type="spellStart"/>
            <w:r w:rsidRPr="00E85C0B">
              <w:rPr>
                <w:sz w:val="20"/>
                <w:szCs w:val="20"/>
              </w:rPr>
              <w:t>Сосновоборского</w:t>
            </w:r>
            <w:proofErr w:type="spellEnd"/>
            <w:r w:rsidRPr="00E85C0B">
              <w:rPr>
                <w:sz w:val="20"/>
                <w:szCs w:val="20"/>
              </w:rPr>
              <w:t xml:space="preserve"> городского округа</w:t>
            </w:r>
          </w:p>
          <w:p w:rsidR="00E85C0B" w:rsidRPr="00E85C0B" w:rsidRDefault="00E85C0B" w:rsidP="00E85C0B">
            <w:pPr>
              <w:pStyle w:val="Default"/>
              <w:rPr>
                <w:sz w:val="20"/>
                <w:szCs w:val="20"/>
              </w:rPr>
            </w:pPr>
            <w:r w:rsidRPr="00E85C0B">
              <w:rPr>
                <w:b/>
                <w:sz w:val="20"/>
                <w:szCs w:val="20"/>
              </w:rPr>
              <w:t xml:space="preserve">Исполнители: </w:t>
            </w:r>
          </w:p>
          <w:p w:rsidR="00E85C0B" w:rsidRPr="00E85C0B" w:rsidRDefault="00E85C0B" w:rsidP="00284672">
            <w:pPr>
              <w:pStyle w:val="Default"/>
            </w:pPr>
            <w:r w:rsidRPr="00E85C0B">
              <w:rPr>
                <w:sz w:val="20"/>
                <w:szCs w:val="20"/>
              </w:rPr>
              <w:t>Отдел внешнего благоус</w:t>
            </w:r>
            <w:r w:rsidR="00D90F00">
              <w:rPr>
                <w:sz w:val="20"/>
                <w:szCs w:val="20"/>
              </w:rPr>
              <w:t xml:space="preserve">тройства и дорожного хозяйства, </w:t>
            </w:r>
            <w:r w:rsidRPr="00E85C0B">
              <w:rPr>
                <w:sz w:val="20"/>
                <w:szCs w:val="20"/>
              </w:rPr>
              <w:t xml:space="preserve"> Отдел жилищно-коммунального хозяйства комитета по управлению жилищно-коммунальным хозяйством администрации </w:t>
            </w:r>
            <w:proofErr w:type="spellStart"/>
            <w:r w:rsidR="00284672">
              <w:rPr>
                <w:sz w:val="20"/>
                <w:szCs w:val="20"/>
              </w:rPr>
              <w:t>Сосновоборского</w:t>
            </w:r>
            <w:proofErr w:type="spellEnd"/>
            <w:r w:rsidR="00284672">
              <w:rPr>
                <w:sz w:val="20"/>
                <w:szCs w:val="20"/>
              </w:rPr>
              <w:t xml:space="preserve"> городского округа</w:t>
            </w:r>
            <w:r w:rsidR="00D90F00">
              <w:rPr>
                <w:sz w:val="20"/>
                <w:szCs w:val="20"/>
              </w:rPr>
              <w:t xml:space="preserve"> и отдел капитального строительства </w:t>
            </w:r>
            <w:r w:rsidR="00D90F00" w:rsidRPr="00E85C0B">
              <w:rPr>
                <w:sz w:val="20"/>
                <w:szCs w:val="20"/>
              </w:rPr>
              <w:t xml:space="preserve">администрации </w:t>
            </w:r>
            <w:proofErr w:type="spellStart"/>
            <w:r w:rsidR="00D90F00">
              <w:rPr>
                <w:sz w:val="20"/>
                <w:szCs w:val="20"/>
              </w:rPr>
              <w:t>Сосновоборского</w:t>
            </w:r>
            <w:proofErr w:type="spellEnd"/>
            <w:r w:rsidR="00D90F00">
              <w:rPr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951" w:type="dxa"/>
          </w:tcPr>
          <w:p w:rsidR="00E85C0B" w:rsidRDefault="00E85C0B" w:rsidP="00B57962">
            <w:pPr>
              <w:pStyle w:val="Default"/>
            </w:pPr>
          </w:p>
        </w:tc>
      </w:tr>
      <w:tr w:rsidR="00E85C0B" w:rsidRPr="00E85C0B" w:rsidTr="00D90F00">
        <w:trPr>
          <w:trHeight w:val="429"/>
        </w:trPr>
        <w:tc>
          <w:tcPr>
            <w:tcW w:w="709" w:type="dxa"/>
            <w:vMerge/>
          </w:tcPr>
          <w:p w:rsidR="00E85C0B" w:rsidRDefault="00E85C0B">
            <w:pPr>
              <w:pStyle w:val="Default"/>
            </w:pPr>
          </w:p>
        </w:tc>
        <w:tc>
          <w:tcPr>
            <w:tcW w:w="3153" w:type="dxa"/>
          </w:tcPr>
          <w:p w:rsidR="00E85C0B" w:rsidRPr="00E85C0B" w:rsidRDefault="00E85C0B" w:rsidP="00B57962">
            <w:pPr>
              <w:pStyle w:val="Default"/>
            </w:pPr>
            <w:r w:rsidRPr="00E85C0B">
              <w:t xml:space="preserve"> всего: </w:t>
            </w:r>
          </w:p>
        </w:tc>
        <w:tc>
          <w:tcPr>
            <w:tcW w:w="3827" w:type="dxa"/>
            <w:vMerge/>
          </w:tcPr>
          <w:p w:rsidR="00E85C0B" w:rsidRPr="00E85C0B" w:rsidRDefault="00E85C0B" w:rsidP="00B57962">
            <w:pPr>
              <w:pStyle w:val="Default"/>
            </w:pPr>
          </w:p>
        </w:tc>
        <w:tc>
          <w:tcPr>
            <w:tcW w:w="1951" w:type="dxa"/>
          </w:tcPr>
          <w:p w:rsidR="00E85C0B" w:rsidRDefault="00F401A4" w:rsidP="00B57962">
            <w:pPr>
              <w:pStyle w:val="Default"/>
            </w:pPr>
            <w:r>
              <w:t>36 666,667</w:t>
            </w:r>
          </w:p>
        </w:tc>
      </w:tr>
      <w:tr w:rsidR="00E85C0B" w:rsidRPr="00E85C0B" w:rsidTr="00D90F00">
        <w:trPr>
          <w:trHeight w:val="561"/>
        </w:trPr>
        <w:tc>
          <w:tcPr>
            <w:tcW w:w="709" w:type="dxa"/>
            <w:vMerge/>
          </w:tcPr>
          <w:p w:rsidR="00E85C0B" w:rsidRDefault="00E85C0B">
            <w:pPr>
              <w:pStyle w:val="Default"/>
            </w:pPr>
          </w:p>
        </w:tc>
        <w:tc>
          <w:tcPr>
            <w:tcW w:w="3153" w:type="dxa"/>
          </w:tcPr>
          <w:p w:rsidR="00E85C0B" w:rsidRPr="00E85C0B" w:rsidRDefault="00E85C0B" w:rsidP="00B57962">
            <w:pPr>
              <w:pStyle w:val="Default"/>
            </w:pPr>
            <w:r w:rsidRPr="00E85C0B">
              <w:t xml:space="preserve">- </w:t>
            </w:r>
            <w:r>
              <w:t>местный бюджет</w:t>
            </w:r>
            <w:r w:rsidRPr="00E85C0B">
              <w:t xml:space="preserve"> </w:t>
            </w:r>
          </w:p>
        </w:tc>
        <w:tc>
          <w:tcPr>
            <w:tcW w:w="3827" w:type="dxa"/>
            <w:vMerge/>
          </w:tcPr>
          <w:p w:rsidR="00E85C0B" w:rsidRPr="00E85C0B" w:rsidRDefault="00E85C0B" w:rsidP="00B57962">
            <w:pPr>
              <w:pStyle w:val="Default"/>
            </w:pPr>
          </w:p>
        </w:tc>
        <w:tc>
          <w:tcPr>
            <w:tcW w:w="1951" w:type="dxa"/>
          </w:tcPr>
          <w:p w:rsidR="00E85C0B" w:rsidRDefault="00F401A4" w:rsidP="00B57962">
            <w:pPr>
              <w:pStyle w:val="Default"/>
            </w:pPr>
            <w:r>
              <w:t>3 333,334</w:t>
            </w:r>
          </w:p>
        </w:tc>
      </w:tr>
      <w:tr w:rsidR="00E85C0B" w:rsidRPr="00E85C0B" w:rsidTr="00D90F00">
        <w:trPr>
          <w:trHeight w:val="415"/>
        </w:trPr>
        <w:tc>
          <w:tcPr>
            <w:tcW w:w="709" w:type="dxa"/>
            <w:vMerge/>
          </w:tcPr>
          <w:p w:rsidR="00E85C0B" w:rsidRDefault="00E85C0B">
            <w:pPr>
              <w:pStyle w:val="Default"/>
            </w:pPr>
          </w:p>
        </w:tc>
        <w:tc>
          <w:tcPr>
            <w:tcW w:w="3153" w:type="dxa"/>
          </w:tcPr>
          <w:p w:rsidR="00E85C0B" w:rsidRPr="00E85C0B" w:rsidRDefault="00E85C0B" w:rsidP="00B57962">
            <w:pPr>
              <w:pStyle w:val="Default"/>
            </w:pPr>
            <w:r w:rsidRPr="00E85C0B">
              <w:t xml:space="preserve">- областной бюджет </w:t>
            </w:r>
          </w:p>
        </w:tc>
        <w:tc>
          <w:tcPr>
            <w:tcW w:w="3827" w:type="dxa"/>
            <w:vMerge/>
          </w:tcPr>
          <w:p w:rsidR="00E85C0B" w:rsidRPr="00E85C0B" w:rsidRDefault="00E85C0B" w:rsidP="00B57962">
            <w:pPr>
              <w:pStyle w:val="Default"/>
            </w:pPr>
          </w:p>
        </w:tc>
        <w:tc>
          <w:tcPr>
            <w:tcW w:w="1951" w:type="dxa"/>
          </w:tcPr>
          <w:p w:rsidR="00E85C0B" w:rsidRDefault="001E107E" w:rsidP="00B57962">
            <w:pPr>
              <w:pStyle w:val="Default"/>
            </w:pPr>
            <w:r>
              <w:t>33 333,333</w:t>
            </w:r>
          </w:p>
        </w:tc>
      </w:tr>
      <w:tr w:rsidR="00E85C0B" w:rsidRPr="00E85C0B" w:rsidTr="00D90F00">
        <w:trPr>
          <w:trHeight w:val="395"/>
        </w:trPr>
        <w:tc>
          <w:tcPr>
            <w:tcW w:w="709" w:type="dxa"/>
            <w:vMerge/>
          </w:tcPr>
          <w:p w:rsidR="00E85C0B" w:rsidRDefault="00E85C0B">
            <w:pPr>
              <w:pStyle w:val="Default"/>
            </w:pPr>
          </w:p>
        </w:tc>
        <w:tc>
          <w:tcPr>
            <w:tcW w:w="3153" w:type="dxa"/>
          </w:tcPr>
          <w:p w:rsidR="00E85C0B" w:rsidRPr="00E85C0B" w:rsidRDefault="00E85C0B" w:rsidP="00B57962">
            <w:pPr>
              <w:pStyle w:val="Default"/>
            </w:pPr>
            <w:r w:rsidRPr="00E85C0B">
              <w:t xml:space="preserve">- федеральный бюджет </w:t>
            </w:r>
          </w:p>
        </w:tc>
        <w:tc>
          <w:tcPr>
            <w:tcW w:w="3827" w:type="dxa"/>
            <w:vMerge/>
          </w:tcPr>
          <w:p w:rsidR="00E85C0B" w:rsidRPr="00E85C0B" w:rsidRDefault="00E85C0B" w:rsidP="00B57962">
            <w:pPr>
              <w:pStyle w:val="Default"/>
            </w:pPr>
          </w:p>
        </w:tc>
        <w:tc>
          <w:tcPr>
            <w:tcW w:w="1951" w:type="dxa"/>
          </w:tcPr>
          <w:p w:rsidR="00E85C0B" w:rsidRDefault="00E85C0B" w:rsidP="00B57962">
            <w:pPr>
              <w:pStyle w:val="Default"/>
            </w:pPr>
          </w:p>
        </w:tc>
      </w:tr>
      <w:tr w:rsidR="00E85C0B" w:rsidRPr="00E85C0B" w:rsidTr="00CD6523">
        <w:trPr>
          <w:trHeight w:val="267"/>
        </w:trPr>
        <w:tc>
          <w:tcPr>
            <w:tcW w:w="709" w:type="dxa"/>
            <w:vMerge/>
          </w:tcPr>
          <w:p w:rsidR="00E85C0B" w:rsidRDefault="00E85C0B">
            <w:pPr>
              <w:pStyle w:val="Default"/>
            </w:pPr>
          </w:p>
        </w:tc>
        <w:tc>
          <w:tcPr>
            <w:tcW w:w="3153" w:type="dxa"/>
          </w:tcPr>
          <w:p w:rsidR="00E85C0B" w:rsidRPr="00E85C0B" w:rsidRDefault="00E85C0B" w:rsidP="00B57962">
            <w:pPr>
              <w:pStyle w:val="Default"/>
            </w:pPr>
            <w:r w:rsidRPr="00E85C0B">
              <w:t xml:space="preserve">- внебюджетные источники </w:t>
            </w:r>
          </w:p>
        </w:tc>
        <w:tc>
          <w:tcPr>
            <w:tcW w:w="3827" w:type="dxa"/>
            <w:vMerge/>
          </w:tcPr>
          <w:p w:rsidR="00E85C0B" w:rsidRPr="00E85C0B" w:rsidRDefault="00E85C0B" w:rsidP="00B57962">
            <w:pPr>
              <w:pStyle w:val="Default"/>
            </w:pPr>
          </w:p>
        </w:tc>
        <w:tc>
          <w:tcPr>
            <w:tcW w:w="1951" w:type="dxa"/>
          </w:tcPr>
          <w:p w:rsidR="00E85C0B" w:rsidRDefault="00E85C0B" w:rsidP="00B57962">
            <w:pPr>
              <w:pStyle w:val="Default"/>
            </w:pPr>
          </w:p>
        </w:tc>
      </w:tr>
      <w:tr w:rsidR="00CD6523" w:rsidRPr="00E85C0B" w:rsidTr="00CD6523">
        <w:trPr>
          <w:trHeight w:val="267"/>
        </w:trPr>
        <w:tc>
          <w:tcPr>
            <w:tcW w:w="709" w:type="dxa"/>
            <w:vMerge w:val="restart"/>
          </w:tcPr>
          <w:p w:rsidR="00CD6523" w:rsidRDefault="00CD6523">
            <w:pPr>
              <w:pStyle w:val="Default"/>
            </w:pPr>
            <w:r>
              <w:t>1.1.1</w:t>
            </w:r>
          </w:p>
        </w:tc>
        <w:tc>
          <w:tcPr>
            <w:tcW w:w="8931" w:type="dxa"/>
            <w:gridSpan w:val="3"/>
          </w:tcPr>
          <w:p w:rsidR="00CD6523" w:rsidRDefault="00CD6523" w:rsidP="00127889">
            <w:pPr>
              <w:pStyle w:val="Default"/>
              <w:rPr>
                <w:i/>
              </w:rPr>
            </w:pPr>
            <w:r>
              <w:t xml:space="preserve">Адресный перечень дворовых территорий, подлежащих благоустройству в 2017 году </w:t>
            </w:r>
            <w:r w:rsidRPr="00CD6523">
              <w:rPr>
                <w:i/>
              </w:rPr>
              <w:t xml:space="preserve">(формируется </w:t>
            </w:r>
            <w:r w:rsidR="00D90F00">
              <w:rPr>
                <w:i/>
              </w:rPr>
              <w:t xml:space="preserve">в соответствии с Порядком </w:t>
            </w:r>
            <w:r w:rsidR="00127889">
              <w:rPr>
                <w:i/>
              </w:rPr>
              <w:t xml:space="preserve">представления и оценки предложений заинтересованных лиц о включении дворовой территории в подпрограмму, </w:t>
            </w:r>
            <w:r w:rsidR="00D90F00">
              <w:rPr>
                <w:i/>
              </w:rPr>
              <w:t xml:space="preserve">утвержденным постановлением администрации </w:t>
            </w:r>
            <w:proofErr w:type="spellStart"/>
            <w:r w:rsidR="00D90F00">
              <w:rPr>
                <w:i/>
              </w:rPr>
              <w:t>Сосновоборского</w:t>
            </w:r>
            <w:proofErr w:type="spellEnd"/>
            <w:r w:rsidR="00D90F00">
              <w:rPr>
                <w:i/>
              </w:rPr>
              <w:t xml:space="preserve"> городского округа</w:t>
            </w:r>
            <w:r w:rsidR="00127889">
              <w:rPr>
                <w:i/>
              </w:rPr>
              <w:t xml:space="preserve"> _____________</w:t>
            </w:r>
            <w:r w:rsidRPr="00CD6523">
              <w:rPr>
                <w:i/>
              </w:rPr>
              <w:t>)</w:t>
            </w:r>
          </w:p>
          <w:p w:rsidR="00127889" w:rsidRDefault="00127889" w:rsidP="00127889">
            <w:pPr>
              <w:pStyle w:val="Default"/>
            </w:pPr>
          </w:p>
        </w:tc>
      </w:tr>
      <w:tr w:rsidR="00CD6523" w:rsidRPr="00E85C0B" w:rsidTr="00CD6523">
        <w:trPr>
          <w:trHeight w:val="267"/>
        </w:trPr>
        <w:tc>
          <w:tcPr>
            <w:tcW w:w="709" w:type="dxa"/>
            <w:vMerge/>
          </w:tcPr>
          <w:p w:rsidR="00CD6523" w:rsidRDefault="00CD6523">
            <w:pPr>
              <w:pStyle w:val="Default"/>
            </w:pPr>
          </w:p>
        </w:tc>
        <w:tc>
          <w:tcPr>
            <w:tcW w:w="3153" w:type="dxa"/>
          </w:tcPr>
          <w:p w:rsidR="00CD6523" w:rsidRPr="00E85C0B" w:rsidRDefault="000E13DC" w:rsidP="00B57962">
            <w:pPr>
              <w:pStyle w:val="Default"/>
            </w:pPr>
            <w:r>
              <w:t>…</w:t>
            </w:r>
          </w:p>
        </w:tc>
        <w:tc>
          <w:tcPr>
            <w:tcW w:w="3827" w:type="dxa"/>
          </w:tcPr>
          <w:p w:rsidR="00CD6523" w:rsidRPr="00E85C0B" w:rsidRDefault="00CD6523" w:rsidP="00B57962">
            <w:pPr>
              <w:pStyle w:val="Default"/>
            </w:pPr>
          </w:p>
        </w:tc>
        <w:tc>
          <w:tcPr>
            <w:tcW w:w="1951" w:type="dxa"/>
          </w:tcPr>
          <w:p w:rsidR="00CD6523" w:rsidRDefault="00CD6523" w:rsidP="00B57962">
            <w:pPr>
              <w:pStyle w:val="Default"/>
            </w:pPr>
          </w:p>
        </w:tc>
      </w:tr>
      <w:tr w:rsidR="00CD6523" w:rsidRPr="00E85C0B" w:rsidTr="00CD6523">
        <w:trPr>
          <w:trHeight w:val="267"/>
        </w:trPr>
        <w:tc>
          <w:tcPr>
            <w:tcW w:w="709" w:type="dxa"/>
            <w:vMerge/>
          </w:tcPr>
          <w:p w:rsidR="00CD6523" w:rsidRDefault="00CD6523">
            <w:pPr>
              <w:pStyle w:val="Default"/>
            </w:pPr>
          </w:p>
        </w:tc>
        <w:tc>
          <w:tcPr>
            <w:tcW w:w="3153" w:type="dxa"/>
          </w:tcPr>
          <w:p w:rsidR="00CD6523" w:rsidRPr="00E85C0B" w:rsidRDefault="00CD6523" w:rsidP="00B57962">
            <w:pPr>
              <w:pStyle w:val="Default"/>
            </w:pPr>
          </w:p>
        </w:tc>
        <w:tc>
          <w:tcPr>
            <w:tcW w:w="3827" w:type="dxa"/>
          </w:tcPr>
          <w:p w:rsidR="00CD6523" w:rsidRPr="00E85C0B" w:rsidRDefault="00CD6523" w:rsidP="00B57962">
            <w:pPr>
              <w:pStyle w:val="Default"/>
            </w:pPr>
          </w:p>
        </w:tc>
        <w:tc>
          <w:tcPr>
            <w:tcW w:w="1951" w:type="dxa"/>
          </w:tcPr>
          <w:p w:rsidR="00CD6523" w:rsidRDefault="00CD6523" w:rsidP="00B57962">
            <w:pPr>
              <w:pStyle w:val="Default"/>
            </w:pPr>
          </w:p>
        </w:tc>
      </w:tr>
      <w:tr w:rsidR="00CD6523" w:rsidRPr="00E85C0B" w:rsidTr="00CD6523">
        <w:trPr>
          <w:trHeight w:val="267"/>
        </w:trPr>
        <w:tc>
          <w:tcPr>
            <w:tcW w:w="709" w:type="dxa"/>
            <w:vMerge/>
          </w:tcPr>
          <w:p w:rsidR="00CD6523" w:rsidRDefault="00CD6523">
            <w:pPr>
              <w:pStyle w:val="Default"/>
            </w:pPr>
          </w:p>
        </w:tc>
        <w:tc>
          <w:tcPr>
            <w:tcW w:w="3153" w:type="dxa"/>
          </w:tcPr>
          <w:p w:rsidR="00CD6523" w:rsidRPr="00E85C0B" w:rsidRDefault="00CD6523" w:rsidP="00B57962">
            <w:pPr>
              <w:pStyle w:val="Default"/>
            </w:pPr>
          </w:p>
        </w:tc>
        <w:tc>
          <w:tcPr>
            <w:tcW w:w="3827" w:type="dxa"/>
          </w:tcPr>
          <w:p w:rsidR="00CD6523" w:rsidRPr="00E85C0B" w:rsidRDefault="00CD6523" w:rsidP="00B57962">
            <w:pPr>
              <w:pStyle w:val="Default"/>
            </w:pPr>
          </w:p>
        </w:tc>
        <w:tc>
          <w:tcPr>
            <w:tcW w:w="1951" w:type="dxa"/>
          </w:tcPr>
          <w:p w:rsidR="00CD6523" w:rsidRDefault="00CD6523" w:rsidP="00B57962">
            <w:pPr>
              <w:pStyle w:val="Default"/>
            </w:pPr>
          </w:p>
        </w:tc>
      </w:tr>
      <w:tr w:rsidR="000E13DC" w:rsidRPr="00E85C0B" w:rsidTr="00CD6523">
        <w:trPr>
          <w:trHeight w:val="267"/>
        </w:trPr>
        <w:tc>
          <w:tcPr>
            <w:tcW w:w="709" w:type="dxa"/>
            <w:vMerge w:val="restart"/>
          </w:tcPr>
          <w:p w:rsidR="000E13DC" w:rsidRDefault="000E13DC">
            <w:pPr>
              <w:pStyle w:val="Default"/>
            </w:pPr>
            <w:r>
              <w:lastRenderedPageBreak/>
              <w:t>1.2</w:t>
            </w:r>
          </w:p>
        </w:tc>
        <w:tc>
          <w:tcPr>
            <w:tcW w:w="3153" w:type="dxa"/>
          </w:tcPr>
          <w:p w:rsidR="000E13DC" w:rsidRPr="00E85C0B" w:rsidRDefault="000E13DC" w:rsidP="00CD6523">
            <w:pPr>
              <w:pStyle w:val="Default"/>
            </w:pPr>
            <w:r>
              <w:t xml:space="preserve">Мероприятие </w:t>
            </w:r>
            <w:r w:rsidRPr="00E85C0B">
              <w:t xml:space="preserve">«Благоустройство </w:t>
            </w:r>
            <w:r>
              <w:t xml:space="preserve">общественных территорий </w:t>
            </w:r>
            <w:r w:rsidRPr="00E85C0B">
              <w:t>города Сосновый Бор»</w:t>
            </w:r>
          </w:p>
        </w:tc>
        <w:tc>
          <w:tcPr>
            <w:tcW w:w="3827" w:type="dxa"/>
            <w:vMerge w:val="restart"/>
          </w:tcPr>
          <w:p w:rsidR="000E13DC" w:rsidRPr="00E85C0B" w:rsidRDefault="000E13DC" w:rsidP="00B57962">
            <w:pPr>
              <w:pStyle w:val="Default"/>
              <w:rPr>
                <w:sz w:val="20"/>
                <w:szCs w:val="20"/>
              </w:rPr>
            </w:pPr>
            <w:r w:rsidRPr="00E85C0B">
              <w:rPr>
                <w:sz w:val="20"/>
                <w:szCs w:val="20"/>
              </w:rPr>
              <w:t xml:space="preserve">Ответственный исполнитель: Комитет по управлению жилищно-коммунальным хозяйством администрации </w:t>
            </w:r>
            <w:proofErr w:type="spellStart"/>
            <w:r w:rsidRPr="00E85C0B">
              <w:rPr>
                <w:sz w:val="20"/>
                <w:szCs w:val="20"/>
              </w:rPr>
              <w:t>Сосновоборского</w:t>
            </w:r>
            <w:proofErr w:type="spellEnd"/>
            <w:r w:rsidRPr="00E85C0B">
              <w:rPr>
                <w:sz w:val="20"/>
                <w:szCs w:val="20"/>
              </w:rPr>
              <w:t xml:space="preserve"> городского округа</w:t>
            </w:r>
          </w:p>
          <w:p w:rsidR="000E13DC" w:rsidRPr="00E85C0B" w:rsidRDefault="000E13DC" w:rsidP="00B57962">
            <w:pPr>
              <w:pStyle w:val="Default"/>
              <w:rPr>
                <w:sz w:val="20"/>
                <w:szCs w:val="20"/>
              </w:rPr>
            </w:pPr>
            <w:r w:rsidRPr="00E85C0B">
              <w:rPr>
                <w:b/>
                <w:sz w:val="20"/>
                <w:szCs w:val="20"/>
              </w:rPr>
              <w:t xml:space="preserve">Исполнители: </w:t>
            </w:r>
          </w:p>
          <w:p w:rsidR="000E13DC" w:rsidRPr="00CD6523" w:rsidRDefault="000E13DC" w:rsidP="00284672">
            <w:pPr>
              <w:pStyle w:val="Default"/>
              <w:rPr>
                <w:sz w:val="20"/>
                <w:szCs w:val="20"/>
              </w:rPr>
            </w:pPr>
            <w:r w:rsidRPr="00CD6523">
              <w:rPr>
                <w:sz w:val="20"/>
                <w:szCs w:val="20"/>
              </w:rPr>
              <w:t>Отдел капитального строительства комитета по управлению жилищно-коммунальным хозяйством администрации</w:t>
            </w:r>
            <w:r w:rsidR="00284672" w:rsidRPr="00E85C0B">
              <w:rPr>
                <w:sz w:val="20"/>
                <w:szCs w:val="20"/>
              </w:rPr>
              <w:t xml:space="preserve"> </w:t>
            </w:r>
            <w:proofErr w:type="spellStart"/>
            <w:r w:rsidR="00284672" w:rsidRPr="00E85C0B">
              <w:rPr>
                <w:sz w:val="20"/>
                <w:szCs w:val="20"/>
              </w:rPr>
              <w:t>Сосновоборского</w:t>
            </w:r>
            <w:proofErr w:type="spellEnd"/>
            <w:r w:rsidR="00284672" w:rsidRPr="00E85C0B">
              <w:rPr>
                <w:sz w:val="20"/>
                <w:szCs w:val="20"/>
              </w:rPr>
              <w:t xml:space="preserve"> городского округа</w:t>
            </w:r>
            <w:r w:rsidRPr="00CD6523">
              <w:rPr>
                <w:sz w:val="20"/>
                <w:szCs w:val="20"/>
              </w:rPr>
              <w:t xml:space="preserve">, Комитет архитектуры, градостроительства и землепользования администрации </w:t>
            </w:r>
            <w:proofErr w:type="spellStart"/>
            <w:r w:rsidR="00284672" w:rsidRPr="00E85C0B">
              <w:rPr>
                <w:sz w:val="20"/>
                <w:szCs w:val="20"/>
              </w:rPr>
              <w:t>Сосновоборского</w:t>
            </w:r>
            <w:proofErr w:type="spellEnd"/>
            <w:r w:rsidR="00284672" w:rsidRPr="00E85C0B">
              <w:rPr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951" w:type="dxa"/>
          </w:tcPr>
          <w:p w:rsidR="000E13DC" w:rsidRDefault="000E13DC" w:rsidP="00B57962">
            <w:pPr>
              <w:pStyle w:val="Default"/>
            </w:pPr>
          </w:p>
        </w:tc>
      </w:tr>
      <w:tr w:rsidR="000E13DC" w:rsidRPr="00E85C0B" w:rsidTr="00CD6523">
        <w:trPr>
          <w:trHeight w:val="267"/>
        </w:trPr>
        <w:tc>
          <w:tcPr>
            <w:tcW w:w="709" w:type="dxa"/>
            <w:vMerge/>
          </w:tcPr>
          <w:p w:rsidR="000E13DC" w:rsidRDefault="000E13DC">
            <w:pPr>
              <w:pStyle w:val="Default"/>
            </w:pPr>
          </w:p>
        </w:tc>
        <w:tc>
          <w:tcPr>
            <w:tcW w:w="3153" w:type="dxa"/>
          </w:tcPr>
          <w:p w:rsidR="000E13DC" w:rsidRPr="00E85C0B" w:rsidRDefault="000E13DC" w:rsidP="00B57962">
            <w:pPr>
              <w:pStyle w:val="Default"/>
            </w:pPr>
            <w:r w:rsidRPr="00E85C0B">
              <w:t xml:space="preserve"> всего: </w:t>
            </w:r>
          </w:p>
        </w:tc>
        <w:tc>
          <w:tcPr>
            <w:tcW w:w="3827" w:type="dxa"/>
            <w:vMerge/>
          </w:tcPr>
          <w:p w:rsidR="000E13DC" w:rsidRPr="00E85C0B" w:rsidRDefault="000E13DC" w:rsidP="00B57962">
            <w:pPr>
              <w:pStyle w:val="Default"/>
            </w:pPr>
          </w:p>
        </w:tc>
        <w:tc>
          <w:tcPr>
            <w:tcW w:w="1951" w:type="dxa"/>
          </w:tcPr>
          <w:p w:rsidR="000E13DC" w:rsidRDefault="00F401A4" w:rsidP="00B57962">
            <w:pPr>
              <w:pStyle w:val="Default"/>
            </w:pPr>
            <w:r>
              <w:t>18 333,333</w:t>
            </w:r>
          </w:p>
        </w:tc>
      </w:tr>
      <w:tr w:rsidR="000E13DC" w:rsidRPr="00E85C0B" w:rsidTr="00CD6523">
        <w:trPr>
          <w:trHeight w:val="267"/>
        </w:trPr>
        <w:tc>
          <w:tcPr>
            <w:tcW w:w="709" w:type="dxa"/>
            <w:vMerge/>
          </w:tcPr>
          <w:p w:rsidR="000E13DC" w:rsidRDefault="000E13DC">
            <w:pPr>
              <w:pStyle w:val="Default"/>
            </w:pPr>
          </w:p>
        </w:tc>
        <w:tc>
          <w:tcPr>
            <w:tcW w:w="3153" w:type="dxa"/>
          </w:tcPr>
          <w:p w:rsidR="000E13DC" w:rsidRPr="00E85C0B" w:rsidRDefault="000E13DC" w:rsidP="00B57962">
            <w:pPr>
              <w:pStyle w:val="Default"/>
            </w:pPr>
            <w:r w:rsidRPr="00E85C0B">
              <w:t xml:space="preserve">- </w:t>
            </w:r>
            <w:r>
              <w:t>местный бюджет</w:t>
            </w:r>
            <w:r w:rsidRPr="00E85C0B">
              <w:t xml:space="preserve"> </w:t>
            </w:r>
          </w:p>
        </w:tc>
        <w:tc>
          <w:tcPr>
            <w:tcW w:w="3827" w:type="dxa"/>
            <w:vMerge/>
          </w:tcPr>
          <w:p w:rsidR="000E13DC" w:rsidRPr="00E85C0B" w:rsidRDefault="000E13DC" w:rsidP="00B57962">
            <w:pPr>
              <w:pStyle w:val="Default"/>
            </w:pPr>
          </w:p>
        </w:tc>
        <w:tc>
          <w:tcPr>
            <w:tcW w:w="1951" w:type="dxa"/>
          </w:tcPr>
          <w:p w:rsidR="000E13DC" w:rsidRDefault="00F401A4" w:rsidP="00B57962">
            <w:pPr>
              <w:pStyle w:val="Default"/>
            </w:pPr>
            <w:r>
              <w:t>1 666,666</w:t>
            </w:r>
          </w:p>
        </w:tc>
      </w:tr>
      <w:tr w:rsidR="000E13DC" w:rsidRPr="00E85C0B" w:rsidTr="00CD6523">
        <w:trPr>
          <w:trHeight w:val="267"/>
        </w:trPr>
        <w:tc>
          <w:tcPr>
            <w:tcW w:w="709" w:type="dxa"/>
            <w:vMerge/>
          </w:tcPr>
          <w:p w:rsidR="000E13DC" w:rsidRDefault="000E13DC">
            <w:pPr>
              <w:pStyle w:val="Default"/>
            </w:pPr>
          </w:p>
        </w:tc>
        <w:tc>
          <w:tcPr>
            <w:tcW w:w="3153" w:type="dxa"/>
          </w:tcPr>
          <w:p w:rsidR="000E13DC" w:rsidRPr="00E85C0B" w:rsidRDefault="000E13DC" w:rsidP="00B57962">
            <w:pPr>
              <w:pStyle w:val="Default"/>
            </w:pPr>
            <w:r w:rsidRPr="00E85C0B">
              <w:t xml:space="preserve">- областной бюджет </w:t>
            </w:r>
          </w:p>
        </w:tc>
        <w:tc>
          <w:tcPr>
            <w:tcW w:w="3827" w:type="dxa"/>
            <w:vMerge/>
          </w:tcPr>
          <w:p w:rsidR="000E13DC" w:rsidRPr="00E85C0B" w:rsidRDefault="000E13DC" w:rsidP="00B57962">
            <w:pPr>
              <w:pStyle w:val="Default"/>
            </w:pPr>
          </w:p>
        </w:tc>
        <w:tc>
          <w:tcPr>
            <w:tcW w:w="1951" w:type="dxa"/>
          </w:tcPr>
          <w:p w:rsidR="000E13DC" w:rsidRDefault="000E13DC" w:rsidP="00B57962">
            <w:pPr>
              <w:pStyle w:val="Default"/>
            </w:pPr>
            <w:r>
              <w:t>16 666,667</w:t>
            </w:r>
          </w:p>
        </w:tc>
      </w:tr>
      <w:tr w:rsidR="000E13DC" w:rsidRPr="00E85C0B" w:rsidTr="00CD6523">
        <w:trPr>
          <w:trHeight w:val="267"/>
        </w:trPr>
        <w:tc>
          <w:tcPr>
            <w:tcW w:w="709" w:type="dxa"/>
            <w:vMerge/>
          </w:tcPr>
          <w:p w:rsidR="000E13DC" w:rsidRDefault="000E13DC">
            <w:pPr>
              <w:pStyle w:val="Default"/>
            </w:pPr>
          </w:p>
        </w:tc>
        <w:tc>
          <w:tcPr>
            <w:tcW w:w="3153" w:type="dxa"/>
          </w:tcPr>
          <w:p w:rsidR="000E13DC" w:rsidRPr="00E85C0B" w:rsidRDefault="000E13DC" w:rsidP="00B57962">
            <w:pPr>
              <w:pStyle w:val="Default"/>
            </w:pPr>
            <w:r w:rsidRPr="00E85C0B">
              <w:t xml:space="preserve">- федеральный бюджет </w:t>
            </w:r>
          </w:p>
        </w:tc>
        <w:tc>
          <w:tcPr>
            <w:tcW w:w="3827" w:type="dxa"/>
            <w:vMerge/>
          </w:tcPr>
          <w:p w:rsidR="000E13DC" w:rsidRPr="00E85C0B" w:rsidRDefault="000E13DC" w:rsidP="00B57962">
            <w:pPr>
              <w:pStyle w:val="Default"/>
            </w:pPr>
          </w:p>
        </w:tc>
        <w:tc>
          <w:tcPr>
            <w:tcW w:w="1951" w:type="dxa"/>
          </w:tcPr>
          <w:p w:rsidR="000E13DC" w:rsidRDefault="000E13DC" w:rsidP="00B57962">
            <w:pPr>
              <w:pStyle w:val="Default"/>
            </w:pPr>
            <w:r>
              <w:t>-</w:t>
            </w:r>
          </w:p>
        </w:tc>
      </w:tr>
      <w:tr w:rsidR="000E13DC" w:rsidRPr="00E85C0B" w:rsidTr="00CD6523">
        <w:trPr>
          <w:trHeight w:val="267"/>
        </w:trPr>
        <w:tc>
          <w:tcPr>
            <w:tcW w:w="709" w:type="dxa"/>
            <w:vMerge/>
          </w:tcPr>
          <w:p w:rsidR="000E13DC" w:rsidRDefault="000E13DC">
            <w:pPr>
              <w:pStyle w:val="Default"/>
            </w:pPr>
          </w:p>
        </w:tc>
        <w:tc>
          <w:tcPr>
            <w:tcW w:w="3153" w:type="dxa"/>
          </w:tcPr>
          <w:p w:rsidR="000E13DC" w:rsidRPr="00E85C0B" w:rsidRDefault="000E13DC" w:rsidP="00B57962">
            <w:pPr>
              <w:pStyle w:val="Default"/>
            </w:pPr>
            <w:r w:rsidRPr="00E85C0B">
              <w:t xml:space="preserve">- внебюджетные источники </w:t>
            </w:r>
          </w:p>
        </w:tc>
        <w:tc>
          <w:tcPr>
            <w:tcW w:w="3827" w:type="dxa"/>
            <w:vMerge/>
          </w:tcPr>
          <w:p w:rsidR="000E13DC" w:rsidRPr="00E85C0B" w:rsidRDefault="000E13DC" w:rsidP="00B57962">
            <w:pPr>
              <w:pStyle w:val="Default"/>
            </w:pPr>
          </w:p>
        </w:tc>
        <w:tc>
          <w:tcPr>
            <w:tcW w:w="1951" w:type="dxa"/>
          </w:tcPr>
          <w:p w:rsidR="000E13DC" w:rsidRDefault="000E13DC" w:rsidP="00B57962">
            <w:pPr>
              <w:pStyle w:val="Default"/>
            </w:pPr>
            <w:r>
              <w:t>-</w:t>
            </w:r>
          </w:p>
        </w:tc>
      </w:tr>
      <w:tr w:rsidR="00127889" w:rsidRPr="00E85C0B" w:rsidTr="00F401A4">
        <w:trPr>
          <w:trHeight w:val="267"/>
        </w:trPr>
        <w:tc>
          <w:tcPr>
            <w:tcW w:w="709" w:type="dxa"/>
            <w:vMerge w:val="restart"/>
          </w:tcPr>
          <w:p w:rsidR="00127889" w:rsidRDefault="00127889">
            <w:pPr>
              <w:pStyle w:val="Default"/>
            </w:pPr>
            <w:r>
              <w:t>1.2.1</w:t>
            </w:r>
          </w:p>
        </w:tc>
        <w:tc>
          <w:tcPr>
            <w:tcW w:w="8931" w:type="dxa"/>
            <w:gridSpan w:val="3"/>
          </w:tcPr>
          <w:p w:rsidR="00127889" w:rsidRDefault="00127889" w:rsidP="00127889">
            <w:pPr>
              <w:pStyle w:val="Default"/>
            </w:pPr>
            <w:r>
              <w:t xml:space="preserve">Наименование общественной территории и перечень видов работ (определяется </w:t>
            </w:r>
            <w:r>
              <w:rPr>
                <w:i/>
              </w:rPr>
              <w:t xml:space="preserve">в соответствии с Порядком представления и оценки предложений заинтересованных лиц о включении общественной территории в подпрограмму, утвержденным постановлением администрации </w:t>
            </w:r>
            <w:proofErr w:type="spellStart"/>
            <w:r>
              <w:rPr>
                <w:i/>
              </w:rPr>
              <w:t>Сосновоборского</w:t>
            </w:r>
            <w:proofErr w:type="spellEnd"/>
            <w:r>
              <w:rPr>
                <w:i/>
              </w:rPr>
              <w:t xml:space="preserve"> </w:t>
            </w:r>
            <w:r w:rsidR="0076336A">
              <w:rPr>
                <w:i/>
              </w:rPr>
              <w:t>городского округа _____________</w:t>
            </w:r>
            <w:r w:rsidRPr="00CD6523">
              <w:rPr>
                <w:i/>
              </w:rPr>
              <w:t>)</w:t>
            </w:r>
          </w:p>
        </w:tc>
      </w:tr>
      <w:tr w:rsidR="000E13DC" w:rsidRPr="00E85C0B" w:rsidTr="00CD6523">
        <w:trPr>
          <w:trHeight w:val="267"/>
        </w:trPr>
        <w:tc>
          <w:tcPr>
            <w:tcW w:w="709" w:type="dxa"/>
            <w:vMerge/>
          </w:tcPr>
          <w:p w:rsidR="000E13DC" w:rsidRDefault="000E13DC">
            <w:pPr>
              <w:pStyle w:val="Default"/>
            </w:pPr>
          </w:p>
        </w:tc>
        <w:tc>
          <w:tcPr>
            <w:tcW w:w="3153" w:type="dxa"/>
          </w:tcPr>
          <w:p w:rsidR="000E13DC" w:rsidRPr="00E85C0B" w:rsidRDefault="000E13DC" w:rsidP="00B57962">
            <w:pPr>
              <w:pStyle w:val="Default"/>
            </w:pPr>
            <w:r>
              <w:t>…</w:t>
            </w:r>
          </w:p>
        </w:tc>
        <w:tc>
          <w:tcPr>
            <w:tcW w:w="3827" w:type="dxa"/>
          </w:tcPr>
          <w:p w:rsidR="000E13DC" w:rsidRPr="00E85C0B" w:rsidRDefault="000E13DC" w:rsidP="00B57962">
            <w:pPr>
              <w:pStyle w:val="Default"/>
            </w:pPr>
          </w:p>
        </w:tc>
        <w:tc>
          <w:tcPr>
            <w:tcW w:w="1951" w:type="dxa"/>
          </w:tcPr>
          <w:p w:rsidR="000E13DC" w:rsidRDefault="000E13DC" w:rsidP="00B57962">
            <w:pPr>
              <w:pStyle w:val="Default"/>
            </w:pPr>
          </w:p>
        </w:tc>
      </w:tr>
      <w:tr w:rsidR="000E13DC" w:rsidRPr="00E85C0B" w:rsidTr="00CD6523">
        <w:trPr>
          <w:trHeight w:val="267"/>
        </w:trPr>
        <w:tc>
          <w:tcPr>
            <w:tcW w:w="709" w:type="dxa"/>
            <w:vMerge/>
          </w:tcPr>
          <w:p w:rsidR="000E13DC" w:rsidRDefault="000E13DC">
            <w:pPr>
              <w:pStyle w:val="Default"/>
            </w:pPr>
          </w:p>
        </w:tc>
        <w:tc>
          <w:tcPr>
            <w:tcW w:w="3153" w:type="dxa"/>
          </w:tcPr>
          <w:p w:rsidR="000E13DC" w:rsidRPr="00E85C0B" w:rsidRDefault="000E13DC" w:rsidP="00B57962">
            <w:pPr>
              <w:pStyle w:val="Default"/>
            </w:pPr>
          </w:p>
        </w:tc>
        <w:tc>
          <w:tcPr>
            <w:tcW w:w="3827" w:type="dxa"/>
          </w:tcPr>
          <w:p w:rsidR="000E13DC" w:rsidRPr="00E85C0B" w:rsidRDefault="000E13DC" w:rsidP="00B57962">
            <w:pPr>
              <w:pStyle w:val="Default"/>
            </w:pPr>
          </w:p>
        </w:tc>
        <w:tc>
          <w:tcPr>
            <w:tcW w:w="1951" w:type="dxa"/>
          </w:tcPr>
          <w:p w:rsidR="000E13DC" w:rsidRDefault="000E13DC" w:rsidP="00B57962">
            <w:pPr>
              <w:pStyle w:val="Default"/>
            </w:pPr>
          </w:p>
        </w:tc>
      </w:tr>
      <w:tr w:rsidR="000E13DC" w:rsidRPr="00E85C0B" w:rsidTr="00CD6523">
        <w:trPr>
          <w:trHeight w:val="267"/>
        </w:trPr>
        <w:tc>
          <w:tcPr>
            <w:tcW w:w="709" w:type="dxa"/>
            <w:vMerge/>
          </w:tcPr>
          <w:p w:rsidR="000E13DC" w:rsidRDefault="000E13DC">
            <w:pPr>
              <w:pStyle w:val="Default"/>
            </w:pPr>
          </w:p>
        </w:tc>
        <w:tc>
          <w:tcPr>
            <w:tcW w:w="3153" w:type="dxa"/>
          </w:tcPr>
          <w:p w:rsidR="000E13DC" w:rsidRPr="00E85C0B" w:rsidRDefault="000E13DC" w:rsidP="00B57962">
            <w:pPr>
              <w:pStyle w:val="Default"/>
            </w:pPr>
          </w:p>
        </w:tc>
        <w:tc>
          <w:tcPr>
            <w:tcW w:w="3827" w:type="dxa"/>
          </w:tcPr>
          <w:p w:rsidR="000E13DC" w:rsidRPr="00E85C0B" w:rsidRDefault="000E13DC" w:rsidP="00B57962">
            <w:pPr>
              <w:pStyle w:val="Default"/>
            </w:pPr>
          </w:p>
        </w:tc>
        <w:tc>
          <w:tcPr>
            <w:tcW w:w="1951" w:type="dxa"/>
          </w:tcPr>
          <w:p w:rsidR="000E13DC" w:rsidRDefault="000E13DC" w:rsidP="00B57962">
            <w:pPr>
              <w:pStyle w:val="Default"/>
            </w:pPr>
          </w:p>
        </w:tc>
      </w:tr>
    </w:tbl>
    <w:p w:rsidR="00A311B2" w:rsidRDefault="00A311B2" w:rsidP="00883CB7">
      <w:pPr>
        <w:jc w:val="both"/>
        <w:rPr>
          <w:b/>
          <w:sz w:val="24"/>
          <w:szCs w:val="24"/>
        </w:rPr>
      </w:pPr>
    </w:p>
    <w:p w:rsidR="00A311B2" w:rsidRPr="000E13DC" w:rsidRDefault="00A311B2" w:rsidP="00883CB7">
      <w:pPr>
        <w:jc w:val="both"/>
        <w:rPr>
          <w:sz w:val="24"/>
          <w:szCs w:val="24"/>
        </w:rPr>
      </w:pPr>
    </w:p>
    <w:p w:rsidR="009C266F" w:rsidRDefault="009C266F" w:rsidP="00883CB7">
      <w:pPr>
        <w:jc w:val="both"/>
        <w:rPr>
          <w:sz w:val="24"/>
          <w:szCs w:val="24"/>
        </w:rPr>
      </w:pPr>
    </w:p>
    <w:p w:rsidR="00177FCB" w:rsidRDefault="00177FCB" w:rsidP="00883CB7">
      <w:pPr>
        <w:jc w:val="both"/>
        <w:rPr>
          <w:sz w:val="24"/>
          <w:szCs w:val="24"/>
        </w:rPr>
      </w:pPr>
    </w:p>
    <w:p w:rsidR="00177FCB" w:rsidRDefault="00177FCB" w:rsidP="00883CB7">
      <w:pPr>
        <w:jc w:val="both"/>
        <w:rPr>
          <w:sz w:val="24"/>
          <w:szCs w:val="24"/>
        </w:rPr>
      </w:pPr>
    </w:p>
    <w:p w:rsidR="00177FCB" w:rsidRDefault="00177FCB" w:rsidP="00883CB7">
      <w:pPr>
        <w:jc w:val="both"/>
        <w:rPr>
          <w:sz w:val="24"/>
          <w:szCs w:val="24"/>
        </w:rPr>
      </w:pPr>
    </w:p>
    <w:p w:rsidR="00177FCB" w:rsidRDefault="00177FCB" w:rsidP="00883CB7">
      <w:pPr>
        <w:jc w:val="both"/>
        <w:rPr>
          <w:sz w:val="24"/>
          <w:szCs w:val="24"/>
        </w:rPr>
      </w:pPr>
    </w:p>
    <w:p w:rsidR="00177FCB" w:rsidRDefault="00177FCB" w:rsidP="00883CB7">
      <w:pPr>
        <w:jc w:val="both"/>
        <w:rPr>
          <w:sz w:val="24"/>
          <w:szCs w:val="24"/>
        </w:rPr>
      </w:pPr>
    </w:p>
    <w:p w:rsidR="00177FCB" w:rsidRDefault="00177FCB" w:rsidP="00883CB7">
      <w:pPr>
        <w:jc w:val="both"/>
        <w:rPr>
          <w:sz w:val="24"/>
          <w:szCs w:val="24"/>
        </w:rPr>
      </w:pPr>
    </w:p>
    <w:p w:rsidR="00177FCB" w:rsidRDefault="00177FCB" w:rsidP="00883CB7">
      <w:pPr>
        <w:jc w:val="both"/>
        <w:rPr>
          <w:sz w:val="24"/>
          <w:szCs w:val="24"/>
        </w:rPr>
      </w:pPr>
    </w:p>
    <w:p w:rsidR="00177FCB" w:rsidRDefault="00177FCB" w:rsidP="00883CB7">
      <w:pPr>
        <w:jc w:val="both"/>
        <w:rPr>
          <w:sz w:val="24"/>
          <w:szCs w:val="24"/>
        </w:rPr>
      </w:pPr>
    </w:p>
    <w:p w:rsidR="00177FCB" w:rsidRDefault="00177FCB" w:rsidP="00883CB7">
      <w:pPr>
        <w:jc w:val="both"/>
        <w:rPr>
          <w:sz w:val="24"/>
          <w:szCs w:val="24"/>
        </w:rPr>
      </w:pPr>
    </w:p>
    <w:p w:rsidR="00177FCB" w:rsidRDefault="00177FCB" w:rsidP="00883CB7">
      <w:pPr>
        <w:jc w:val="both"/>
        <w:rPr>
          <w:sz w:val="24"/>
          <w:szCs w:val="24"/>
        </w:rPr>
      </w:pPr>
    </w:p>
    <w:p w:rsidR="00177FCB" w:rsidRDefault="00177FCB" w:rsidP="00883CB7">
      <w:pPr>
        <w:jc w:val="both"/>
        <w:rPr>
          <w:sz w:val="24"/>
          <w:szCs w:val="24"/>
        </w:rPr>
      </w:pPr>
    </w:p>
    <w:p w:rsidR="00177FCB" w:rsidRDefault="00177FCB" w:rsidP="00883CB7">
      <w:pPr>
        <w:jc w:val="both"/>
        <w:rPr>
          <w:sz w:val="24"/>
          <w:szCs w:val="24"/>
        </w:rPr>
      </w:pPr>
    </w:p>
    <w:p w:rsidR="00177FCB" w:rsidRDefault="00177FCB" w:rsidP="00883CB7">
      <w:pPr>
        <w:jc w:val="both"/>
        <w:rPr>
          <w:sz w:val="24"/>
          <w:szCs w:val="24"/>
        </w:rPr>
      </w:pPr>
    </w:p>
    <w:p w:rsidR="00177FCB" w:rsidRDefault="00177FCB" w:rsidP="00883CB7">
      <w:pPr>
        <w:jc w:val="both"/>
        <w:rPr>
          <w:sz w:val="24"/>
          <w:szCs w:val="24"/>
        </w:rPr>
      </w:pPr>
    </w:p>
    <w:p w:rsidR="00177FCB" w:rsidRDefault="00177FCB" w:rsidP="00883CB7">
      <w:pPr>
        <w:jc w:val="both"/>
        <w:rPr>
          <w:sz w:val="24"/>
          <w:szCs w:val="24"/>
        </w:rPr>
      </w:pPr>
    </w:p>
    <w:p w:rsidR="00177FCB" w:rsidRDefault="00177FCB" w:rsidP="00883CB7">
      <w:pPr>
        <w:jc w:val="both"/>
        <w:rPr>
          <w:sz w:val="24"/>
          <w:szCs w:val="24"/>
        </w:rPr>
      </w:pPr>
    </w:p>
    <w:p w:rsidR="00177FCB" w:rsidRDefault="00177FCB" w:rsidP="00883CB7">
      <w:pPr>
        <w:jc w:val="both"/>
        <w:rPr>
          <w:sz w:val="24"/>
          <w:szCs w:val="24"/>
        </w:rPr>
      </w:pPr>
    </w:p>
    <w:p w:rsidR="00177FCB" w:rsidRDefault="00177FCB" w:rsidP="00883CB7">
      <w:pPr>
        <w:jc w:val="both"/>
        <w:rPr>
          <w:sz w:val="24"/>
          <w:szCs w:val="24"/>
        </w:rPr>
      </w:pPr>
    </w:p>
    <w:p w:rsidR="00177FCB" w:rsidRDefault="00177FCB" w:rsidP="00883CB7">
      <w:pPr>
        <w:jc w:val="both"/>
        <w:rPr>
          <w:sz w:val="24"/>
          <w:szCs w:val="24"/>
        </w:rPr>
      </w:pPr>
    </w:p>
    <w:p w:rsidR="00177FCB" w:rsidRDefault="00177FCB" w:rsidP="00883CB7">
      <w:pPr>
        <w:jc w:val="both"/>
        <w:rPr>
          <w:sz w:val="24"/>
          <w:szCs w:val="24"/>
        </w:rPr>
      </w:pPr>
    </w:p>
    <w:p w:rsidR="00177FCB" w:rsidRDefault="00177FCB" w:rsidP="00883CB7">
      <w:pPr>
        <w:jc w:val="both"/>
        <w:rPr>
          <w:sz w:val="24"/>
          <w:szCs w:val="24"/>
        </w:rPr>
      </w:pPr>
    </w:p>
    <w:p w:rsidR="00177FCB" w:rsidRDefault="00177FCB" w:rsidP="00883CB7">
      <w:pPr>
        <w:jc w:val="both"/>
        <w:rPr>
          <w:sz w:val="24"/>
          <w:szCs w:val="24"/>
        </w:rPr>
      </w:pPr>
    </w:p>
    <w:p w:rsidR="00177FCB" w:rsidRDefault="00177FCB" w:rsidP="00883CB7">
      <w:pPr>
        <w:jc w:val="both"/>
        <w:rPr>
          <w:sz w:val="24"/>
          <w:szCs w:val="24"/>
        </w:rPr>
      </w:pPr>
    </w:p>
    <w:p w:rsidR="00177FCB" w:rsidRDefault="00177FCB" w:rsidP="00883CB7">
      <w:pPr>
        <w:jc w:val="both"/>
        <w:rPr>
          <w:sz w:val="24"/>
          <w:szCs w:val="24"/>
        </w:rPr>
      </w:pPr>
    </w:p>
    <w:p w:rsidR="00177FCB" w:rsidRDefault="00177FCB" w:rsidP="00883CB7">
      <w:pPr>
        <w:jc w:val="both"/>
        <w:rPr>
          <w:sz w:val="24"/>
          <w:szCs w:val="24"/>
        </w:rPr>
      </w:pPr>
    </w:p>
    <w:p w:rsidR="00177FCB" w:rsidRDefault="00177FCB" w:rsidP="00883CB7">
      <w:pPr>
        <w:jc w:val="both"/>
        <w:rPr>
          <w:sz w:val="24"/>
          <w:szCs w:val="24"/>
        </w:rPr>
      </w:pPr>
    </w:p>
    <w:p w:rsidR="00177FCB" w:rsidRDefault="00177FCB" w:rsidP="00883CB7">
      <w:pPr>
        <w:jc w:val="both"/>
        <w:rPr>
          <w:sz w:val="24"/>
          <w:szCs w:val="24"/>
        </w:rPr>
      </w:pPr>
    </w:p>
    <w:p w:rsidR="00177FCB" w:rsidRDefault="00177FCB" w:rsidP="00883CB7">
      <w:pPr>
        <w:jc w:val="both"/>
        <w:rPr>
          <w:sz w:val="24"/>
          <w:szCs w:val="24"/>
        </w:rPr>
      </w:pPr>
    </w:p>
    <w:p w:rsidR="00177FCB" w:rsidRDefault="00177FCB" w:rsidP="00883CB7">
      <w:pPr>
        <w:jc w:val="both"/>
        <w:rPr>
          <w:sz w:val="24"/>
          <w:szCs w:val="24"/>
        </w:rPr>
      </w:pPr>
    </w:p>
    <w:p w:rsidR="00177FCB" w:rsidRDefault="00177FCB" w:rsidP="00883CB7">
      <w:pPr>
        <w:jc w:val="both"/>
        <w:rPr>
          <w:sz w:val="24"/>
          <w:szCs w:val="24"/>
        </w:rPr>
      </w:pPr>
    </w:p>
    <w:p w:rsidR="00177FCB" w:rsidRDefault="00177FCB" w:rsidP="00883CB7">
      <w:pPr>
        <w:jc w:val="both"/>
        <w:rPr>
          <w:sz w:val="24"/>
          <w:szCs w:val="24"/>
        </w:rPr>
      </w:pPr>
    </w:p>
    <w:p w:rsidR="00177FCB" w:rsidRDefault="00177FCB" w:rsidP="00883CB7">
      <w:pPr>
        <w:jc w:val="both"/>
        <w:rPr>
          <w:sz w:val="24"/>
          <w:szCs w:val="24"/>
        </w:rPr>
      </w:pPr>
    </w:p>
    <w:p w:rsidR="000E13DC" w:rsidRPr="000E13DC" w:rsidRDefault="000E13DC" w:rsidP="000E13DC">
      <w:pPr>
        <w:pStyle w:val="Default"/>
        <w:jc w:val="right"/>
      </w:pPr>
      <w:r w:rsidRPr="000E13DC">
        <w:t>Приложение 2</w:t>
      </w:r>
    </w:p>
    <w:p w:rsidR="000E13DC" w:rsidRPr="000E13DC" w:rsidRDefault="000E13DC" w:rsidP="000E13DC">
      <w:pPr>
        <w:pStyle w:val="Default"/>
        <w:jc w:val="right"/>
      </w:pPr>
      <w:r w:rsidRPr="000E13DC">
        <w:t xml:space="preserve">к </w:t>
      </w:r>
      <w:r>
        <w:t>под</w:t>
      </w:r>
      <w:r w:rsidRPr="000E13DC">
        <w:t>программе</w:t>
      </w:r>
    </w:p>
    <w:p w:rsidR="00741D1A" w:rsidRDefault="00741D1A" w:rsidP="000E13DC">
      <w:pPr>
        <w:pStyle w:val="Default"/>
        <w:jc w:val="right"/>
      </w:pPr>
      <w:r w:rsidRPr="000E13DC">
        <w:t xml:space="preserve"> </w:t>
      </w:r>
      <w:r w:rsidR="000E13DC" w:rsidRPr="000E13DC">
        <w:t>«Формирование современной городской среды</w:t>
      </w:r>
    </w:p>
    <w:p w:rsidR="000E13DC" w:rsidRDefault="00741D1A" w:rsidP="000E13DC">
      <w:pPr>
        <w:pStyle w:val="Default"/>
        <w:jc w:val="right"/>
      </w:pPr>
      <w:proofErr w:type="gramStart"/>
      <w:r>
        <w:t>в</w:t>
      </w:r>
      <w:proofErr w:type="gramEnd"/>
      <w:r>
        <w:t xml:space="preserve"> </w:t>
      </w:r>
      <w:proofErr w:type="gramStart"/>
      <w:r>
        <w:t>Сосновоборском</w:t>
      </w:r>
      <w:proofErr w:type="gramEnd"/>
      <w:r>
        <w:t xml:space="preserve"> городском округе</w:t>
      </w:r>
      <w:r w:rsidR="000E13DC" w:rsidRPr="000E13DC">
        <w:t>»</w:t>
      </w:r>
    </w:p>
    <w:p w:rsidR="000E13DC" w:rsidRDefault="000E13DC" w:rsidP="000E13DC">
      <w:pPr>
        <w:pStyle w:val="Default"/>
        <w:jc w:val="right"/>
      </w:pPr>
    </w:p>
    <w:p w:rsidR="000E13DC" w:rsidRPr="000E13DC" w:rsidRDefault="000E13DC" w:rsidP="000E13DC">
      <w:pPr>
        <w:pStyle w:val="Default"/>
        <w:jc w:val="right"/>
      </w:pPr>
    </w:p>
    <w:p w:rsidR="000E13DC" w:rsidRPr="000E13DC" w:rsidRDefault="000E13DC" w:rsidP="000E13DC">
      <w:pPr>
        <w:pStyle w:val="Default"/>
        <w:jc w:val="center"/>
      </w:pPr>
      <w:r w:rsidRPr="000E13DC">
        <w:t>Минимальный перечень работ</w:t>
      </w:r>
    </w:p>
    <w:p w:rsidR="009C266F" w:rsidRPr="000E13DC" w:rsidRDefault="000E13DC" w:rsidP="000E13DC">
      <w:pPr>
        <w:jc w:val="center"/>
        <w:rPr>
          <w:sz w:val="24"/>
          <w:szCs w:val="24"/>
        </w:rPr>
      </w:pPr>
      <w:r w:rsidRPr="000E13DC">
        <w:rPr>
          <w:sz w:val="24"/>
          <w:szCs w:val="24"/>
        </w:rPr>
        <w:t>по благоустройству дворовых территорий многоквартирных домов, с приложением визуализированного перечня образцов элементов благоустройства, предполагаемых к размещению на дворовой территории</w:t>
      </w:r>
    </w:p>
    <w:p w:rsidR="00883CB7" w:rsidRPr="000E13DC" w:rsidRDefault="000E13DC" w:rsidP="000E13DC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(</w:t>
      </w:r>
      <w:r w:rsidRPr="000E13DC">
        <w:rPr>
          <w:rFonts w:eastAsia="Calibri"/>
          <w:b/>
          <w:sz w:val="24"/>
          <w:szCs w:val="24"/>
          <w:lang w:eastAsia="en-US"/>
        </w:rPr>
        <w:t>в со</w:t>
      </w:r>
      <w:r w:rsidR="00177FCB">
        <w:rPr>
          <w:rFonts w:eastAsia="Calibri"/>
          <w:b/>
          <w:sz w:val="24"/>
          <w:szCs w:val="24"/>
          <w:lang w:eastAsia="en-US"/>
        </w:rPr>
        <w:t>ответствии с приказом Комитета жилищно-коммунального хозяйства</w:t>
      </w:r>
      <w:r w:rsidRPr="000E13DC">
        <w:rPr>
          <w:rFonts w:eastAsia="Calibri"/>
          <w:b/>
          <w:sz w:val="24"/>
          <w:szCs w:val="24"/>
          <w:lang w:eastAsia="en-US"/>
        </w:rPr>
        <w:t xml:space="preserve"> Ленинградской области _____________)</w:t>
      </w:r>
    </w:p>
    <w:p w:rsidR="00883CB7" w:rsidRPr="000E13DC" w:rsidRDefault="000E13DC" w:rsidP="000E13DC">
      <w:r>
        <w:t xml:space="preserve">                                                                                    </w:t>
      </w:r>
      <w:r w:rsidR="00177FCB">
        <w:t xml:space="preserve">                         </w:t>
      </w:r>
      <w:r>
        <w:t xml:space="preserve"> ссылка</w:t>
      </w:r>
    </w:p>
    <w:p w:rsidR="000E13DC" w:rsidRDefault="000E13DC" w:rsidP="000E13DC">
      <w:pPr>
        <w:jc w:val="center"/>
        <w:rPr>
          <w:sz w:val="24"/>
          <w:szCs w:val="24"/>
        </w:rPr>
      </w:pPr>
    </w:p>
    <w:p w:rsidR="000E13DC" w:rsidRDefault="000E13DC" w:rsidP="000E13DC">
      <w:pPr>
        <w:jc w:val="center"/>
        <w:rPr>
          <w:sz w:val="24"/>
          <w:szCs w:val="24"/>
        </w:rPr>
      </w:pPr>
    </w:p>
    <w:p w:rsidR="000E13DC" w:rsidRDefault="000E13DC" w:rsidP="000E13DC">
      <w:pPr>
        <w:jc w:val="center"/>
        <w:rPr>
          <w:sz w:val="24"/>
          <w:szCs w:val="24"/>
        </w:rPr>
      </w:pPr>
    </w:p>
    <w:p w:rsidR="00177FCB" w:rsidRDefault="00177FCB" w:rsidP="000E13DC">
      <w:pPr>
        <w:jc w:val="center"/>
        <w:rPr>
          <w:sz w:val="24"/>
          <w:szCs w:val="24"/>
        </w:rPr>
      </w:pPr>
    </w:p>
    <w:p w:rsidR="00177FCB" w:rsidRDefault="00177FCB" w:rsidP="000E13DC">
      <w:pPr>
        <w:jc w:val="center"/>
        <w:rPr>
          <w:sz w:val="24"/>
          <w:szCs w:val="24"/>
        </w:rPr>
      </w:pPr>
    </w:p>
    <w:p w:rsidR="00177FCB" w:rsidRDefault="00177FCB" w:rsidP="000E13DC">
      <w:pPr>
        <w:jc w:val="center"/>
        <w:rPr>
          <w:sz w:val="24"/>
          <w:szCs w:val="24"/>
        </w:rPr>
      </w:pPr>
    </w:p>
    <w:p w:rsidR="00177FCB" w:rsidRDefault="00177FCB" w:rsidP="000E13DC">
      <w:pPr>
        <w:jc w:val="center"/>
        <w:rPr>
          <w:sz w:val="24"/>
          <w:szCs w:val="24"/>
        </w:rPr>
      </w:pPr>
    </w:p>
    <w:p w:rsidR="00177FCB" w:rsidRDefault="00177FCB" w:rsidP="000E13DC">
      <w:pPr>
        <w:jc w:val="center"/>
        <w:rPr>
          <w:sz w:val="24"/>
          <w:szCs w:val="24"/>
        </w:rPr>
      </w:pPr>
    </w:p>
    <w:p w:rsidR="00177FCB" w:rsidRPr="000E13DC" w:rsidRDefault="00177FCB" w:rsidP="00177FCB">
      <w:pPr>
        <w:pStyle w:val="Default"/>
        <w:jc w:val="right"/>
      </w:pPr>
      <w:r w:rsidRPr="000E13DC">
        <w:t>Приложение</w:t>
      </w:r>
      <w:r w:rsidR="00284672">
        <w:t xml:space="preserve"> 3</w:t>
      </w:r>
    </w:p>
    <w:p w:rsidR="00177FCB" w:rsidRPr="000E13DC" w:rsidRDefault="00177FCB" w:rsidP="00177FCB">
      <w:pPr>
        <w:pStyle w:val="Default"/>
        <w:jc w:val="right"/>
      </w:pPr>
      <w:r w:rsidRPr="000E13DC">
        <w:t xml:space="preserve">к </w:t>
      </w:r>
      <w:r>
        <w:t>под</w:t>
      </w:r>
      <w:r w:rsidRPr="000E13DC">
        <w:t>программе</w:t>
      </w:r>
    </w:p>
    <w:p w:rsidR="00741D1A" w:rsidRDefault="00741D1A" w:rsidP="00177FCB">
      <w:pPr>
        <w:pStyle w:val="Default"/>
        <w:jc w:val="right"/>
      </w:pPr>
      <w:r w:rsidRPr="000E13DC">
        <w:t xml:space="preserve"> </w:t>
      </w:r>
      <w:r w:rsidR="00177FCB" w:rsidRPr="000E13DC">
        <w:t>«Формирование современной городской среды</w:t>
      </w:r>
    </w:p>
    <w:p w:rsidR="00177FCB" w:rsidRDefault="00741D1A" w:rsidP="00177FCB">
      <w:pPr>
        <w:pStyle w:val="Default"/>
        <w:jc w:val="right"/>
      </w:pPr>
      <w:proofErr w:type="gramStart"/>
      <w:r>
        <w:t>в</w:t>
      </w:r>
      <w:proofErr w:type="gramEnd"/>
      <w:r>
        <w:t xml:space="preserve"> </w:t>
      </w:r>
      <w:proofErr w:type="gramStart"/>
      <w:r>
        <w:t>Сосновоборском</w:t>
      </w:r>
      <w:proofErr w:type="gramEnd"/>
      <w:r>
        <w:t xml:space="preserve"> городском округе</w:t>
      </w:r>
      <w:r w:rsidR="00177FCB" w:rsidRPr="000E13DC">
        <w:t>»</w:t>
      </w:r>
    </w:p>
    <w:p w:rsidR="00177FCB" w:rsidRDefault="00177FCB" w:rsidP="000E13DC">
      <w:pPr>
        <w:jc w:val="center"/>
        <w:rPr>
          <w:sz w:val="24"/>
          <w:szCs w:val="24"/>
        </w:rPr>
      </w:pPr>
    </w:p>
    <w:p w:rsidR="00177FCB" w:rsidRPr="00177FCB" w:rsidRDefault="00177FCB" w:rsidP="00177FCB">
      <w:pPr>
        <w:pStyle w:val="Default"/>
        <w:jc w:val="center"/>
      </w:pPr>
      <w:r w:rsidRPr="00177FCB">
        <w:t>Дополнительный перечень работ</w:t>
      </w:r>
    </w:p>
    <w:p w:rsidR="00177FCB" w:rsidRPr="00177FCB" w:rsidRDefault="00177FCB" w:rsidP="00177FCB">
      <w:pPr>
        <w:pStyle w:val="Default"/>
        <w:jc w:val="center"/>
      </w:pPr>
      <w:r w:rsidRPr="00177FCB">
        <w:t>по благоустройству дворовых территорий</w:t>
      </w:r>
    </w:p>
    <w:p w:rsidR="00177FCB" w:rsidRDefault="00177FCB" w:rsidP="00177FCB">
      <w:pPr>
        <w:jc w:val="center"/>
        <w:rPr>
          <w:sz w:val="24"/>
          <w:szCs w:val="24"/>
        </w:rPr>
      </w:pPr>
      <w:r w:rsidRPr="00177FCB">
        <w:rPr>
          <w:sz w:val="24"/>
          <w:szCs w:val="24"/>
        </w:rPr>
        <w:t>многоквартирных домов</w:t>
      </w:r>
    </w:p>
    <w:p w:rsidR="00177FCB" w:rsidRPr="000E13DC" w:rsidRDefault="00177FCB" w:rsidP="00177FCB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(</w:t>
      </w:r>
      <w:r w:rsidRPr="000E13DC">
        <w:rPr>
          <w:rFonts w:eastAsia="Calibri"/>
          <w:b/>
          <w:sz w:val="24"/>
          <w:szCs w:val="24"/>
          <w:lang w:eastAsia="en-US"/>
        </w:rPr>
        <w:t>в со</w:t>
      </w:r>
      <w:r>
        <w:rPr>
          <w:rFonts w:eastAsia="Calibri"/>
          <w:b/>
          <w:sz w:val="24"/>
          <w:szCs w:val="24"/>
          <w:lang w:eastAsia="en-US"/>
        </w:rPr>
        <w:t>ответствии с приказом Комитета жилищно-коммунального хозяйства</w:t>
      </w:r>
      <w:r w:rsidRPr="000E13DC">
        <w:rPr>
          <w:rFonts w:eastAsia="Calibri"/>
          <w:b/>
          <w:sz w:val="24"/>
          <w:szCs w:val="24"/>
          <w:lang w:eastAsia="en-US"/>
        </w:rPr>
        <w:t xml:space="preserve"> Ленинградской области _____________)</w:t>
      </w:r>
    </w:p>
    <w:p w:rsidR="00177FCB" w:rsidRPr="000E13DC" w:rsidRDefault="00177FCB" w:rsidP="00177FCB">
      <w:r>
        <w:t xml:space="preserve">                                                                                                              ссылка</w:t>
      </w:r>
    </w:p>
    <w:p w:rsidR="00177FCB" w:rsidRDefault="00177FCB" w:rsidP="00177FCB">
      <w:pPr>
        <w:jc w:val="center"/>
        <w:rPr>
          <w:sz w:val="24"/>
          <w:szCs w:val="24"/>
        </w:rPr>
      </w:pPr>
    </w:p>
    <w:p w:rsidR="00177FCB" w:rsidRDefault="00177FCB" w:rsidP="00177FCB">
      <w:pPr>
        <w:jc w:val="center"/>
        <w:rPr>
          <w:sz w:val="24"/>
          <w:szCs w:val="24"/>
        </w:rPr>
      </w:pPr>
    </w:p>
    <w:p w:rsidR="00177FCB" w:rsidRDefault="00177FCB" w:rsidP="00177FCB">
      <w:pPr>
        <w:jc w:val="center"/>
        <w:rPr>
          <w:sz w:val="24"/>
          <w:szCs w:val="24"/>
        </w:rPr>
      </w:pPr>
    </w:p>
    <w:p w:rsidR="00177FCB" w:rsidRDefault="00177FCB" w:rsidP="00177FCB">
      <w:pPr>
        <w:jc w:val="center"/>
        <w:rPr>
          <w:sz w:val="24"/>
          <w:szCs w:val="24"/>
        </w:rPr>
      </w:pPr>
    </w:p>
    <w:p w:rsidR="00177FCB" w:rsidRDefault="00177FCB" w:rsidP="00177FCB">
      <w:pPr>
        <w:jc w:val="center"/>
        <w:rPr>
          <w:sz w:val="24"/>
          <w:szCs w:val="24"/>
        </w:rPr>
      </w:pPr>
    </w:p>
    <w:p w:rsidR="00177FCB" w:rsidRDefault="00177FCB" w:rsidP="00177FCB">
      <w:pPr>
        <w:jc w:val="center"/>
        <w:rPr>
          <w:sz w:val="24"/>
          <w:szCs w:val="24"/>
        </w:rPr>
      </w:pPr>
    </w:p>
    <w:p w:rsidR="00177FCB" w:rsidRDefault="00177FCB" w:rsidP="00177FCB">
      <w:pPr>
        <w:jc w:val="center"/>
        <w:rPr>
          <w:sz w:val="24"/>
          <w:szCs w:val="24"/>
        </w:rPr>
      </w:pPr>
    </w:p>
    <w:p w:rsidR="00741D1A" w:rsidRDefault="00741D1A" w:rsidP="00177FCB">
      <w:pPr>
        <w:jc w:val="center"/>
        <w:rPr>
          <w:sz w:val="24"/>
          <w:szCs w:val="24"/>
        </w:rPr>
      </w:pPr>
    </w:p>
    <w:p w:rsidR="00177FCB" w:rsidRDefault="00177FCB" w:rsidP="00177FCB">
      <w:pPr>
        <w:jc w:val="center"/>
        <w:rPr>
          <w:sz w:val="24"/>
          <w:szCs w:val="24"/>
        </w:rPr>
      </w:pPr>
    </w:p>
    <w:p w:rsidR="00177FCB" w:rsidRPr="000E13DC" w:rsidRDefault="00177FCB" w:rsidP="00177FCB">
      <w:pPr>
        <w:pStyle w:val="Default"/>
        <w:jc w:val="right"/>
      </w:pPr>
      <w:r w:rsidRPr="000E13DC">
        <w:t>Приложение</w:t>
      </w:r>
      <w:r w:rsidR="00284672">
        <w:t xml:space="preserve"> 4</w:t>
      </w:r>
    </w:p>
    <w:p w:rsidR="00177FCB" w:rsidRPr="000E13DC" w:rsidRDefault="00177FCB" w:rsidP="00177FCB">
      <w:pPr>
        <w:pStyle w:val="Default"/>
        <w:jc w:val="right"/>
      </w:pPr>
      <w:r w:rsidRPr="000E13DC">
        <w:t xml:space="preserve">к </w:t>
      </w:r>
      <w:r>
        <w:t>под</w:t>
      </w:r>
      <w:r w:rsidRPr="000E13DC">
        <w:t>программе</w:t>
      </w:r>
    </w:p>
    <w:p w:rsidR="00741D1A" w:rsidRDefault="00741D1A" w:rsidP="00177FCB">
      <w:pPr>
        <w:pStyle w:val="Default"/>
        <w:jc w:val="right"/>
      </w:pPr>
      <w:r w:rsidRPr="000E13DC">
        <w:t xml:space="preserve"> </w:t>
      </w:r>
      <w:r w:rsidR="00177FCB" w:rsidRPr="000E13DC">
        <w:t>«Формирование современной городской среды</w:t>
      </w:r>
    </w:p>
    <w:p w:rsidR="00177FCB" w:rsidRDefault="00741D1A" w:rsidP="00177FCB">
      <w:pPr>
        <w:pStyle w:val="Default"/>
        <w:jc w:val="right"/>
      </w:pPr>
      <w:proofErr w:type="gramStart"/>
      <w:r>
        <w:t>в</w:t>
      </w:r>
      <w:proofErr w:type="gramEnd"/>
      <w:r>
        <w:t xml:space="preserve"> </w:t>
      </w:r>
      <w:proofErr w:type="gramStart"/>
      <w:r>
        <w:t>Сосновоборском</w:t>
      </w:r>
      <w:proofErr w:type="gramEnd"/>
      <w:r>
        <w:t xml:space="preserve"> городском округе</w:t>
      </w:r>
      <w:r w:rsidR="00177FCB" w:rsidRPr="000E13DC">
        <w:t>»</w:t>
      </w:r>
    </w:p>
    <w:p w:rsidR="00177FCB" w:rsidRDefault="00177FCB" w:rsidP="00177FCB">
      <w:pPr>
        <w:jc w:val="center"/>
        <w:rPr>
          <w:sz w:val="24"/>
          <w:szCs w:val="24"/>
        </w:rPr>
      </w:pPr>
    </w:p>
    <w:p w:rsidR="00177FCB" w:rsidRPr="00177FCB" w:rsidRDefault="00177FCB" w:rsidP="00177FCB">
      <w:pPr>
        <w:pStyle w:val="Default"/>
        <w:jc w:val="center"/>
      </w:pPr>
      <w:r>
        <w:t xml:space="preserve">Нормативная стоимость (единичные расценки) работ по благоустройству  дворовых территорий, входящих в состав минимального перечня таких работ </w:t>
      </w:r>
    </w:p>
    <w:p w:rsidR="00177FCB" w:rsidRPr="000E13DC" w:rsidRDefault="00177FCB" w:rsidP="00177FCB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(</w:t>
      </w:r>
      <w:r w:rsidRPr="000E13DC">
        <w:rPr>
          <w:rFonts w:eastAsia="Calibri"/>
          <w:b/>
          <w:sz w:val="24"/>
          <w:szCs w:val="24"/>
          <w:lang w:eastAsia="en-US"/>
        </w:rPr>
        <w:t>в со</w:t>
      </w:r>
      <w:r>
        <w:rPr>
          <w:rFonts w:eastAsia="Calibri"/>
          <w:b/>
          <w:sz w:val="24"/>
          <w:szCs w:val="24"/>
          <w:lang w:eastAsia="en-US"/>
        </w:rPr>
        <w:t>ответствии с приказом Комитета жилищно-коммунального хозяйства</w:t>
      </w:r>
      <w:r w:rsidRPr="000E13DC">
        <w:rPr>
          <w:rFonts w:eastAsia="Calibri"/>
          <w:b/>
          <w:sz w:val="24"/>
          <w:szCs w:val="24"/>
          <w:lang w:eastAsia="en-US"/>
        </w:rPr>
        <w:t xml:space="preserve"> Ленинградской области _____________)</w:t>
      </w:r>
    </w:p>
    <w:p w:rsidR="00177FCB" w:rsidRPr="000E13DC" w:rsidRDefault="00177FCB" w:rsidP="00177FCB">
      <w:r>
        <w:lastRenderedPageBreak/>
        <w:t xml:space="preserve">                                                                                                              ссылка</w:t>
      </w:r>
    </w:p>
    <w:p w:rsidR="00177FCB" w:rsidRDefault="00177FCB" w:rsidP="00177FCB">
      <w:pPr>
        <w:jc w:val="center"/>
        <w:rPr>
          <w:sz w:val="24"/>
          <w:szCs w:val="24"/>
        </w:rPr>
      </w:pPr>
    </w:p>
    <w:p w:rsidR="00B57962" w:rsidRPr="000E13DC" w:rsidRDefault="00B57962" w:rsidP="00B57962">
      <w:pPr>
        <w:pStyle w:val="Default"/>
        <w:jc w:val="right"/>
      </w:pPr>
      <w:r w:rsidRPr="000E13DC">
        <w:t>Приложение</w:t>
      </w:r>
      <w:r>
        <w:t xml:space="preserve"> 5</w:t>
      </w:r>
    </w:p>
    <w:p w:rsidR="00B57962" w:rsidRPr="000E13DC" w:rsidRDefault="00B57962" w:rsidP="00B57962">
      <w:pPr>
        <w:pStyle w:val="Default"/>
        <w:jc w:val="right"/>
      </w:pPr>
      <w:r w:rsidRPr="000E13DC">
        <w:t xml:space="preserve">к </w:t>
      </w:r>
      <w:r>
        <w:t>под</w:t>
      </w:r>
      <w:r w:rsidRPr="000E13DC">
        <w:t>программе</w:t>
      </w:r>
    </w:p>
    <w:p w:rsidR="00741D1A" w:rsidRDefault="00B57962" w:rsidP="00B57962">
      <w:pPr>
        <w:pStyle w:val="Default"/>
        <w:jc w:val="right"/>
      </w:pPr>
      <w:r w:rsidRPr="000E13DC">
        <w:t>«Формирование современной городской среды</w:t>
      </w:r>
    </w:p>
    <w:p w:rsidR="00B57962" w:rsidRDefault="00741D1A" w:rsidP="00B57962">
      <w:pPr>
        <w:pStyle w:val="Default"/>
        <w:jc w:val="right"/>
      </w:pPr>
      <w:proofErr w:type="gramStart"/>
      <w:r>
        <w:t>в</w:t>
      </w:r>
      <w:proofErr w:type="gramEnd"/>
      <w:r>
        <w:t xml:space="preserve"> </w:t>
      </w:r>
      <w:proofErr w:type="gramStart"/>
      <w:r>
        <w:t>Сосновоборском</w:t>
      </w:r>
      <w:proofErr w:type="gramEnd"/>
      <w:r>
        <w:t xml:space="preserve"> городском округе</w:t>
      </w:r>
      <w:r w:rsidR="00B57962" w:rsidRPr="000E13DC">
        <w:t>»</w:t>
      </w:r>
    </w:p>
    <w:p w:rsidR="00B57962" w:rsidRDefault="00B57962" w:rsidP="00177FCB">
      <w:pPr>
        <w:jc w:val="center"/>
        <w:rPr>
          <w:sz w:val="24"/>
          <w:szCs w:val="24"/>
        </w:rPr>
      </w:pPr>
    </w:p>
    <w:p w:rsidR="00B57962" w:rsidRDefault="00B57962" w:rsidP="00B57962">
      <w:pPr>
        <w:autoSpaceDE w:val="0"/>
        <w:autoSpaceDN w:val="0"/>
        <w:adjustRightInd w:val="0"/>
        <w:jc w:val="center"/>
        <w:rPr>
          <w:b/>
          <w:i/>
          <w:sz w:val="24"/>
          <w:szCs w:val="24"/>
        </w:rPr>
      </w:pPr>
      <w:r>
        <w:rPr>
          <w:sz w:val="24"/>
          <w:szCs w:val="24"/>
        </w:rPr>
        <w:t>Н</w:t>
      </w:r>
      <w:r w:rsidRPr="00B57962">
        <w:rPr>
          <w:sz w:val="24"/>
          <w:szCs w:val="24"/>
        </w:rPr>
        <w:t xml:space="preserve">ормативная стоимость (единичные расценки) работ по благоустройству дворовых территорий, входящих в состав дополнительного перечня таких работ </w:t>
      </w:r>
    </w:p>
    <w:p w:rsidR="00B57962" w:rsidRPr="000E13DC" w:rsidRDefault="00B57962" w:rsidP="00B57962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(</w:t>
      </w:r>
      <w:r w:rsidRPr="000E13DC">
        <w:rPr>
          <w:rFonts w:eastAsia="Calibri"/>
          <w:b/>
          <w:sz w:val="24"/>
          <w:szCs w:val="24"/>
          <w:lang w:eastAsia="en-US"/>
        </w:rPr>
        <w:t>в со</w:t>
      </w:r>
      <w:r>
        <w:rPr>
          <w:rFonts w:eastAsia="Calibri"/>
          <w:b/>
          <w:sz w:val="24"/>
          <w:szCs w:val="24"/>
          <w:lang w:eastAsia="en-US"/>
        </w:rPr>
        <w:t>ответствии с приказом Комитета жилищно-коммунального хозяйства</w:t>
      </w:r>
      <w:r w:rsidRPr="000E13DC">
        <w:rPr>
          <w:rFonts w:eastAsia="Calibri"/>
          <w:b/>
          <w:sz w:val="24"/>
          <w:szCs w:val="24"/>
          <w:lang w:eastAsia="en-US"/>
        </w:rPr>
        <w:t xml:space="preserve"> Ленинградской области _____________)</w:t>
      </w:r>
    </w:p>
    <w:p w:rsidR="00B57962" w:rsidRPr="000E13DC" w:rsidRDefault="00B57962" w:rsidP="00B57962">
      <w:r>
        <w:t xml:space="preserve">                                                                                                              ссылка</w:t>
      </w:r>
    </w:p>
    <w:p w:rsidR="00986B56" w:rsidRDefault="00986B56" w:rsidP="00B57962">
      <w:pPr>
        <w:jc w:val="center"/>
      </w:pPr>
    </w:p>
    <w:p w:rsidR="00B57962" w:rsidRDefault="00B57962" w:rsidP="00B57962">
      <w:pPr>
        <w:jc w:val="center"/>
      </w:pPr>
    </w:p>
    <w:p w:rsidR="00B57962" w:rsidRDefault="00B57962" w:rsidP="00B57962">
      <w:pPr>
        <w:jc w:val="center"/>
      </w:pPr>
    </w:p>
    <w:p w:rsidR="00B57962" w:rsidRPr="000E13DC" w:rsidRDefault="00B57962" w:rsidP="00B57962">
      <w:pPr>
        <w:pStyle w:val="Default"/>
        <w:jc w:val="right"/>
      </w:pPr>
      <w:r w:rsidRPr="000E13DC">
        <w:t>Приложение</w:t>
      </w:r>
      <w:r>
        <w:t xml:space="preserve"> 6</w:t>
      </w:r>
    </w:p>
    <w:p w:rsidR="00B57962" w:rsidRPr="000E13DC" w:rsidRDefault="00B57962" w:rsidP="00B57962">
      <w:pPr>
        <w:pStyle w:val="Default"/>
        <w:jc w:val="right"/>
      </w:pPr>
      <w:r w:rsidRPr="000E13DC">
        <w:t xml:space="preserve">к </w:t>
      </w:r>
      <w:r>
        <w:t>под</w:t>
      </w:r>
      <w:r w:rsidRPr="000E13DC">
        <w:t>программе</w:t>
      </w:r>
    </w:p>
    <w:p w:rsidR="00741D1A" w:rsidRDefault="00741D1A" w:rsidP="00B57962">
      <w:pPr>
        <w:jc w:val="right"/>
        <w:rPr>
          <w:sz w:val="24"/>
          <w:szCs w:val="24"/>
        </w:rPr>
      </w:pPr>
      <w:r w:rsidRPr="000E13DC">
        <w:rPr>
          <w:sz w:val="24"/>
          <w:szCs w:val="24"/>
        </w:rPr>
        <w:t xml:space="preserve"> </w:t>
      </w:r>
      <w:r w:rsidR="00B57962" w:rsidRPr="000E13DC">
        <w:rPr>
          <w:sz w:val="24"/>
          <w:szCs w:val="24"/>
        </w:rPr>
        <w:t>«Формирование современной городской среды</w:t>
      </w:r>
    </w:p>
    <w:p w:rsidR="00B57962" w:rsidRDefault="00741D1A" w:rsidP="00B57962">
      <w:pPr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Сосновоборском</w:t>
      </w:r>
      <w:proofErr w:type="gramEnd"/>
      <w:r>
        <w:rPr>
          <w:sz w:val="24"/>
          <w:szCs w:val="24"/>
        </w:rPr>
        <w:t xml:space="preserve"> городском округе</w:t>
      </w:r>
      <w:r w:rsidR="00B57962" w:rsidRPr="000E13DC">
        <w:rPr>
          <w:sz w:val="24"/>
          <w:szCs w:val="24"/>
        </w:rPr>
        <w:t>»</w:t>
      </w:r>
    </w:p>
    <w:p w:rsidR="00B57962" w:rsidRPr="00B57962" w:rsidRDefault="00B57962" w:rsidP="00B57962">
      <w:pPr>
        <w:jc w:val="right"/>
        <w:rPr>
          <w:sz w:val="24"/>
          <w:szCs w:val="24"/>
        </w:rPr>
      </w:pPr>
    </w:p>
    <w:p w:rsidR="00B57962" w:rsidRDefault="00B57962" w:rsidP="00B57962">
      <w:pPr>
        <w:pStyle w:val="Default"/>
        <w:jc w:val="center"/>
        <w:rPr>
          <w:b/>
          <w:bCs/>
        </w:rPr>
      </w:pPr>
      <w:r w:rsidRPr="00B57962">
        <w:rPr>
          <w:b/>
          <w:bCs/>
        </w:rPr>
        <w:t>Порядок и форма участия (трудовое и (или) финансовое) заинтересованных лиц в выполнении минимального и дополнительного перечней работ по благоустройству дворовых территорий</w:t>
      </w:r>
    </w:p>
    <w:p w:rsidR="00741D1A" w:rsidRPr="00741D1A" w:rsidRDefault="00741D1A" w:rsidP="00B57962">
      <w:pPr>
        <w:pStyle w:val="Default"/>
        <w:jc w:val="center"/>
        <w:rPr>
          <w:i/>
        </w:rPr>
      </w:pPr>
      <w:r>
        <w:rPr>
          <w:b/>
          <w:bCs/>
        </w:rPr>
        <w:t>(</w:t>
      </w:r>
      <w:r w:rsidRPr="00741D1A">
        <w:rPr>
          <w:bCs/>
          <w:i/>
        </w:rPr>
        <w:t>при установлении Комитета ЛО)</w:t>
      </w:r>
    </w:p>
    <w:p w:rsidR="00B57962" w:rsidRPr="00B57962" w:rsidRDefault="00B57962" w:rsidP="00B57962">
      <w:pPr>
        <w:pStyle w:val="Default"/>
        <w:jc w:val="both"/>
      </w:pPr>
      <w:r w:rsidRPr="00B57962">
        <w:t xml:space="preserve">1. Заинтересованные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трудового и (или) финансового участия. </w:t>
      </w:r>
    </w:p>
    <w:p w:rsidR="00B57962" w:rsidRPr="00B57962" w:rsidRDefault="00B57962" w:rsidP="00B57962">
      <w:pPr>
        <w:pStyle w:val="Default"/>
        <w:jc w:val="both"/>
      </w:pPr>
      <w:r w:rsidRPr="00B57962">
        <w:t xml:space="preserve">2. Организация трудового и (или)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 </w:t>
      </w:r>
    </w:p>
    <w:p w:rsidR="00B57962" w:rsidRPr="00B57962" w:rsidRDefault="00271BD7" w:rsidP="00B57962">
      <w:pPr>
        <w:pStyle w:val="Default"/>
        <w:jc w:val="both"/>
      </w:pPr>
      <w:r>
        <w:t>3</w:t>
      </w:r>
      <w:r w:rsidR="00B57962" w:rsidRPr="00B57962">
        <w:t xml:space="preserve">. Документы, подтверждающие форму участия заинтересованных лиц в реализации мероприятий по благоустройству, предусмотренных минимальным и (или) дополнительным перечнями, предоставляются в </w:t>
      </w:r>
      <w:r>
        <w:t xml:space="preserve">администрацию </w:t>
      </w:r>
      <w:proofErr w:type="spellStart"/>
      <w:r>
        <w:t>Со</w:t>
      </w:r>
      <w:r w:rsidR="00D76B5C">
        <w:t>сновоборского</w:t>
      </w:r>
      <w:proofErr w:type="spellEnd"/>
      <w:r w:rsidR="00D76B5C">
        <w:t xml:space="preserve"> городского округа</w:t>
      </w:r>
      <w:r w:rsidR="00B57962" w:rsidRPr="00B57962">
        <w:t xml:space="preserve">. </w:t>
      </w:r>
    </w:p>
    <w:p w:rsidR="00B57962" w:rsidRPr="00B57962" w:rsidRDefault="00B57962" w:rsidP="00B57962">
      <w:pPr>
        <w:pStyle w:val="Default"/>
        <w:jc w:val="both"/>
      </w:pPr>
      <w:r w:rsidRPr="00B57962">
        <w:t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установленном порядке, копия ведомости сбора сре</w:t>
      </w:r>
      <w:proofErr w:type="gramStart"/>
      <w:r w:rsidRPr="00B57962">
        <w:t>дств с ф</w:t>
      </w:r>
      <w:proofErr w:type="gramEnd"/>
      <w:r w:rsidRPr="00B57962">
        <w:t xml:space="preserve">изических лиц, которые впоследствии также вносятся на счет, открытый в соответствии с настоящим Порядком. </w:t>
      </w:r>
    </w:p>
    <w:p w:rsidR="00B57962" w:rsidRPr="00B57962" w:rsidRDefault="00B57962" w:rsidP="00B57962">
      <w:pPr>
        <w:pStyle w:val="Default"/>
        <w:jc w:val="both"/>
      </w:pPr>
      <w:r w:rsidRPr="00B57962">
        <w:t xml:space="preserve">Документы, подтверждающие финансовое участие, представляются в Комитет не позднее 2 дней со дня перечисления денежных средств в установленном порядке. </w:t>
      </w:r>
    </w:p>
    <w:p w:rsidR="00B57962" w:rsidRPr="00B57962" w:rsidRDefault="00B57962" w:rsidP="00B57962">
      <w:pPr>
        <w:jc w:val="both"/>
        <w:rPr>
          <w:sz w:val="24"/>
          <w:szCs w:val="24"/>
        </w:rPr>
      </w:pPr>
      <w:proofErr w:type="gramStart"/>
      <w:r w:rsidRPr="00B57962">
        <w:rPr>
          <w:sz w:val="24"/>
          <w:szCs w:val="24"/>
        </w:rPr>
        <w:t>В качестве документов (материалов), подтверждающих трудовое участие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лица, управляющего многоквартирным домом о проведении мероприятия с трудовым участием граждан.</w:t>
      </w:r>
      <w:proofErr w:type="gramEnd"/>
      <w:r w:rsidRPr="00B57962">
        <w:rPr>
          <w:sz w:val="24"/>
          <w:szCs w:val="24"/>
        </w:rPr>
        <w:t xml:space="preserve"> При этом</w:t>
      </w:r>
      <w:proofErr w:type="gramStart"/>
      <w:r w:rsidRPr="00B57962">
        <w:rPr>
          <w:sz w:val="24"/>
          <w:szCs w:val="24"/>
        </w:rPr>
        <w:t>,</w:t>
      </w:r>
      <w:proofErr w:type="gramEnd"/>
      <w:r w:rsidRPr="00B57962">
        <w:rPr>
          <w:sz w:val="24"/>
          <w:szCs w:val="24"/>
        </w:rPr>
        <w:t xml:space="preserve">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граждан.</w:t>
      </w:r>
    </w:p>
    <w:p w:rsidR="00B57962" w:rsidRPr="00B57962" w:rsidRDefault="00B57962" w:rsidP="00B57962">
      <w:pPr>
        <w:pStyle w:val="Default"/>
        <w:jc w:val="both"/>
      </w:pPr>
      <w:r w:rsidRPr="00B57962">
        <w:t xml:space="preserve">Документы, подтверждающие трудовое участие, представляются в Комитет не позднее 10 календарных дней со дня окончания работ, выполняемых заинтересованными лицами. </w:t>
      </w:r>
    </w:p>
    <w:p w:rsidR="00B57962" w:rsidRPr="00B57962" w:rsidRDefault="00B57962" w:rsidP="00B57962">
      <w:pPr>
        <w:jc w:val="both"/>
        <w:rPr>
          <w:sz w:val="24"/>
          <w:szCs w:val="24"/>
        </w:rPr>
      </w:pPr>
      <w:r w:rsidRPr="00B57962">
        <w:rPr>
          <w:sz w:val="24"/>
          <w:szCs w:val="24"/>
        </w:rPr>
        <w:lastRenderedPageBreak/>
        <w:t>5. При выборе формы финансового участия заинтересованных лиц в реализации мероприятий по благоустройству дворовой территории в рамках дополнительного перечня (минимального перечня - в случае принятия такого решения) работ по благоустройству доля участия определяется как процент от стоимости мероприятий по благоустройству дворовой территории.</w:t>
      </w:r>
    </w:p>
    <w:p w:rsidR="00B57962" w:rsidRDefault="00B57962" w:rsidP="00B57962">
      <w:pPr>
        <w:jc w:val="center"/>
        <w:rPr>
          <w:sz w:val="24"/>
          <w:szCs w:val="24"/>
        </w:rPr>
      </w:pPr>
    </w:p>
    <w:p w:rsidR="00B57962" w:rsidRDefault="00B57962" w:rsidP="00B57962">
      <w:pPr>
        <w:jc w:val="center"/>
        <w:rPr>
          <w:sz w:val="24"/>
          <w:szCs w:val="24"/>
        </w:rPr>
      </w:pPr>
    </w:p>
    <w:p w:rsidR="003C005F" w:rsidRPr="003C005F" w:rsidRDefault="003C005F" w:rsidP="003C005F">
      <w:pPr>
        <w:pStyle w:val="Default"/>
        <w:jc w:val="right"/>
      </w:pPr>
      <w:r w:rsidRPr="003C005F">
        <w:t xml:space="preserve">Приложение 7 </w:t>
      </w:r>
    </w:p>
    <w:p w:rsidR="003C005F" w:rsidRPr="003C005F" w:rsidRDefault="003C005F" w:rsidP="003C005F">
      <w:pPr>
        <w:pStyle w:val="Default"/>
        <w:jc w:val="right"/>
      </w:pPr>
      <w:r w:rsidRPr="003C005F">
        <w:t xml:space="preserve">к </w:t>
      </w:r>
      <w:r w:rsidR="00741D1A">
        <w:t>под</w:t>
      </w:r>
      <w:r w:rsidRPr="003C005F">
        <w:t xml:space="preserve">программе </w:t>
      </w:r>
    </w:p>
    <w:p w:rsidR="00741D1A" w:rsidRDefault="00741D1A" w:rsidP="003C005F">
      <w:pPr>
        <w:pStyle w:val="Default"/>
        <w:jc w:val="right"/>
      </w:pPr>
      <w:r w:rsidRPr="003C005F">
        <w:t xml:space="preserve"> </w:t>
      </w:r>
      <w:r>
        <w:t xml:space="preserve">«Формирование современной </w:t>
      </w:r>
      <w:r w:rsidR="003C005F" w:rsidRPr="003C005F">
        <w:t>городской среды</w:t>
      </w:r>
    </w:p>
    <w:p w:rsidR="003C005F" w:rsidRPr="003C005F" w:rsidRDefault="00741D1A" w:rsidP="003C005F">
      <w:pPr>
        <w:pStyle w:val="Default"/>
        <w:jc w:val="right"/>
      </w:pPr>
      <w:proofErr w:type="gramStart"/>
      <w:r>
        <w:t>в</w:t>
      </w:r>
      <w:proofErr w:type="gramEnd"/>
      <w:r>
        <w:t xml:space="preserve"> </w:t>
      </w:r>
      <w:proofErr w:type="gramStart"/>
      <w:r>
        <w:t>Сосновоборском</w:t>
      </w:r>
      <w:proofErr w:type="gramEnd"/>
      <w:r>
        <w:t xml:space="preserve"> городском округе</w:t>
      </w:r>
      <w:r w:rsidR="003C005F" w:rsidRPr="003C005F">
        <w:t xml:space="preserve">» </w:t>
      </w:r>
    </w:p>
    <w:p w:rsidR="00741D1A" w:rsidRDefault="00741D1A" w:rsidP="00741D1A">
      <w:pPr>
        <w:pStyle w:val="Default"/>
        <w:jc w:val="both"/>
      </w:pPr>
    </w:p>
    <w:p w:rsidR="003C005F" w:rsidRDefault="003C005F" w:rsidP="00741D1A">
      <w:pPr>
        <w:pStyle w:val="Default"/>
        <w:jc w:val="center"/>
      </w:pPr>
      <w:r w:rsidRPr="003C005F">
        <w:t xml:space="preserve">Условие о проведении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</w:t>
      </w:r>
      <w:proofErr w:type="spellStart"/>
      <w:r w:rsidRPr="003C005F">
        <w:t>маломобильных</w:t>
      </w:r>
      <w:proofErr w:type="spellEnd"/>
      <w:r w:rsidRPr="003C005F">
        <w:t xml:space="preserve"> групп населения</w:t>
      </w:r>
      <w:r w:rsidR="00741D1A">
        <w:t>.</w:t>
      </w:r>
    </w:p>
    <w:p w:rsidR="00741D1A" w:rsidRPr="003C005F" w:rsidRDefault="00741D1A" w:rsidP="00741D1A">
      <w:pPr>
        <w:pStyle w:val="Default"/>
        <w:ind w:firstLine="708"/>
        <w:jc w:val="center"/>
      </w:pPr>
    </w:p>
    <w:p w:rsidR="003C005F" w:rsidRPr="003C005F" w:rsidRDefault="003C005F" w:rsidP="00741D1A">
      <w:pPr>
        <w:pStyle w:val="Default"/>
        <w:ind w:firstLine="708"/>
        <w:jc w:val="both"/>
      </w:pPr>
      <w:r w:rsidRPr="003C005F">
        <w:t xml:space="preserve">При необходимости создания комфортных условий обеспечения доступности для </w:t>
      </w:r>
      <w:proofErr w:type="spellStart"/>
      <w:r w:rsidRPr="003C005F">
        <w:t>маломобильных</w:t>
      </w:r>
      <w:proofErr w:type="spellEnd"/>
      <w:r w:rsidRPr="003C005F">
        <w:t xml:space="preserve"> групп населения работы будут проведены в соответствии со статьей 15 Федерального закона № 181-ФЗ от 24 ноября 1995 года «О социальной защите инвалидов в Российской Федерации и в соответствии со сводом правил № СП 59.13330.2012 «Доступность зданий и сооружений для </w:t>
      </w:r>
      <w:proofErr w:type="spellStart"/>
      <w:r w:rsidRPr="003C005F">
        <w:t>маломобильных</w:t>
      </w:r>
      <w:proofErr w:type="spellEnd"/>
      <w:r w:rsidRPr="003C005F">
        <w:t xml:space="preserve"> групп населения». </w:t>
      </w:r>
    </w:p>
    <w:p w:rsidR="00B57962" w:rsidRPr="003C005F" w:rsidRDefault="003C005F" w:rsidP="00741D1A">
      <w:pPr>
        <w:jc w:val="both"/>
        <w:rPr>
          <w:sz w:val="24"/>
          <w:szCs w:val="24"/>
        </w:rPr>
      </w:pPr>
      <w:r w:rsidRPr="003C005F">
        <w:rPr>
          <w:sz w:val="24"/>
          <w:szCs w:val="24"/>
        </w:rPr>
        <w:t>Приложение</w:t>
      </w:r>
    </w:p>
    <w:p w:rsidR="00741D1A" w:rsidRDefault="00741D1A" w:rsidP="00741D1A">
      <w:pPr>
        <w:pStyle w:val="Default"/>
        <w:jc w:val="right"/>
      </w:pPr>
    </w:p>
    <w:p w:rsidR="00741D1A" w:rsidRDefault="00741D1A" w:rsidP="00741D1A">
      <w:pPr>
        <w:pStyle w:val="Default"/>
        <w:jc w:val="right"/>
      </w:pPr>
    </w:p>
    <w:p w:rsidR="00741D1A" w:rsidRDefault="00741D1A" w:rsidP="00741D1A">
      <w:pPr>
        <w:pStyle w:val="Default"/>
        <w:jc w:val="right"/>
      </w:pPr>
    </w:p>
    <w:p w:rsidR="00741D1A" w:rsidRDefault="00741D1A" w:rsidP="00741D1A">
      <w:pPr>
        <w:pStyle w:val="Default"/>
        <w:jc w:val="right"/>
      </w:pPr>
    </w:p>
    <w:p w:rsidR="00741D1A" w:rsidRDefault="00741D1A" w:rsidP="00741D1A">
      <w:pPr>
        <w:pStyle w:val="Default"/>
        <w:jc w:val="right"/>
      </w:pPr>
    </w:p>
    <w:p w:rsidR="00741D1A" w:rsidRDefault="00741D1A" w:rsidP="00741D1A">
      <w:pPr>
        <w:pStyle w:val="Default"/>
        <w:jc w:val="right"/>
      </w:pPr>
    </w:p>
    <w:p w:rsidR="00741D1A" w:rsidRDefault="00741D1A" w:rsidP="00741D1A">
      <w:pPr>
        <w:pStyle w:val="Default"/>
        <w:jc w:val="right"/>
      </w:pPr>
    </w:p>
    <w:p w:rsidR="00741D1A" w:rsidRDefault="00741D1A" w:rsidP="00741D1A">
      <w:pPr>
        <w:pStyle w:val="Default"/>
        <w:jc w:val="right"/>
      </w:pPr>
    </w:p>
    <w:p w:rsidR="00741D1A" w:rsidRDefault="00741D1A" w:rsidP="00741D1A">
      <w:pPr>
        <w:pStyle w:val="Default"/>
        <w:jc w:val="right"/>
      </w:pPr>
    </w:p>
    <w:p w:rsidR="00741D1A" w:rsidRDefault="00741D1A" w:rsidP="00741D1A">
      <w:pPr>
        <w:pStyle w:val="Default"/>
        <w:jc w:val="right"/>
      </w:pPr>
    </w:p>
    <w:p w:rsidR="00741D1A" w:rsidRDefault="00741D1A" w:rsidP="00741D1A">
      <w:pPr>
        <w:pStyle w:val="Default"/>
        <w:jc w:val="right"/>
      </w:pPr>
    </w:p>
    <w:p w:rsidR="00741D1A" w:rsidRDefault="00741D1A" w:rsidP="00741D1A">
      <w:pPr>
        <w:pStyle w:val="Default"/>
        <w:jc w:val="right"/>
      </w:pPr>
    </w:p>
    <w:p w:rsidR="00741D1A" w:rsidRDefault="00741D1A" w:rsidP="00741D1A">
      <w:pPr>
        <w:pStyle w:val="Default"/>
        <w:jc w:val="right"/>
      </w:pPr>
    </w:p>
    <w:p w:rsidR="00741D1A" w:rsidRDefault="00741D1A" w:rsidP="00741D1A">
      <w:pPr>
        <w:pStyle w:val="Default"/>
        <w:jc w:val="right"/>
      </w:pPr>
    </w:p>
    <w:p w:rsidR="00741D1A" w:rsidRDefault="00741D1A" w:rsidP="00741D1A">
      <w:pPr>
        <w:pStyle w:val="Default"/>
        <w:jc w:val="right"/>
      </w:pPr>
    </w:p>
    <w:p w:rsidR="00741D1A" w:rsidRDefault="00741D1A" w:rsidP="00741D1A">
      <w:pPr>
        <w:pStyle w:val="Default"/>
        <w:jc w:val="right"/>
      </w:pPr>
    </w:p>
    <w:p w:rsidR="00741D1A" w:rsidRDefault="00741D1A" w:rsidP="00741D1A">
      <w:pPr>
        <w:pStyle w:val="Default"/>
        <w:jc w:val="right"/>
      </w:pPr>
    </w:p>
    <w:p w:rsidR="00741D1A" w:rsidRDefault="00741D1A" w:rsidP="00741D1A">
      <w:pPr>
        <w:pStyle w:val="Default"/>
        <w:jc w:val="right"/>
      </w:pPr>
    </w:p>
    <w:p w:rsidR="00741D1A" w:rsidRDefault="00741D1A" w:rsidP="00741D1A">
      <w:pPr>
        <w:pStyle w:val="Default"/>
        <w:jc w:val="right"/>
      </w:pPr>
    </w:p>
    <w:p w:rsidR="00741D1A" w:rsidRDefault="00741D1A" w:rsidP="00741D1A">
      <w:pPr>
        <w:pStyle w:val="Default"/>
        <w:jc w:val="right"/>
      </w:pPr>
    </w:p>
    <w:p w:rsidR="00741D1A" w:rsidRDefault="00741D1A" w:rsidP="00741D1A">
      <w:pPr>
        <w:pStyle w:val="Default"/>
        <w:jc w:val="right"/>
      </w:pPr>
    </w:p>
    <w:p w:rsidR="00741D1A" w:rsidRDefault="00741D1A" w:rsidP="00741D1A">
      <w:pPr>
        <w:pStyle w:val="Default"/>
        <w:jc w:val="right"/>
      </w:pPr>
    </w:p>
    <w:p w:rsidR="00741D1A" w:rsidRDefault="00741D1A" w:rsidP="00741D1A">
      <w:pPr>
        <w:pStyle w:val="Default"/>
        <w:jc w:val="right"/>
      </w:pPr>
    </w:p>
    <w:p w:rsidR="00741D1A" w:rsidRDefault="00741D1A" w:rsidP="00741D1A">
      <w:pPr>
        <w:pStyle w:val="Default"/>
        <w:jc w:val="right"/>
      </w:pPr>
    </w:p>
    <w:p w:rsidR="00741D1A" w:rsidRDefault="00741D1A" w:rsidP="00741D1A">
      <w:pPr>
        <w:pStyle w:val="Default"/>
        <w:jc w:val="right"/>
      </w:pPr>
    </w:p>
    <w:p w:rsidR="00741D1A" w:rsidRDefault="00741D1A" w:rsidP="00741D1A">
      <w:pPr>
        <w:pStyle w:val="Default"/>
        <w:jc w:val="right"/>
      </w:pPr>
    </w:p>
    <w:p w:rsidR="00741D1A" w:rsidRDefault="00741D1A" w:rsidP="00741D1A">
      <w:pPr>
        <w:pStyle w:val="Default"/>
        <w:jc w:val="right"/>
      </w:pPr>
    </w:p>
    <w:p w:rsidR="00741D1A" w:rsidRDefault="00741D1A" w:rsidP="00741D1A">
      <w:pPr>
        <w:pStyle w:val="Default"/>
        <w:jc w:val="right"/>
      </w:pPr>
    </w:p>
    <w:p w:rsidR="00741D1A" w:rsidRPr="003C005F" w:rsidRDefault="00741D1A" w:rsidP="00741D1A">
      <w:pPr>
        <w:pStyle w:val="Default"/>
        <w:jc w:val="right"/>
      </w:pPr>
      <w:r>
        <w:lastRenderedPageBreak/>
        <w:t>Приложение 8</w:t>
      </w:r>
      <w:r w:rsidRPr="003C005F">
        <w:t xml:space="preserve"> </w:t>
      </w:r>
    </w:p>
    <w:p w:rsidR="00741D1A" w:rsidRPr="003C005F" w:rsidRDefault="00741D1A" w:rsidP="00741D1A">
      <w:pPr>
        <w:pStyle w:val="Default"/>
        <w:jc w:val="right"/>
      </w:pPr>
      <w:r w:rsidRPr="003C005F">
        <w:t xml:space="preserve">к </w:t>
      </w:r>
      <w:r>
        <w:t>подпрограмме</w:t>
      </w:r>
    </w:p>
    <w:p w:rsidR="00741D1A" w:rsidRDefault="00741D1A" w:rsidP="00741D1A">
      <w:pPr>
        <w:pStyle w:val="Default"/>
        <w:jc w:val="right"/>
      </w:pPr>
      <w:r w:rsidRPr="003C005F">
        <w:t xml:space="preserve"> </w:t>
      </w:r>
      <w:r>
        <w:t xml:space="preserve">«Формирование современной </w:t>
      </w:r>
      <w:r w:rsidRPr="003C005F">
        <w:t>городской среды</w:t>
      </w:r>
    </w:p>
    <w:p w:rsidR="00741D1A" w:rsidRPr="003C005F" w:rsidRDefault="00741D1A" w:rsidP="00741D1A">
      <w:pPr>
        <w:pStyle w:val="Default"/>
        <w:jc w:val="right"/>
      </w:pPr>
      <w:proofErr w:type="gramStart"/>
      <w:r>
        <w:t>в</w:t>
      </w:r>
      <w:proofErr w:type="gramEnd"/>
      <w:r>
        <w:t xml:space="preserve"> </w:t>
      </w:r>
      <w:proofErr w:type="gramStart"/>
      <w:r>
        <w:t>Сосновоборском</w:t>
      </w:r>
      <w:proofErr w:type="gramEnd"/>
      <w:r>
        <w:t xml:space="preserve"> городском округе</w:t>
      </w:r>
      <w:r w:rsidRPr="003C005F">
        <w:t xml:space="preserve">» </w:t>
      </w:r>
    </w:p>
    <w:p w:rsidR="00B57962" w:rsidRDefault="00B57962" w:rsidP="00741D1A">
      <w:pPr>
        <w:jc w:val="both"/>
        <w:rPr>
          <w:sz w:val="24"/>
          <w:szCs w:val="24"/>
        </w:rPr>
      </w:pPr>
    </w:p>
    <w:p w:rsidR="001612B1" w:rsidRDefault="001612B1" w:rsidP="00741D1A">
      <w:pPr>
        <w:jc w:val="both"/>
        <w:rPr>
          <w:sz w:val="24"/>
          <w:szCs w:val="24"/>
        </w:rPr>
      </w:pPr>
    </w:p>
    <w:p w:rsidR="003066EC" w:rsidRPr="00B1366F" w:rsidRDefault="003066EC" w:rsidP="003066EC">
      <w:pPr>
        <w:tabs>
          <w:tab w:val="left" w:pos="-567"/>
        </w:tabs>
        <w:ind w:left="-567"/>
        <w:jc w:val="center"/>
        <w:rPr>
          <w:sz w:val="24"/>
          <w:szCs w:val="24"/>
        </w:rPr>
      </w:pPr>
      <w:r w:rsidRPr="00B1366F">
        <w:rPr>
          <w:sz w:val="24"/>
          <w:szCs w:val="24"/>
        </w:rPr>
        <w:t>Порядок</w:t>
      </w:r>
    </w:p>
    <w:p w:rsidR="003066EC" w:rsidRPr="00B1366F" w:rsidRDefault="003066EC" w:rsidP="003066EC">
      <w:pPr>
        <w:tabs>
          <w:tab w:val="left" w:pos="-567"/>
        </w:tabs>
        <w:ind w:left="-567"/>
        <w:jc w:val="both"/>
        <w:rPr>
          <w:sz w:val="24"/>
          <w:szCs w:val="24"/>
        </w:rPr>
      </w:pPr>
      <w:r w:rsidRPr="00B1366F">
        <w:rPr>
          <w:sz w:val="24"/>
          <w:szCs w:val="24"/>
        </w:rPr>
        <w:t xml:space="preserve">разработки, обсуждения, согласования и утверждения </w:t>
      </w:r>
      <w:proofErr w:type="spellStart"/>
      <w:proofErr w:type="gramStart"/>
      <w:r w:rsidRPr="00B1366F">
        <w:rPr>
          <w:sz w:val="24"/>
          <w:szCs w:val="24"/>
        </w:rPr>
        <w:t>дизайн-проекта</w:t>
      </w:r>
      <w:proofErr w:type="spellEnd"/>
      <w:proofErr w:type="gramEnd"/>
      <w:r w:rsidRPr="00B1366F">
        <w:rPr>
          <w:sz w:val="24"/>
          <w:szCs w:val="24"/>
        </w:rPr>
        <w:t xml:space="preserve"> благоустройства дворовой территории многоквартирного дома, расположенного на территории муниципального образования </w:t>
      </w:r>
      <w:proofErr w:type="spellStart"/>
      <w:r w:rsidRPr="00B1366F">
        <w:rPr>
          <w:sz w:val="24"/>
          <w:szCs w:val="24"/>
        </w:rPr>
        <w:t>Сосновоборский</w:t>
      </w:r>
      <w:proofErr w:type="spellEnd"/>
      <w:r w:rsidRPr="00B1366F">
        <w:rPr>
          <w:sz w:val="24"/>
          <w:szCs w:val="24"/>
        </w:rPr>
        <w:t xml:space="preserve"> городской округ Ленинградской области</w:t>
      </w:r>
    </w:p>
    <w:p w:rsidR="003066EC" w:rsidRPr="00B1366F" w:rsidRDefault="003066EC" w:rsidP="003066EC">
      <w:pPr>
        <w:tabs>
          <w:tab w:val="left" w:pos="-567"/>
        </w:tabs>
        <w:ind w:left="-567"/>
        <w:jc w:val="center"/>
        <w:rPr>
          <w:bCs/>
          <w:sz w:val="24"/>
          <w:szCs w:val="24"/>
        </w:rPr>
      </w:pPr>
    </w:p>
    <w:p w:rsidR="003066EC" w:rsidRPr="00B1366F" w:rsidRDefault="003066EC" w:rsidP="003066EC">
      <w:pPr>
        <w:numPr>
          <w:ilvl w:val="0"/>
          <w:numId w:val="41"/>
        </w:numPr>
        <w:tabs>
          <w:tab w:val="left" w:pos="-567"/>
        </w:tabs>
        <w:ind w:left="-567"/>
        <w:jc w:val="center"/>
        <w:rPr>
          <w:sz w:val="24"/>
          <w:szCs w:val="24"/>
        </w:rPr>
      </w:pPr>
      <w:r w:rsidRPr="00B1366F">
        <w:rPr>
          <w:sz w:val="24"/>
          <w:szCs w:val="24"/>
        </w:rPr>
        <w:t>Общие положения</w:t>
      </w:r>
    </w:p>
    <w:p w:rsidR="003066EC" w:rsidRPr="00B1366F" w:rsidRDefault="003066EC" w:rsidP="003066EC">
      <w:pPr>
        <w:tabs>
          <w:tab w:val="left" w:pos="-567"/>
        </w:tabs>
        <w:ind w:left="-567"/>
        <w:jc w:val="center"/>
        <w:rPr>
          <w:sz w:val="24"/>
          <w:szCs w:val="24"/>
        </w:rPr>
      </w:pPr>
    </w:p>
    <w:p w:rsidR="003066EC" w:rsidRPr="00B1366F" w:rsidRDefault="003066EC" w:rsidP="003066EC">
      <w:pPr>
        <w:tabs>
          <w:tab w:val="left" w:pos="-567"/>
        </w:tabs>
        <w:ind w:left="-567"/>
        <w:jc w:val="both"/>
        <w:rPr>
          <w:bCs/>
          <w:sz w:val="24"/>
          <w:szCs w:val="24"/>
        </w:rPr>
      </w:pPr>
      <w:r w:rsidRPr="00B1366F">
        <w:rPr>
          <w:sz w:val="24"/>
          <w:szCs w:val="24"/>
        </w:rPr>
        <w:tab/>
        <w:t xml:space="preserve">1.1. Настоящий Порядок регламентирует процедуру разработки, обсуждения и согласования заинтересованными лицами </w:t>
      </w:r>
      <w:proofErr w:type="spellStart"/>
      <w:r w:rsidRPr="00B1366F">
        <w:rPr>
          <w:sz w:val="24"/>
          <w:szCs w:val="24"/>
        </w:rPr>
        <w:t>дизайн-проекта</w:t>
      </w:r>
      <w:proofErr w:type="spellEnd"/>
      <w:r w:rsidRPr="00B1366F">
        <w:rPr>
          <w:sz w:val="24"/>
          <w:szCs w:val="24"/>
        </w:rPr>
        <w:t xml:space="preserve"> благоустройства дворовой территории многоквартирного дома, расположенного на территории муниципального образования </w:t>
      </w:r>
      <w:proofErr w:type="spellStart"/>
      <w:r w:rsidRPr="00B1366F">
        <w:rPr>
          <w:sz w:val="24"/>
          <w:szCs w:val="24"/>
        </w:rPr>
        <w:t>Сосновоборский</w:t>
      </w:r>
      <w:proofErr w:type="spellEnd"/>
      <w:r w:rsidRPr="00B1366F">
        <w:rPr>
          <w:sz w:val="24"/>
          <w:szCs w:val="24"/>
        </w:rPr>
        <w:t xml:space="preserve"> городской округ Ленинградской области, а также их утверждение в рамках реализации муниципальной </w:t>
      </w:r>
      <w:r>
        <w:rPr>
          <w:sz w:val="24"/>
          <w:szCs w:val="24"/>
        </w:rPr>
        <w:t>под</w:t>
      </w:r>
      <w:r w:rsidRPr="00B1366F">
        <w:rPr>
          <w:sz w:val="24"/>
          <w:szCs w:val="24"/>
        </w:rPr>
        <w:t xml:space="preserve">программы </w:t>
      </w:r>
      <w:r>
        <w:rPr>
          <w:sz w:val="24"/>
          <w:szCs w:val="24"/>
        </w:rPr>
        <w:t xml:space="preserve">«Формирование современной городской среды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Сосновоборском</w:t>
      </w:r>
      <w:proofErr w:type="gramEnd"/>
      <w:r>
        <w:rPr>
          <w:sz w:val="24"/>
          <w:szCs w:val="24"/>
        </w:rPr>
        <w:t xml:space="preserve"> городском округе»</w:t>
      </w:r>
      <w:r w:rsidRPr="00B1366F">
        <w:rPr>
          <w:sz w:val="24"/>
          <w:szCs w:val="24"/>
        </w:rPr>
        <w:t xml:space="preserve"> </w:t>
      </w:r>
      <w:r w:rsidRPr="00B1366F">
        <w:rPr>
          <w:bCs/>
          <w:sz w:val="24"/>
          <w:szCs w:val="24"/>
        </w:rPr>
        <w:t xml:space="preserve">(далее – Порядок). </w:t>
      </w:r>
    </w:p>
    <w:p w:rsidR="003066EC" w:rsidRPr="00B1366F" w:rsidRDefault="003066EC" w:rsidP="003066EC">
      <w:pPr>
        <w:tabs>
          <w:tab w:val="left" w:pos="-567"/>
        </w:tabs>
        <w:ind w:left="-567" w:firstLine="567"/>
        <w:jc w:val="both"/>
        <w:rPr>
          <w:sz w:val="24"/>
          <w:szCs w:val="24"/>
        </w:rPr>
      </w:pPr>
      <w:r w:rsidRPr="00B1366F">
        <w:rPr>
          <w:sz w:val="24"/>
          <w:szCs w:val="24"/>
        </w:rPr>
        <w:t xml:space="preserve">1.2. Под </w:t>
      </w:r>
      <w:proofErr w:type="spellStart"/>
      <w:proofErr w:type="gramStart"/>
      <w:r w:rsidRPr="00B1366F">
        <w:rPr>
          <w:sz w:val="24"/>
          <w:szCs w:val="24"/>
        </w:rPr>
        <w:t>дизайн-проектом</w:t>
      </w:r>
      <w:proofErr w:type="spellEnd"/>
      <w:proofErr w:type="gramEnd"/>
      <w:r w:rsidRPr="00B1366F">
        <w:rPr>
          <w:sz w:val="24"/>
          <w:szCs w:val="24"/>
        </w:rPr>
        <w:t xml:space="preserve"> понимается графический и текстовый материал, включающий в себя 3</w:t>
      </w:r>
      <w:r w:rsidRPr="00B1366F">
        <w:rPr>
          <w:sz w:val="24"/>
          <w:szCs w:val="24"/>
          <w:lang w:val="en-US"/>
        </w:rPr>
        <w:t>D</w:t>
      </w:r>
      <w:r w:rsidRPr="00B1366F">
        <w:rPr>
          <w:sz w:val="24"/>
          <w:szCs w:val="24"/>
        </w:rPr>
        <w:t xml:space="preserve"> визуализированное изображение дворовой территории или территории общего пользования, представленный в нескольких ракурсах, с планировочной схемой, </w:t>
      </w:r>
      <w:proofErr w:type="spellStart"/>
      <w:r w:rsidRPr="00B1366F">
        <w:rPr>
          <w:sz w:val="24"/>
          <w:szCs w:val="24"/>
        </w:rPr>
        <w:t>фотофиксацией</w:t>
      </w:r>
      <w:proofErr w:type="spellEnd"/>
      <w:r w:rsidRPr="00B1366F">
        <w:rPr>
          <w:sz w:val="24"/>
          <w:szCs w:val="24"/>
        </w:rPr>
        <w:t xml:space="preserve"> существующего положения, с описанием работ и мероприятий, предлагаемых к выполнению (далее – дизайн проект).</w:t>
      </w:r>
    </w:p>
    <w:p w:rsidR="003066EC" w:rsidRPr="00B1366F" w:rsidRDefault="003066EC" w:rsidP="003066EC">
      <w:pPr>
        <w:tabs>
          <w:tab w:val="left" w:pos="-567"/>
        </w:tabs>
        <w:ind w:left="-567" w:firstLine="567"/>
        <w:jc w:val="both"/>
        <w:rPr>
          <w:iCs/>
          <w:sz w:val="24"/>
          <w:szCs w:val="24"/>
        </w:rPr>
      </w:pPr>
      <w:r w:rsidRPr="00B1366F">
        <w:rPr>
          <w:iCs/>
          <w:sz w:val="24"/>
          <w:szCs w:val="24"/>
        </w:rPr>
        <w:t xml:space="preserve">Содержание </w:t>
      </w:r>
      <w:proofErr w:type="spellStart"/>
      <w:proofErr w:type="gramStart"/>
      <w:r w:rsidRPr="00B1366F">
        <w:rPr>
          <w:iCs/>
          <w:sz w:val="24"/>
          <w:szCs w:val="24"/>
        </w:rPr>
        <w:t>дизайн-проекта</w:t>
      </w:r>
      <w:proofErr w:type="spellEnd"/>
      <w:proofErr w:type="gramEnd"/>
      <w:r w:rsidRPr="00B1366F">
        <w:rPr>
          <w:iCs/>
          <w:sz w:val="24"/>
          <w:szCs w:val="24"/>
        </w:rPr>
        <w:t xml:space="preserve"> зависит от вида и состава планируемых к благоустройству работ. Это может быть как проектная, сметная документация, так и упрощенный вариант в виде изображения дворовой территории или территории общего пользования с описанием работ и мероприятий, предлагаемых к выполнению.</w:t>
      </w:r>
    </w:p>
    <w:p w:rsidR="003066EC" w:rsidRPr="00B1366F" w:rsidRDefault="003066EC" w:rsidP="003066EC">
      <w:pPr>
        <w:tabs>
          <w:tab w:val="left" w:pos="-567"/>
        </w:tabs>
        <w:ind w:left="-567" w:firstLine="567"/>
        <w:jc w:val="both"/>
        <w:rPr>
          <w:iCs/>
          <w:sz w:val="24"/>
          <w:szCs w:val="24"/>
        </w:rPr>
      </w:pPr>
      <w:r w:rsidRPr="00B1366F">
        <w:rPr>
          <w:iCs/>
          <w:sz w:val="24"/>
          <w:szCs w:val="24"/>
        </w:rPr>
        <w:t>1.</w:t>
      </w:r>
      <w:r w:rsidRPr="00B1366F">
        <w:rPr>
          <w:sz w:val="24"/>
          <w:szCs w:val="24"/>
        </w:rPr>
        <w:t>3. К заинтересованным лицам относятся: собственники помещений в многоквартирных домах, собственники иных зданий и сооружений, расположенных в границах дворовой территории и (или) территории общего пользования, подлежащей благоустройству (далее – заинтересованные лица).</w:t>
      </w:r>
    </w:p>
    <w:p w:rsidR="003066EC" w:rsidRPr="00B1366F" w:rsidRDefault="003066EC" w:rsidP="003066EC">
      <w:pPr>
        <w:tabs>
          <w:tab w:val="left" w:pos="-567"/>
        </w:tabs>
        <w:ind w:left="-567"/>
        <w:jc w:val="both"/>
        <w:rPr>
          <w:sz w:val="24"/>
          <w:szCs w:val="24"/>
        </w:rPr>
      </w:pPr>
    </w:p>
    <w:p w:rsidR="003066EC" w:rsidRPr="00B1366F" w:rsidRDefault="003066EC" w:rsidP="003066EC">
      <w:pPr>
        <w:tabs>
          <w:tab w:val="left" w:pos="-567"/>
        </w:tabs>
        <w:ind w:left="-567"/>
        <w:jc w:val="center"/>
        <w:rPr>
          <w:sz w:val="24"/>
          <w:szCs w:val="24"/>
        </w:rPr>
      </w:pPr>
      <w:r w:rsidRPr="00B1366F">
        <w:rPr>
          <w:sz w:val="24"/>
          <w:szCs w:val="24"/>
        </w:rPr>
        <w:t xml:space="preserve">2. Разработка </w:t>
      </w:r>
      <w:proofErr w:type="spellStart"/>
      <w:proofErr w:type="gramStart"/>
      <w:r w:rsidRPr="00B1366F">
        <w:rPr>
          <w:sz w:val="24"/>
          <w:szCs w:val="24"/>
        </w:rPr>
        <w:t>дизайн-проектов</w:t>
      </w:r>
      <w:proofErr w:type="spellEnd"/>
      <w:proofErr w:type="gramEnd"/>
    </w:p>
    <w:p w:rsidR="003066EC" w:rsidRPr="00B1366F" w:rsidRDefault="003066EC" w:rsidP="003066EC">
      <w:pPr>
        <w:tabs>
          <w:tab w:val="left" w:pos="-567"/>
        </w:tabs>
        <w:ind w:left="-567" w:firstLine="567"/>
        <w:jc w:val="center"/>
        <w:rPr>
          <w:sz w:val="24"/>
          <w:szCs w:val="24"/>
        </w:rPr>
      </w:pPr>
    </w:p>
    <w:p w:rsidR="003066EC" w:rsidRPr="00B1366F" w:rsidRDefault="003066EC" w:rsidP="003066EC">
      <w:pPr>
        <w:tabs>
          <w:tab w:val="left" w:pos="-567"/>
          <w:tab w:val="left" w:pos="709"/>
          <w:tab w:val="left" w:pos="1664"/>
        </w:tabs>
        <w:ind w:left="-567" w:firstLine="567"/>
        <w:jc w:val="both"/>
        <w:rPr>
          <w:sz w:val="24"/>
          <w:szCs w:val="24"/>
        </w:rPr>
      </w:pPr>
      <w:r w:rsidRPr="00B1366F">
        <w:rPr>
          <w:sz w:val="24"/>
          <w:szCs w:val="24"/>
        </w:rPr>
        <w:t xml:space="preserve">2.1. Разработка </w:t>
      </w:r>
      <w:proofErr w:type="spellStart"/>
      <w:proofErr w:type="gramStart"/>
      <w:r w:rsidRPr="00B1366F">
        <w:rPr>
          <w:sz w:val="24"/>
          <w:szCs w:val="24"/>
        </w:rPr>
        <w:t>дизайн-проекта</w:t>
      </w:r>
      <w:proofErr w:type="spellEnd"/>
      <w:proofErr w:type="gramEnd"/>
      <w:r w:rsidRPr="00B1366F">
        <w:rPr>
          <w:sz w:val="24"/>
          <w:szCs w:val="24"/>
        </w:rPr>
        <w:t xml:space="preserve"> в отношении дворовых территорий многоквартирных домов, расположенных на территории муниципального образования и территорий общего пользования осуществляется в соответствии с </w:t>
      </w:r>
      <w:r w:rsidRPr="00B1366F">
        <w:rPr>
          <w:bCs/>
          <w:sz w:val="24"/>
          <w:szCs w:val="24"/>
        </w:rPr>
        <w:t xml:space="preserve">Правилами благоустройства территории муниципального образования </w:t>
      </w:r>
      <w:proofErr w:type="spellStart"/>
      <w:r w:rsidRPr="00B1366F">
        <w:rPr>
          <w:sz w:val="24"/>
          <w:szCs w:val="24"/>
        </w:rPr>
        <w:t>Сосновоборский</w:t>
      </w:r>
      <w:proofErr w:type="spellEnd"/>
      <w:r w:rsidRPr="00B1366F">
        <w:rPr>
          <w:sz w:val="24"/>
          <w:szCs w:val="24"/>
        </w:rPr>
        <w:t xml:space="preserve"> городской округ Ленинградской области</w:t>
      </w:r>
      <w:r w:rsidRPr="00B1366F">
        <w:rPr>
          <w:bCs/>
          <w:sz w:val="24"/>
          <w:szCs w:val="24"/>
        </w:rPr>
        <w:t>, требованиями Градостроительного кодекса Российской Федерации</w:t>
      </w:r>
      <w:r w:rsidRPr="00B1366F">
        <w:rPr>
          <w:sz w:val="24"/>
          <w:szCs w:val="24"/>
        </w:rPr>
        <w:t>, а также действующими строительными, санитарными и иными нормами и правилами.</w:t>
      </w:r>
    </w:p>
    <w:p w:rsidR="003066EC" w:rsidRPr="00B1366F" w:rsidRDefault="003066EC" w:rsidP="003066EC">
      <w:pPr>
        <w:tabs>
          <w:tab w:val="left" w:pos="-567"/>
        </w:tabs>
        <w:ind w:left="-567"/>
        <w:jc w:val="both"/>
        <w:rPr>
          <w:sz w:val="24"/>
          <w:szCs w:val="24"/>
        </w:rPr>
      </w:pPr>
      <w:r w:rsidRPr="00B1366F">
        <w:rPr>
          <w:sz w:val="24"/>
          <w:szCs w:val="24"/>
        </w:rPr>
        <w:tab/>
        <w:t xml:space="preserve">2.2. Разработка </w:t>
      </w:r>
      <w:proofErr w:type="spellStart"/>
      <w:r w:rsidRPr="00B1366F">
        <w:rPr>
          <w:sz w:val="24"/>
          <w:szCs w:val="24"/>
        </w:rPr>
        <w:t>дизайн-проекта</w:t>
      </w:r>
      <w:proofErr w:type="spellEnd"/>
      <w:r w:rsidRPr="00B1366F">
        <w:rPr>
          <w:sz w:val="24"/>
          <w:szCs w:val="24"/>
        </w:rPr>
        <w:t xml:space="preserve"> в отношении дворовых территорий многоквартирных домов и территорий общего пользования осуществляется заинтересованными лицами в течение пяти дней со дня принятия решения о включении дворовой территории в муниципальную </w:t>
      </w:r>
      <w:r>
        <w:rPr>
          <w:sz w:val="24"/>
          <w:szCs w:val="24"/>
        </w:rPr>
        <w:t>под</w:t>
      </w:r>
      <w:r w:rsidRPr="00B1366F">
        <w:rPr>
          <w:sz w:val="24"/>
          <w:szCs w:val="24"/>
        </w:rPr>
        <w:t>программу</w:t>
      </w:r>
      <w:r>
        <w:rPr>
          <w:sz w:val="24"/>
          <w:szCs w:val="24"/>
        </w:rPr>
        <w:t xml:space="preserve"> «Формирование современной городской среды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Сосновоборском</w:t>
      </w:r>
      <w:proofErr w:type="gramEnd"/>
      <w:r>
        <w:rPr>
          <w:sz w:val="24"/>
          <w:szCs w:val="24"/>
        </w:rPr>
        <w:t xml:space="preserve"> городском округе»</w:t>
      </w:r>
      <w:r w:rsidRPr="00B1366F">
        <w:rPr>
          <w:sz w:val="24"/>
          <w:szCs w:val="24"/>
        </w:rPr>
        <w:t>.</w:t>
      </w:r>
    </w:p>
    <w:p w:rsidR="003066EC" w:rsidRPr="00B1366F" w:rsidRDefault="003066EC" w:rsidP="003066EC">
      <w:pPr>
        <w:pStyle w:val="aa"/>
        <w:shd w:val="clear" w:color="auto" w:fill="FFFFFF"/>
        <w:tabs>
          <w:tab w:val="left" w:pos="-567"/>
        </w:tabs>
        <w:spacing w:before="0" w:after="0"/>
        <w:ind w:left="-567" w:firstLine="504"/>
        <w:jc w:val="both"/>
      </w:pPr>
      <w:r w:rsidRPr="00B1366F">
        <w:tab/>
        <w:t xml:space="preserve">2.3. Разработка </w:t>
      </w:r>
      <w:proofErr w:type="spellStart"/>
      <w:proofErr w:type="gramStart"/>
      <w:r w:rsidRPr="00B1366F">
        <w:t>дизайн-проекта</w:t>
      </w:r>
      <w:proofErr w:type="spellEnd"/>
      <w:proofErr w:type="gramEnd"/>
      <w:r w:rsidRPr="00B1366F">
        <w:t xml:space="preserve"> благоустройства дворовой территории осуществляется с учетом минимальных и дополнительных перечней работ по благоустройству дворовой территории. </w:t>
      </w:r>
      <w:proofErr w:type="gramStart"/>
      <w:r w:rsidRPr="00B1366F">
        <w:t xml:space="preserve">Нормативная (предельная) стоимость (единичные расценки) работ по благоустройству дворовых территорий, входящих в минимальный и дополнительный перечни утверждается нормативным правовым актом администрации муниципального </w:t>
      </w:r>
      <w:r w:rsidRPr="00B1366F">
        <w:lastRenderedPageBreak/>
        <w:t xml:space="preserve">образования </w:t>
      </w:r>
      <w:proofErr w:type="spellStart"/>
      <w:r w:rsidRPr="00B1366F">
        <w:t>Сосновоборский</w:t>
      </w:r>
      <w:proofErr w:type="spellEnd"/>
      <w:r w:rsidRPr="00B1366F">
        <w:t xml:space="preserve"> городской округ Ленинградской области в соответствии с нормативным правовым актом отраслевого органа исполнительной власти Ленинградской области, ответственного за реализацию приоритетного проекта «Формирование комфортной городской среды» и утвержденных протоколом общего собрания собственников помещений в многоквартирном</w:t>
      </w:r>
      <w:r>
        <w:t xml:space="preserve"> </w:t>
      </w:r>
      <w:r w:rsidRPr="00B1366F">
        <w:t>доме,</w:t>
      </w:r>
      <w:r>
        <w:t xml:space="preserve"> </w:t>
      </w:r>
      <w:r w:rsidRPr="00B1366F">
        <w:t>в</w:t>
      </w:r>
      <w:proofErr w:type="gramEnd"/>
      <w:r w:rsidRPr="00B1366F">
        <w:t xml:space="preserve"> </w:t>
      </w:r>
      <w:proofErr w:type="gramStart"/>
      <w:r w:rsidRPr="00B1366F">
        <w:t>отношении</w:t>
      </w:r>
      <w:proofErr w:type="gramEnd"/>
      <w:r w:rsidRPr="00B1366F">
        <w:t xml:space="preserve"> которо</w:t>
      </w:r>
      <w:r>
        <w:t>го</w:t>
      </w:r>
      <w:r w:rsidRPr="00B1366F">
        <w:t xml:space="preserve"> разрабатывается дизайн-проект благоустройства.</w:t>
      </w:r>
    </w:p>
    <w:p w:rsidR="003066EC" w:rsidRPr="00B1366F" w:rsidRDefault="003066EC" w:rsidP="003066EC">
      <w:pPr>
        <w:tabs>
          <w:tab w:val="left" w:pos="-567"/>
          <w:tab w:val="left" w:pos="709"/>
          <w:tab w:val="left" w:pos="1664"/>
        </w:tabs>
        <w:ind w:left="-567"/>
        <w:jc w:val="both"/>
        <w:rPr>
          <w:sz w:val="24"/>
          <w:szCs w:val="24"/>
        </w:rPr>
      </w:pPr>
      <w:r w:rsidRPr="00B1366F">
        <w:rPr>
          <w:sz w:val="24"/>
          <w:szCs w:val="24"/>
        </w:rPr>
        <w:tab/>
      </w:r>
    </w:p>
    <w:p w:rsidR="003066EC" w:rsidRPr="00B1366F" w:rsidRDefault="003066EC" w:rsidP="003066EC">
      <w:pPr>
        <w:pStyle w:val="ab"/>
        <w:tabs>
          <w:tab w:val="left" w:pos="-567"/>
        </w:tabs>
        <w:ind w:left="-567"/>
        <w:jc w:val="center"/>
        <w:rPr>
          <w:sz w:val="24"/>
          <w:szCs w:val="24"/>
        </w:rPr>
      </w:pPr>
      <w:r w:rsidRPr="00B1366F">
        <w:rPr>
          <w:sz w:val="24"/>
          <w:szCs w:val="24"/>
        </w:rPr>
        <w:t xml:space="preserve">3. Обсуждение, согласование и утверждение </w:t>
      </w:r>
      <w:proofErr w:type="spellStart"/>
      <w:proofErr w:type="gramStart"/>
      <w:r w:rsidRPr="00B1366F">
        <w:rPr>
          <w:sz w:val="24"/>
          <w:szCs w:val="24"/>
        </w:rPr>
        <w:t>дизайн-проекта</w:t>
      </w:r>
      <w:proofErr w:type="spellEnd"/>
      <w:proofErr w:type="gramEnd"/>
    </w:p>
    <w:p w:rsidR="003066EC" w:rsidRPr="00B1366F" w:rsidRDefault="003066EC" w:rsidP="003066EC">
      <w:pPr>
        <w:pStyle w:val="ab"/>
        <w:tabs>
          <w:tab w:val="left" w:pos="-567"/>
        </w:tabs>
        <w:ind w:left="-567"/>
        <w:jc w:val="center"/>
        <w:rPr>
          <w:sz w:val="24"/>
          <w:szCs w:val="24"/>
        </w:rPr>
      </w:pPr>
    </w:p>
    <w:p w:rsidR="003066EC" w:rsidRPr="00B1366F" w:rsidRDefault="003066EC" w:rsidP="003066EC">
      <w:pPr>
        <w:pStyle w:val="ab"/>
        <w:tabs>
          <w:tab w:val="left" w:pos="-567"/>
        </w:tabs>
        <w:ind w:left="-567"/>
        <w:jc w:val="both"/>
        <w:rPr>
          <w:sz w:val="24"/>
          <w:szCs w:val="24"/>
        </w:rPr>
      </w:pPr>
      <w:r w:rsidRPr="00B1366F">
        <w:rPr>
          <w:sz w:val="24"/>
          <w:szCs w:val="24"/>
        </w:rPr>
        <w:tab/>
        <w:t xml:space="preserve">3.1. </w:t>
      </w:r>
      <w:proofErr w:type="gramStart"/>
      <w:r w:rsidRPr="00B1366F">
        <w:rPr>
          <w:sz w:val="24"/>
          <w:szCs w:val="24"/>
        </w:rPr>
        <w:t xml:space="preserve">В целях обсуждения, согласования и утверждения </w:t>
      </w:r>
      <w:proofErr w:type="spellStart"/>
      <w:r w:rsidRPr="00B1366F">
        <w:rPr>
          <w:sz w:val="24"/>
          <w:szCs w:val="24"/>
        </w:rPr>
        <w:t>дизайн-проекта</w:t>
      </w:r>
      <w:proofErr w:type="spellEnd"/>
      <w:r w:rsidRPr="00B1366F">
        <w:rPr>
          <w:sz w:val="24"/>
          <w:szCs w:val="24"/>
        </w:rPr>
        <w:t xml:space="preserve"> благоустройства дворовой территории многоквартирного дома, администрация </w:t>
      </w:r>
      <w:r>
        <w:rPr>
          <w:sz w:val="24"/>
          <w:szCs w:val="24"/>
        </w:rPr>
        <w:t xml:space="preserve"> </w:t>
      </w:r>
      <w:r w:rsidRPr="00A136CE">
        <w:rPr>
          <w:sz w:val="24"/>
          <w:szCs w:val="24"/>
        </w:rPr>
        <w:t xml:space="preserve">(комитет по управлению жилищно-коммунальным хозяйством  администрации) </w:t>
      </w:r>
      <w:r>
        <w:rPr>
          <w:sz w:val="24"/>
          <w:szCs w:val="24"/>
        </w:rPr>
        <w:t>м</w:t>
      </w:r>
      <w:r w:rsidRPr="00B1366F">
        <w:rPr>
          <w:sz w:val="24"/>
          <w:szCs w:val="24"/>
        </w:rPr>
        <w:t xml:space="preserve">униципального образования </w:t>
      </w:r>
      <w:proofErr w:type="spellStart"/>
      <w:r w:rsidRPr="00046D15">
        <w:rPr>
          <w:sz w:val="24"/>
          <w:szCs w:val="24"/>
        </w:rPr>
        <w:t>Сосновоборский</w:t>
      </w:r>
      <w:proofErr w:type="spellEnd"/>
      <w:r w:rsidRPr="00046D15">
        <w:rPr>
          <w:sz w:val="24"/>
          <w:szCs w:val="24"/>
        </w:rPr>
        <w:t xml:space="preserve"> городской округ Ленинградской области</w:t>
      </w:r>
      <w:r w:rsidRPr="00B1366F">
        <w:rPr>
          <w:sz w:val="24"/>
          <w:szCs w:val="24"/>
        </w:rPr>
        <w:t xml:space="preserve"> уведомляет уполномоченное лицо, которое вправе действовать в интересах всех собственников помещений в многоквартирном доме, придомовая территория которого включена в адресный перечень дворовых территорий проекта </w:t>
      </w:r>
      <w:r>
        <w:rPr>
          <w:sz w:val="24"/>
          <w:szCs w:val="24"/>
        </w:rPr>
        <w:t>под</w:t>
      </w:r>
      <w:r w:rsidRPr="00B1366F">
        <w:rPr>
          <w:sz w:val="24"/>
          <w:szCs w:val="24"/>
        </w:rPr>
        <w:t xml:space="preserve">программы (далее – уполномоченное лицо), о готовности </w:t>
      </w:r>
      <w:proofErr w:type="spellStart"/>
      <w:r w:rsidRPr="00B1366F">
        <w:rPr>
          <w:sz w:val="24"/>
          <w:szCs w:val="24"/>
        </w:rPr>
        <w:t>дизайн-проекта</w:t>
      </w:r>
      <w:proofErr w:type="spellEnd"/>
      <w:r w:rsidRPr="00B1366F">
        <w:rPr>
          <w:sz w:val="24"/>
          <w:szCs w:val="24"/>
        </w:rPr>
        <w:t xml:space="preserve"> в течение 1</w:t>
      </w:r>
      <w:proofErr w:type="gramEnd"/>
      <w:r w:rsidRPr="00B1366F">
        <w:rPr>
          <w:sz w:val="24"/>
          <w:szCs w:val="24"/>
        </w:rPr>
        <w:t xml:space="preserve"> рабочего дня со дня изготовления </w:t>
      </w:r>
      <w:proofErr w:type="spellStart"/>
      <w:proofErr w:type="gramStart"/>
      <w:r w:rsidRPr="00B1366F">
        <w:rPr>
          <w:sz w:val="24"/>
          <w:szCs w:val="24"/>
        </w:rPr>
        <w:t>дизайн-проекта</w:t>
      </w:r>
      <w:proofErr w:type="spellEnd"/>
      <w:proofErr w:type="gramEnd"/>
      <w:r w:rsidRPr="00B1366F">
        <w:rPr>
          <w:sz w:val="24"/>
          <w:szCs w:val="24"/>
        </w:rPr>
        <w:t xml:space="preserve">. </w:t>
      </w:r>
    </w:p>
    <w:p w:rsidR="003066EC" w:rsidRPr="00B1366F" w:rsidRDefault="003066EC" w:rsidP="003066EC">
      <w:pPr>
        <w:tabs>
          <w:tab w:val="left" w:pos="-567"/>
        </w:tabs>
        <w:ind w:left="-567"/>
        <w:jc w:val="both"/>
        <w:rPr>
          <w:sz w:val="24"/>
          <w:szCs w:val="24"/>
        </w:rPr>
      </w:pPr>
      <w:r w:rsidRPr="00B1366F">
        <w:rPr>
          <w:sz w:val="24"/>
          <w:szCs w:val="24"/>
        </w:rPr>
        <w:tab/>
        <w:t xml:space="preserve">3.2. Уполномоченное лицо обеспечивает обсуждение, согласование </w:t>
      </w:r>
      <w:proofErr w:type="spellStart"/>
      <w:proofErr w:type="gramStart"/>
      <w:r w:rsidRPr="00B1366F">
        <w:rPr>
          <w:sz w:val="24"/>
          <w:szCs w:val="24"/>
        </w:rPr>
        <w:t>дизайн-проекта</w:t>
      </w:r>
      <w:proofErr w:type="spellEnd"/>
      <w:proofErr w:type="gramEnd"/>
      <w:r w:rsidRPr="00B1366F">
        <w:rPr>
          <w:sz w:val="24"/>
          <w:szCs w:val="24"/>
        </w:rPr>
        <w:t xml:space="preserve"> благоустройства дворовой территории многоквартирного дома, для дальнейшего его утверждения в срок, не превышающий трех рабочих дней.</w:t>
      </w:r>
    </w:p>
    <w:p w:rsidR="003066EC" w:rsidRPr="00B1366F" w:rsidRDefault="003066EC" w:rsidP="003066EC">
      <w:pPr>
        <w:tabs>
          <w:tab w:val="left" w:pos="-567"/>
        </w:tabs>
        <w:ind w:left="-567"/>
        <w:jc w:val="both"/>
        <w:rPr>
          <w:sz w:val="24"/>
          <w:szCs w:val="24"/>
        </w:rPr>
      </w:pPr>
      <w:r w:rsidRPr="00B1366F">
        <w:rPr>
          <w:sz w:val="24"/>
          <w:szCs w:val="24"/>
        </w:rPr>
        <w:tab/>
        <w:t xml:space="preserve">3.3. Утверждение </w:t>
      </w:r>
      <w:proofErr w:type="spellStart"/>
      <w:proofErr w:type="gramStart"/>
      <w:r w:rsidRPr="00B1366F">
        <w:rPr>
          <w:sz w:val="24"/>
          <w:szCs w:val="24"/>
        </w:rPr>
        <w:t>дизайн-проекта</w:t>
      </w:r>
      <w:proofErr w:type="spellEnd"/>
      <w:proofErr w:type="gramEnd"/>
      <w:r w:rsidRPr="00B1366F">
        <w:rPr>
          <w:sz w:val="24"/>
          <w:szCs w:val="24"/>
        </w:rPr>
        <w:t xml:space="preserve"> благоустройства дворовой территории многоквартирного дома осуществляется администрацией </w:t>
      </w:r>
      <w:r>
        <w:rPr>
          <w:sz w:val="24"/>
          <w:szCs w:val="24"/>
        </w:rPr>
        <w:t xml:space="preserve">(комитет архитектуры, градостроительства и землепользования администрации) </w:t>
      </w:r>
      <w:r w:rsidRPr="00B1366F">
        <w:rPr>
          <w:sz w:val="24"/>
          <w:szCs w:val="24"/>
        </w:rPr>
        <w:t xml:space="preserve">муниципального образования </w:t>
      </w:r>
      <w:proofErr w:type="spellStart"/>
      <w:r w:rsidRPr="00B1366F">
        <w:rPr>
          <w:sz w:val="24"/>
          <w:szCs w:val="24"/>
        </w:rPr>
        <w:t>Сосновоборский</w:t>
      </w:r>
      <w:proofErr w:type="spellEnd"/>
      <w:r w:rsidRPr="00B1366F">
        <w:rPr>
          <w:sz w:val="24"/>
          <w:szCs w:val="24"/>
        </w:rPr>
        <w:t xml:space="preserve"> городской округ Ленинградской области в течение двух рабочих дней со дня согласования </w:t>
      </w:r>
      <w:proofErr w:type="spellStart"/>
      <w:r w:rsidRPr="00B1366F">
        <w:rPr>
          <w:sz w:val="24"/>
          <w:szCs w:val="24"/>
        </w:rPr>
        <w:t>дизайн-проекта</w:t>
      </w:r>
      <w:proofErr w:type="spellEnd"/>
      <w:r w:rsidRPr="00B1366F">
        <w:rPr>
          <w:sz w:val="24"/>
          <w:szCs w:val="24"/>
        </w:rPr>
        <w:t xml:space="preserve"> дворовой территории многоквартирного дома уполномоченным лицом.</w:t>
      </w:r>
    </w:p>
    <w:p w:rsidR="003066EC" w:rsidRPr="00B1366F" w:rsidRDefault="003066EC" w:rsidP="003066EC">
      <w:pPr>
        <w:tabs>
          <w:tab w:val="left" w:pos="-567"/>
        </w:tabs>
        <w:ind w:left="-567"/>
        <w:jc w:val="both"/>
        <w:rPr>
          <w:sz w:val="24"/>
          <w:szCs w:val="24"/>
        </w:rPr>
      </w:pPr>
      <w:r w:rsidRPr="00B1366F">
        <w:rPr>
          <w:sz w:val="24"/>
          <w:szCs w:val="24"/>
        </w:rPr>
        <w:tab/>
        <w:t xml:space="preserve">3.4. Дизайн-проект на благоустройство дворовой территории утверждается и хранится в </w:t>
      </w:r>
      <w:r>
        <w:rPr>
          <w:sz w:val="24"/>
          <w:szCs w:val="24"/>
        </w:rPr>
        <w:t>комитете архитектуры, градостроительства и землепользования администрации</w:t>
      </w:r>
      <w:r w:rsidRPr="00B1366F">
        <w:rPr>
          <w:sz w:val="24"/>
          <w:szCs w:val="24"/>
        </w:rPr>
        <w:t xml:space="preserve">  муниципального образования </w:t>
      </w:r>
      <w:proofErr w:type="spellStart"/>
      <w:r w:rsidRPr="00B1366F">
        <w:rPr>
          <w:sz w:val="24"/>
          <w:szCs w:val="24"/>
        </w:rPr>
        <w:t>Сосновоборский</w:t>
      </w:r>
      <w:proofErr w:type="spellEnd"/>
      <w:r w:rsidRPr="00B1366F">
        <w:rPr>
          <w:sz w:val="24"/>
          <w:szCs w:val="24"/>
        </w:rPr>
        <w:t xml:space="preserve"> городской округ Ленинградской области</w:t>
      </w:r>
      <w:r>
        <w:rPr>
          <w:sz w:val="24"/>
          <w:szCs w:val="24"/>
        </w:rPr>
        <w:t>,</w:t>
      </w:r>
      <w:r w:rsidRPr="00B1366F">
        <w:rPr>
          <w:sz w:val="24"/>
          <w:szCs w:val="24"/>
        </w:rPr>
        <w:t xml:space="preserve"> электронный образ </w:t>
      </w:r>
      <w:proofErr w:type="spellStart"/>
      <w:proofErr w:type="gramStart"/>
      <w:r w:rsidRPr="00B1366F">
        <w:rPr>
          <w:sz w:val="24"/>
          <w:szCs w:val="24"/>
        </w:rPr>
        <w:t>дизайн-проекта</w:t>
      </w:r>
      <w:proofErr w:type="spellEnd"/>
      <w:proofErr w:type="gramEnd"/>
      <w:r w:rsidRPr="00B1366F">
        <w:rPr>
          <w:sz w:val="24"/>
          <w:szCs w:val="24"/>
        </w:rPr>
        <w:t xml:space="preserve"> направляется в отраслевой орган исполнительной власти Ленинградской области, ответственный за реализацию приоритетного проекта «Формирование комфортной городской среды».</w:t>
      </w:r>
    </w:p>
    <w:p w:rsidR="003066EC" w:rsidRPr="00B1366F" w:rsidRDefault="003066EC" w:rsidP="003066EC">
      <w:pPr>
        <w:tabs>
          <w:tab w:val="left" w:pos="-567"/>
        </w:tabs>
        <w:ind w:left="-567"/>
        <w:jc w:val="both"/>
        <w:rPr>
          <w:sz w:val="24"/>
          <w:szCs w:val="24"/>
        </w:rPr>
      </w:pPr>
      <w:r w:rsidRPr="00B1366F">
        <w:rPr>
          <w:sz w:val="24"/>
          <w:szCs w:val="24"/>
        </w:rPr>
        <w:tab/>
        <w:t xml:space="preserve">3.5. Дизайн-проект на благоустройство территории общего пользования утверждается в одном экземпляре и хранится в </w:t>
      </w:r>
      <w:r>
        <w:rPr>
          <w:sz w:val="24"/>
          <w:szCs w:val="24"/>
        </w:rPr>
        <w:t>комитете архитектуры, градостроительства и землепользования администрации</w:t>
      </w:r>
      <w:r w:rsidRPr="00B1366F">
        <w:rPr>
          <w:sz w:val="24"/>
          <w:szCs w:val="24"/>
        </w:rPr>
        <w:t xml:space="preserve"> муниципального образования </w:t>
      </w:r>
      <w:proofErr w:type="spellStart"/>
      <w:r w:rsidRPr="00B1366F">
        <w:rPr>
          <w:sz w:val="24"/>
          <w:szCs w:val="24"/>
        </w:rPr>
        <w:t>Сосновоборский</w:t>
      </w:r>
      <w:proofErr w:type="spellEnd"/>
      <w:r w:rsidRPr="00B1366F">
        <w:rPr>
          <w:sz w:val="24"/>
          <w:szCs w:val="24"/>
        </w:rPr>
        <w:t xml:space="preserve"> городской округ Ленинградской области</w:t>
      </w:r>
      <w:r>
        <w:rPr>
          <w:sz w:val="24"/>
          <w:szCs w:val="24"/>
        </w:rPr>
        <w:t>.</w:t>
      </w:r>
    </w:p>
    <w:p w:rsidR="001612B1" w:rsidRPr="001612B1" w:rsidRDefault="001612B1" w:rsidP="003066EC">
      <w:pPr>
        <w:tabs>
          <w:tab w:val="left" w:pos="-567"/>
        </w:tabs>
        <w:ind w:left="-567"/>
        <w:jc w:val="center"/>
        <w:rPr>
          <w:bCs/>
          <w:sz w:val="24"/>
          <w:szCs w:val="24"/>
        </w:rPr>
      </w:pPr>
    </w:p>
    <w:sectPr w:rsidR="001612B1" w:rsidRPr="001612B1" w:rsidSect="009C616D">
      <w:headerReference w:type="default" r:id="rId8"/>
      <w:pgSz w:w="11906" w:h="16838" w:code="9"/>
      <w:pgMar w:top="992" w:right="1134" w:bottom="1440" w:left="179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0EB3" w:rsidRDefault="00D60EB3" w:rsidP="00883CB7">
      <w:r>
        <w:separator/>
      </w:r>
    </w:p>
  </w:endnote>
  <w:endnote w:type="continuationSeparator" w:id="1">
    <w:p w:rsidR="00D60EB3" w:rsidRDefault="00D60EB3" w:rsidP="00883C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0EB3" w:rsidRDefault="00D60EB3" w:rsidP="00883CB7">
      <w:r>
        <w:separator/>
      </w:r>
    </w:p>
  </w:footnote>
  <w:footnote w:type="continuationSeparator" w:id="1">
    <w:p w:rsidR="00D60EB3" w:rsidRDefault="00D60EB3" w:rsidP="00883C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0E1" w:rsidRDefault="007514A9">
    <w:pPr>
      <w:pStyle w:val="a3"/>
    </w:pPr>
    <w:r>
      <w:rPr>
        <w:noProof/>
      </w:rPr>
      <w:pict>
        <v:rect id="AryanRegN" o:spid="_x0000_s36865" style="position:absolute;margin-left:345pt;margin-top:20pt;width:200pt;height:18pt;z-index:251658240;mso-position-horizontal-relative:page;mso-position-vertical-relative:page" filled="f" stroked="f">
          <v:textbox inset="0,0,0,0">
            <w:txbxContent>
              <w:p w:rsidR="00D460E1" w:rsidRPr="000E13DC" w:rsidRDefault="00D460E1" w:rsidP="000E13DC"/>
            </w:txbxContent>
          </v:textbox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F263A"/>
    <w:multiLevelType w:val="hybridMultilevel"/>
    <w:tmpl w:val="37029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A0B68"/>
    <w:multiLevelType w:val="multilevel"/>
    <w:tmpl w:val="746E3E5E"/>
    <w:lvl w:ilvl="0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2">
    <w:nsid w:val="07AB6AD5"/>
    <w:multiLevelType w:val="hybridMultilevel"/>
    <w:tmpl w:val="7864F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EB7AA8"/>
    <w:multiLevelType w:val="hybridMultilevel"/>
    <w:tmpl w:val="C9C66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CB4006"/>
    <w:multiLevelType w:val="hybridMultilevel"/>
    <w:tmpl w:val="A9824D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0D15657"/>
    <w:multiLevelType w:val="hybridMultilevel"/>
    <w:tmpl w:val="43F46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EC6393"/>
    <w:multiLevelType w:val="hybridMultilevel"/>
    <w:tmpl w:val="8F4243CE"/>
    <w:lvl w:ilvl="0" w:tplc="FDD696D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6F14AE"/>
    <w:multiLevelType w:val="hybridMultilevel"/>
    <w:tmpl w:val="3306C7F4"/>
    <w:lvl w:ilvl="0" w:tplc="DAAC8B2A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9">
    <w:nsid w:val="1BF952C1"/>
    <w:multiLevelType w:val="hybridMultilevel"/>
    <w:tmpl w:val="65420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ECF19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784EEC"/>
    <w:multiLevelType w:val="hybridMultilevel"/>
    <w:tmpl w:val="B70E3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7B6EA8"/>
    <w:multiLevelType w:val="hybridMultilevel"/>
    <w:tmpl w:val="B568F6F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AE09B4"/>
    <w:multiLevelType w:val="hybridMultilevel"/>
    <w:tmpl w:val="EAECE5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C47E28"/>
    <w:multiLevelType w:val="hybridMultilevel"/>
    <w:tmpl w:val="81867E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571691D"/>
    <w:multiLevelType w:val="hybridMultilevel"/>
    <w:tmpl w:val="9FE0F254"/>
    <w:lvl w:ilvl="0" w:tplc="FDD696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A2B4902"/>
    <w:multiLevelType w:val="hybridMultilevel"/>
    <w:tmpl w:val="E6666D4A"/>
    <w:lvl w:ilvl="0" w:tplc="926CDD56">
      <w:start w:val="1"/>
      <w:numFmt w:val="decimal"/>
      <w:lvlText w:val="%1)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33E53F1"/>
    <w:multiLevelType w:val="hybridMultilevel"/>
    <w:tmpl w:val="C1F44436"/>
    <w:lvl w:ilvl="0" w:tplc="D41CE5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3EB4CF8"/>
    <w:multiLevelType w:val="hybridMultilevel"/>
    <w:tmpl w:val="2D488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543EDF"/>
    <w:multiLevelType w:val="hybridMultilevel"/>
    <w:tmpl w:val="91E48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CF5597"/>
    <w:multiLevelType w:val="hybridMultilevel"/>
    <w:tmpl w:val="876CB06A"/>
    <w:lvl w:ilvl="0" w:tplc="04190011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1">
    <w:nsid w:val="4EBF2972"/>
    <w:multiLevelType w:val="hybridMultilevel"/>
    <w:tmpl w:val="640E0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390ECD"/>
    <w:multiLevelType w:val="hybridMultilevel"/>
    <w:tmpl w:val="14845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E46FD8"/>
    <w:multiLevelType w:val="hybridMultilevel"/>
    <w:tmpl w:val="C6D45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6861703"/>
    <w:multiLevelType w:val="hybridMultilevel"/>
    <w:tmpl w:val="0B143F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9362938"/>
    <w:multiLevelType w:val="hybridMultilevel"/>
    <w:tmpl w:val="E1F624B0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6">
    <w:nsid w:val="5AD31F58"/>
    <w:multiLevelType w:val="hybridMultilevel"/>
    <w:tmpl w:val="7B8A0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F316D3"/>
    <w:multiLevelType w:val="hybridMultilevel"/>
    <w:tmpl w:val="F1028E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25A66A9"/>
    <w:multiLevelType w:val="hybridMultilevel"/>
    <w:tmpl w:val="A7EEE6C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5077785"/>
    <w:multiLevelType w:val="hybridMultilevel"/>
    <w:tmpl w:val="FA08C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CE277C"/>
    <w:multiLevelType w:val="hybridMultilevel"/>
    <w:tmpl w:val="E72061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3A709F"/>
    <w:multiLevelType w:val="hybridMultilevel"/>
    <w:tmpl w:val="C602B8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CA8498E"/>
    <w:multiLevelType w:val="hybridMultilevel"/>
    <w:tmpl w:val="1C36B90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C75175"/>
    <w:multiLevelType w:val="hybridMultilevel"/>
    <w:tmpl w:val="60505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361F42"/>
    <w:multiLevelType w:val="hybridMultilevel"/>
    <w:tmpl w:val="9C4A6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AD6607"/>
    <w:multiLevelType w:val="hybridMultilevel"/>
    <w:tmpl w:val="A352F9DC"/>
    <w:lvl w:ilvl="0" w:tplc="E4C0310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737C2B1E"/>
    <w:multiLevelType w:val="hybridMultilevel"/>
    <w:tmpl w:val="A334AF3C"/>
    <w:lvl w:ilvl="0" w:tplc="44F4D3C6">
      <w:start w:val="4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5E349E1"/>
    <w:multiLevelType w:val="hybridMultilevel"/>
    <w:tmpl w:val="876CB06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826165E"/>
    <w:multiLevelType w:val="multilevel"/>
    <w:tmpl w:val="E1C608B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95E696A"/>
    <w:multiLevelType w:val="hybridMultilevel"/>
    <w:tmpl w:val="A7EEE6C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33"/>
  </w:num>
  <w:num w:numId="3">
    <w:abstractNumId w:val="21"/>
  </w:num>
  <w:num w:numId="4">
    <w:abstractNumId w:val="18"/>
  </w:num>
  <w:num w:numId="5">
    <w:abstractNumId w:val="29"/>
  </w:num>
  <w:num w:numId="6">
    <w:abstractNumId w:val="5"/>
  </w:num>
  <w:num w:numId="7">
    <w:abstractNumId w:val="7"/>
  </w:num>
  <w:num w:numId="8">
    <w:abstractNumId w:val="25"/>
  </w:num>
  <w:num w:numId="9">
    <w:abstractNumId w:val="2"/>
  </w:num>
  <w:num w:numId="10">
    <w:abstractNumId w:val="10"/>
  </w:num>
  <w:num w:numId="11">
    <w:abstractNumId w:val="19"/>
  </w:num>
  <w:num w:numId="12">
    <w:abstractNumId w:val="6"/>
  </w:num>
  <w:num w:numId="13">
    <w:abstractNumId w:val="34"/>
  </w:num>
  <w:num w:numId="14">
    <w:abstractNumId w:val="26"/>
  </w:num>
  <w:num w:numId="15">
    <w:abstractNumId w:val="9"/>
  </w:num>
  <w:num w:numId="16">
    <w:abstractNumId w:val="22"/>
  </w:num>
  <w:num w:numId="17">
    <w:abstractNumId w:val="17"/>
  </w:num>
  <w:num w:numId="18">
    <w:abstractNumId w:val="13"/>
  </w:num>
  <w:num w:numId="19">
    <w:abstractNumId w:val="4"/>
  </w:num>
  <w:num w:numId="20">
    <w:abstractNumId w:val="1"/>
  </w:num>
  <w:num w:numId="21">
    <w:abstractNumId w:val="3"/>
  </w:num>
  <w:num w:numId="22">
    <w:abstractNumId w:val="0"/>
  </w:num>
  <w:num w:numId="23">
    <w:abstractNumId w:val="36"/>
  </w:num>
  <w:num w:numId="24">
    <w:abstractNumId w:val="15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35"/>
  </w:num>
  <w:num w:numId="33">
    <w:abstractNumId w:val="30"/>
  </w:num>
  <w:num w:numId="34">
    <w:abstractNumId w:val="12"/>
  </w:num>
  <w:num w:numId="35">
    <w:abstractNumId w:val="39"/>
  </w:num>
  <w:num w:numId="36">
    <w:abstractNumId w:val="32"/>
  </w:num>
  <w:num w:numId="37">
    <w:abstractNumId w:val="37"/>
  </w:num>
  <w:num w:numId="38">
    <w:abstractNumId w:val="38"/>
  </w:num>
  <w:num w:numId="39">
    <w:abstractNumId w:val="11"/>
  </w:num>
  <w:num w:numId="40">
    <w:abstractNumId w:val="28"/>
  </w:num>
  <w:num w:numId="4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hdrShapeDefaults>
    <o:shapedefaults v:ext="edit" spidmax="36867"/>
    <o:shapelayout v:ext="edit">
      <o:idmap v:ext="edit" data="36"/>
    </o:shapelayout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42ece1f8-eb3f-4844-a06a-3eabf787734b"/>
  </w:docVars>
  <w:rsids>
    <w:rsidRoot w:val="00883CB7"/>
    <w:rsid w:val="00014FC7"/>
    <w:rsid w:val="0002390F"/>
    <w:rsid w:val="000369DF"/>
    <w:rsid w:val="00036C20"/>
    <w:rsid w:val="00057AB4"/>
    <w:rsid w:val="00057EFC"/>
    <w:rsid w:val="000607A8"/>
    <w:rsid w:val="000661EB"/>
    <w:rsid w:val="000724EF"/>
    <w:rsid w:val="00087A52"/>
    <w:rsid w:val="00093E63"/>
    <w:rsid w:val="00093E66"/>
    <w:rsid w:val="000A232F"/>
    <w:rsid w:val="000B0B5B"/>
    <w:rsid w:val="000B3C90"/>
    <w:rsid w:val="000B4ED7"/>
    <w:rsid w:val="000B7F0C"/>
    <w:rsid w:val="000E13DC"/>
    <w:rsid w:val="000F189F"/>
    <w:rsid w:val="001050AB"/>
    <w:rsid w:val="001104EF"/>
    <w:rsid w:val="0011463B"/>
    <w:rsid w:val="00127889"/>
    <w:rsid w:val="00152546"/>
    <w:rsid w:val="001612B1"/>
    <w:rsid w:val="001612DC"/>
    <w:rsid w:val="00162C3F"/>
    <w:rsid w:val="00177FCB"/>
    <w:rsid w:val="00185D88"/>
    <w:rsid w:val="001A0E9E"/>
    <w:rsid w:val="001B4888"/>
    <w:rsid w:val="001C7E2F"/>
    <w:rsid w:val="001D0766"/>
    <w:rsid w:val="001D2ECD"/>
    <w:rsid w:val="001D70F7"/>
    <w:rsid w:val="001E107E"/>
    <w:rsid w:val="001F1144"/>
    <w:rsid w:val="00203A54"/>
    <w:rsid w:val="002041CE"/>
    <w:rsid w:val="002069A8"/>
    <w:rsid w:val="00207A5B"/>
    <w:rsid w:val="0022319F"/>
    <w:rsid w:val="0023588A"/>
    <w:rsid w:val="00237702"/>
    <w:rsid w:val="00241438"/>
    <w:rsid w:val="00256679"/>
    <w:rsid w:val="0025781C"/>
    <w:rsid w:val="00263E47"/>
    <w:rsid w:val="00271BD7"/>
    <w:rsid w:val="00284672"/>
    <w:rsid w:val="00292608"/>
    <w:rsid w:val="002939C8"/>
    <w:rsid w:val="002A0C7D"/>
    <w:rsid w:val="002B0B5F"/>
    <w:rsid w:val="002B2FA3"/>
    <w:rsid w:val="002B5CAE"/>
    <w:rsid w:val="002C40DC"/>
    <w:rsid w:val="002C6D06"/>
    <w:rsid w:val="002D6612"/>
    <w:rsid w:val="002E24E2"/>
    <w:rsid w:val="00302B37"/>
    <w:rsid w:val="00305D3C"/>
    <w:rsid w:val="00306535"/>
    <w:rsid w:val="003066EC"/>
    <w:rsid w:val="00307A92"/>
    <w:rsid w:val="00320068"/>
    <w:rsid w:val="00322E0C"/>
    <w:rsid w:val="00343559"/>
    <w:rsid w:val="00347410"/>
    <w:rsid w:val="00364067"/>
    <w:rsid w:val="00365086"/>
    <w:rsid w:val="0037368D"/>
    <w:rsid w:val="00380CAE"/>
    <w:rsid w:val="003A5334"/>
    <w:rsid w:val="003C005F"/>
    <w:rsid w:val="003C073C"/>
    <w:rsid w:val="003E0262"/>
    <w:rsid w:val="00425C2D"/>
    <w:rsid w:val="00445454"/>
    <w:rsid w:val="00452216"/>
    <w:rsid w:val="00473ED4"/>
    <w:rsid w:val="00485CE6"/>
    <w:rsid w:val="00490B4F"/>
    <w:rsid w:val="004938BB"/>
    <w:rsid w:val="004A052B"/>
    <w:rsid w:val="004B22ED"/>
    <w:rsid w:val="004C64B8"/>
    <w:rsid w:val="004D7954"/>
    <w:rsid w:val="004E2221"/>
    <w:rsid w:val="004E45A0"/>
    <w:rsid w:val="004F1F85"/>
    <w:rsid w:val="00501B8C"/>
    <w:rsid w:val="0050253C"/>
    <w:rsid w:val="00532685"/>
    <w:rsid w:val="00535134"/>
    <w:rsid w:val="0054042B"/>
    <w:rsid w:val="00545E5F"/>
    <w:rsid w:val="00553C28"/>
    <w:rsid w:val="00555A65"/>
    <w:rsid w:val="005569F3"/>
    <w:rsid w:val="00573A6E"/>
    <w:rsid w:val="00582C6C"/>
    <w:rsid w:val="005A33D4"/>
    <w:rsid w:val="005B1935"/>
    <w:rsid w:val="005B35A1"/>
    <w:rsid w:val="00612585"/>
    <w:rsid w:val="00622593"/>
    <w:rsid w:val="00626C22"/>
    <w:rsid w:val="006311DF"/>
    <w:rsid w:val="006378AA"/>
    <w:rsid w:val="006410DA"/>
    <w:rsid w:val="00653C71"/>
    <w:rsid w:val="00656B47"/>
    <w:rsid w:val="00670443"/>
    <w:rsid w:val="0067346F"/>
    <w:rsid w:val="006739E2"/>
    <w:rsid w:val="006804E2"/>
    <w:rsid w:val="00691181"/>
    <w:rsid w:val="006C2DD3"/>
    <w:rsid w:val="006E07AA"/>
    <w:rsid w:val="006F02C0"/>
    <w:rsid w:val="00706650"/>
    <w:rsid w:val="00712013"/>
    <w:rsid w:val="007129D0"/>
    <w:rsid w:val="0071426E"/>
    <w:rsid w:val="007158B7"/>
    <w:rsid w:val="007222FE"/>
    <w:rsid w:val="00741D1A"/>
    <w:rsid w:val="007514A9"/>
    <w:rsid w:val="007522A2"/>
    <w:rsid w:val="00754442"/>
    <w:rsid w:val="0075631A"/>
    <w:rsid w:val="00756581"/>
    <w:rsid w:val="0076336A"/>
    <w:rsid w:val="00766982"/>
    <w:rsid w:val="007A60E8"/>
    <w:rsid w:val="007B1140"/>
    <w:rsid w:val="007C726A"/>
    <w:rsid w:val="007D090F"/>
    <w:rsid w:val="007D0C65"/>
    <w:rsid w:val="007F2FF2"/>
    <w:rsid w:val="007F7328"/>
    <w:rsid w:val="008055CF"/>
    <w:rsid w:val="00806647"/>
    <w:rsid w:val="00807492"/>
    <w:rsid w:val="00814CFF"/>
    <w:rsid w:val="00816707"/>
    <w:rsid w:val="00827936"/>
    <w:rsid w:val="0084000B"/>
    <w:rsid w:val="008418A0"/>
    <w:rsid w:val="00850A3A"/>
    <w:rsid w:val="00881CBF"/>
    <w:rsid w:val="0088303D"/>
    <w:rsid w:val="00883CB7"/>
    <w:rsid w:val="00895BC8"/>
    <w:rsid w:val="008B69C9"/>
    <w:rsid w:val="008E34D0"/>
    <w:rsid w:val="00903B70"/>
    <w:rsid w:val="00926422"/>
    <w:rsid w:val="009339A3"/>
    <w:rsid w:val="00976B83"/>
    <w:rsid w:val="0098408B"/>
    <w:rsid w:val="00986B56"/>
    <w:rsid w:val="009A0B15"/>
    <w:rsid w:val="009A28A0"/>
    <w:rsid w:val="009A57A2"/>
    <w:rsid w:val="009B5CB6"/>
    <w:rsid w:val="009C266F"/>
    <w:rsid w:val="009C616D"/>
    <w:rsid w:val="009C65DD"/>
    <w:rsid w:val="009D290D"/>
    <w:rsid w:val="009D3266"/>
    <w:rsid w:val="00A104C1"/>
    <w:rsid w:val="00A17839"/>
    <w:rsid w:val="00A211C4"/>
    <w:rsid w:val="00A311B2"/>
    <w:rsid w:val="00A576D0"/>
    <w:rsid w:val="00A778DA"/>
    <w:rsid w:val="00A83829"/>
    <w:rsid w:val="00A907ED"/>
    <w:rsid w:val="00A94C82"/>
    <w:rsid w:val="00AB5435"/>
    <w:rsid w:val="00AC00FC"/>
    <w:rsid w:val="00AD632B"/>
    <w:rsid w:val="00AF45EA"/>
    <w:rsid w:val="00B1380E"/>
    <w:rsid w:val="00B13D54"/>
    <w:rsid w:val="00B21A20"/>
    <w:rsid w:val="00B22300"/>
    <w:rsid w:val="00B276CF"/>
    <w:rsid w:val="00B31F8E"/>
    <w:rsid w:val="00B444C9"/>
    <w:rsid w:val="00B57962"/>
    <w:rsid w:val="00B61144"/>
    <w:rsid w:val="00B642A5"/>
    <w:rsid w:val="00B65B0B"/>
    <w:rsid w:val="00B7355A"/>
    <w:rsid w:val="00BA2C66"/>
    <w:rsid w:val="00BA3A0D"/>
    <w:rsid w:val="00BB5286"/>
    <w:rsid w:val="00BC2A03"/>
    <w:rsid w:val="00BC5417"/>
    <w:rsid w:val="00BE325B"/>
    <w:rsid w:val="00BF2D39"/>
    <w:rsid w:val="00C04496"/>
    <w:rsid w:val="00C1642B"/>
    <w:rsid w:val="00C47277"/>
    <w:rsid w:val="00C50B9D"/>
    <w:rsid w:val="00C54C69"/>
    <w:rsid w:val="00C67E2C"/>
    <w:rsid w:val="00C76CE3"/>
    <w:rsid w:val="00CA19EF"/>
    <w:rsid w:val="00CB05CD"/>
    <w:rsid w:val="00CC0C90"/>
    <w:rsid w:val="00CC1137"/>
    <w:rsid w:val="00CD6523"/>
    <w:rsid w:val="00CF09E7"/>
    <w:rsid w:val="00D116D1"/>
    <w:rsid w:val="00D1329A"/>
    <w:rsid w:val="00D27831"/>
    <w:rsid w:val="00D340BD"/>
    <w:rsid w:val="00D4011A"/>
    <w:rsid w:val="00D411B6"/>
    <w:rsid w:val="00D460E1"/>
    <w:rsid w:val="00D55C3B"/>
    <w:rsid w:val="00D60EB3"/>
    <w:rsid w:val="00D7066C"/>
    <w:rsid w:val="00D76B5C"/>
    <w:rsid w:val="00D822ED"/>
    <w:rsid w:val="00D83765"/>
    <w:rsid w:val="00D85641"/>
    <w:rsid w:val="00D90F00"/>
    <w:rsid w:val="00D911AC"/>
    <w:rsid w:val="00D92411"/>
    <w:rsid w:val="00DC6CAF"/>
    <w:rsid w:val="00DD7C30"/>
    <w:rsid w:val="00E71566"/>
    <w:rsid w:val="00E760E2"/>
    <w:rsid w:val="00E835DC"/>
    <w:rsid w:val="00E85C0B"/>
    <w:rsid w:val="00EB0977"/>
    <w:rsid w:val="00EB7828"/>
    <w:rsid w:val="00EC50C8"/>
    <w:rsid w:val="00ED0408"/>
    <w:rsid w:val="00ED745E"/>
    <w:rsid w:val="00EF6DD5"/>
    <w:rsid w:val="00F00BAF"/>
    <w:rsid w:val="00F010B8"/>
    <w:rsid w:val="00F02B60"/>
    <w:rsid w:val="00F04B38"/>
    <w:rsid w:val="00F14CF4"/>
    <w:rsid w:val="00F23406"/>
    <w:rsid w:val="00F324DE"/>
    <w:rsid w:val="00F37141"/>
    <w:rsid w:val="00F401A4"/>
    <w:rsid w:val="00F4181E"/>
    <w:rsid w:val="00F433A4"/>
    <w:rsid w:val="00F44F42"/>
    <w:rsid w:val="00F52D90"/>
    <w:rsid w:val="00F6389A"/>
    <w:rsid w:val="00F72FC8"/>
    <w:rsid w:val="00F73865"/>
    <w:rsid w:val="00FA05D4"/>
    <w:rsid w:val="00FC0FE0"/>
    <w:rsid w:val="00FC4D8A"/>
    <w:rsid w:val="00FD23DC"/>
    <w:rsid w:val="00FE13C2"/>
    <w:rsid w:val="00FE499A"/>
    <w:rsid w:val="00FF0EFF"/>
    <w:rsid w:val="00FF6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C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3CB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83CB7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883CB7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883CB7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3CB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83CB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83CB7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83CB7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basedOn w:val="a"/>
    <w:link w:val="a4"/>
    <w:uiPriority w:val="99"/>
    <w:unhideWhenUsed/>
    <w:rsid w:val="00883C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83C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883CB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83C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83CB7"/>
    <w:pPr>
      <w:ind w:left="720"/>
      <w:contextualSpacing/>
    </w:pPr>
  </w:style>
  <w:style w:type="paragraph" w:styleId="a8">
    <w:name w:val="Body Text"/>
    <w:basedOn w:val="a"/>
    <w:link w:val="a9"/>
    <w:rsid w:val="00883CB7"/>
    <w:pPr>
      <w:jc w:val="both"/>
    </w:pPr>
    <w:rPr>
      <w:sz w:val="24"/>
    </w:rPr>
  </w:style>
  <w:style w:type="character" w:customStyle="1" w:styleId="a9">
    <w:name w:val="Основной текст Знак"/>
    <w:basedOn w:val="a0"/>
    <w:link w:val="a8"/>
    <w:rsid w:val="00883CB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883C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883C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83CB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a">
    <w:name w:val="Normal (Web)"/>
    <w:basedOn w:val="a"/>
    <w:uiPriority w:val="99"/>
    <w:unhideWhenUsed/>
    <w:rsid w:val="00883CB7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uiPriority w:val="99"/>
    <w:rsid w:val="00883CB7"/>
    <w:pPr>
      <w:spacing w:before="100" w:beforeAutospacing="1" w:after="100" w:afterAutospacing="1"/>
    </w:pPr>
    <w:rPr>
      <w:sz w:val="24"/>
      <w:szCs w:val="24"/>
    </w:rPr>
  </w:style>
  <w:style w:type="paragraph" w:styleId="ab">
    <w:name w:val="No Spacing"/>
    <w:uiPriority w:val="99"/>
    <w:qFormat/>
    <w:rsid w:val="00883C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cimalAligned">
    <w:name w:val="Decimal Aligned"/>
    <w:basedOn w:val="a"/>
    <w:uiPriority w:val="40"/>
    <w:qFormat/>
    <w:rsid w:val="00883CB7"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ac">
    <w:name w:val="footnote text"/>
    <w:basedOn w:val="a"/>
    <w:link w:val="ad"/>
    <w:uiPriority w:val="99"/>
    <w:unhideWhenUsed/>
    <w:rsid w:val="00883CB7"/>
    <w:rPr>
      <w:rFonts w:ascii="Calibri" w:hAnsi="Calibri"/>
    </w:rPr>
  </w:style>
  <w:style w:type="character" w:customStyle="1" w:styleId="ad">
    <w:name w:val="Текст сноски Знак"/>
    <w:basedOn w:val="a0"/>
    <w:link w:val="ac"/>
    <w:uiPriority w:val="99"/>
    <w:rsid w:val="00883CB7"/>
    <w:rPr>
      <w:rFonts w:ascii="Calibri" w:eastAsia="Times New Roman" w:hAnsi="Calibri" w:cs="Times New Roman"/>
      <w:sz w:val="20"/>
      <w:szCs w:val="20"/>
      <w:lang w:eastAsia="ru-RU"/>
    </w:rPr>
  </w:style>
  <w:style w:type="character" w:styleId="ae">
    <w:name w:val="Subtle Emphasis"/>
    <w:uiPriority w:val="19"/>
    <w:qFormat/>
    <w:rsid w:val="00883CB7"/>
    <w:rPr>
      <w:rFonts w:eastAsia="Times New Roman" w:cs="Times New Roman"/>
      <w:bCs w:val="0"/>
      <w:i/>
      <w:iCs/>
      <w:color w:val="808080"/>
      <w:szCs w:val="22"/>
      <w:lang w:val="ru-RU"/>
    </w:rPr>
  </w:style>
  <w:style w:type="table" w:customStyle="1" w:styleId="-11">
    <w:name w:val="Светлая заливка - Акцент 11"/>
    <w:basedOn w:val="a1"/>
    <w:uiPriority w:val="60"/>
    <w:rsid w:val="00883CB7"/>
    <w:pPr>
      <w:spacing w:after="0" w:line="240" w:lineRule="auto"/>
    </w:pPr>
    <w:rPr>
      <w:rFonts w:ascii="Calibri" w:eastAsia="Times New Roman" w:hAnsi="Calibri" w:cs="Times New Roman"/>
      <w:color w:val="365F91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f">
    <w:name w:val="Body Text Indent"/>
    <w:basedOn w:val="a"/>
    <w:link w:val="af0"/>
    <w:uiPriority w:val="99"/>
    <w:rsid w:val="00883CB7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883CB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uiPriority w:val="59"/>
    <w:rsid w:val="00883C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uiPriority w:val="99"/>
    <w:rsid w:val="00883CB7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12">
    <w:name w:val="Абзац списка1"/>
    <w:basedOn w:val="a"/>
    <w:uiPriority w:val="99"/>
    <w:rsid w:val="00883CB7"/>
    <w:pPr>
      <w:ind w:left="720"/>
      <w:contextualSpacing/>
    </w:pPr>
    <w:rPr>
      <w:rFonts w:eastAsia="Calibri"/>
      <w:sz w:val="22"/>
    </w:rPr>
  </w:style>
  <w:style w:type="paragraph" w:customStyle="1" w:styleId="consplusnormalcxspmiddlecxspmiddle">
    <w:name w:val="consplusnormalcxspmiddlecxspmiddle"/>
    <w:basedOn w:val="a"/>
    <w:uiPriority w:val="99"/>
    <w:rsid w:val="00883CB7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">
    <w:name w:val="msonormalcxspmiddle"/>
    <w:basedOn w:val="a"/>
    <w:uiPriority w:val="99"/>
    <w:rsid w:val="00883CB7"/>
    <w:pPr>
      <w:spacing w:before="100" w:beforeAutospacing="1" w:after="100" w:afterAutospacing="1"/>
    </w:pPr>
    <w:rPr>
      <w:sz w:val="24"/>
      <w:szCs w:val="24"/>
    </w:rPr>
  </w:style>
  <w:style w:type="character" w:styleId="af2">
    <w:name w:val="Strong"/>
    <w:qFormat/>
    <w:rsid w:val="00883CB7"/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883CB7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83CB7"/>
    <w:rPr>
      <w:rFonts w:ascii="Tahoma" w:eastAsia="Times New Roman" w:hAnsi="Tahoma" w:cs="Times New Roman"/>
      <w:sz w:val="16"/>
      <w:szCs w:val="16"/>
      <w:lang w:eastAsia="ru-RU"/>
    </w:rPr>
  </w:style>
  <w:style w:type="paragraph" w:styleId="af5">
    <w:name w:val="Plain Text"/>
    <w:basedOn w:val="a"/>
    <w:link w:val="af6"/>
    <w:uiPriority w:val="99"/>
    <w:unhideWhenUsed/>
    <w:rsid w:val="00883CB7"/>
    <w:rPr>
      <w:rFonts w:ascii="Consolas" w:eastAsia="Calibri" w:hAnsi="Consolas"/>
      <w:sz w:val="21"/>
      <w:szCs w:val="21"/>
    </w:rPr>
  </w:style>
  <w:style w:type="character" w:customStyle="1" w:styleId="af6">
    <w:name w:val="Текст Знак"/>
    <w:basedOn w:val="a0"/>
    <w:link w:val="af5"/>
    <w:uiPriority w:val="99"/>
    <w:rsid w:val="00883CB7"/>
    <w:rPr>
      <w:rFonts w:ascii="Consolas" w:eastAsia="Calibri" w:hAnsi="Consolas" w:cs="Times New Roman"/>
      <w:sz w:val="21"/>
      <w:szCs w:val="21"/>
      <w:lang w:eastAsia="ru-RU"/>
    </w:rPr>
  </w:style>
  <w:style w:type="character" w:styleId="af7">
    <w:name w:val="page number"/>
    <w:basedOn w:val="a0"/>
    <w:rsid w:val="00883CB7"/>
  </w:style>
  <w:style w:type="table" w:customStyle="1" w:styleId="-111">
    <w:name w:val="Светлая заливка - Акцент 111"/>
    <w:basedOn w:val="a1"/>
    <w:uiPriority w:val="60"/>
    <w:rsid w:val="00926422"/>
    <w:pPr>
      <w:spacing w:after="0" w:line="240" w:lineRule="auto"/>
    </w:pPr>
    <w:rPr>
      <w:rFonts w:ascii="Calibri" w:hAnsi="Calibri" w:cs="Times New Roman"/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3">
    <w:name w:val="Сетка таблицы1"/>
    <w:basedOn w:val="a1"/>
    <w:next w:val="af1"/>
    <w:uiPriority w:val="59"/>
    <w:rsid w:val="00926422"/>
    <w:pPr>
      <w:spacing w:after="0" w:line="240" w:lineRule="auto"/>
    </w:pPr>
    <w:rPr>
      <w:rFonts w:ascii="Calibri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225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933C8-F279-4B70-9994-060230C40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5767</Words>
  <Characters>32873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Мороз</cp:lastModifiedBy>
  <cp:revision>2</cp:revision>
  <cp:lastPrinted>2017-05-25T11:13:00Z</cp:lastPrinted>
  <dcterms:created xsi:type="dcterms:W3CDTF">2017-06-01T11:45:00Z</dcterms:created>
  <dcterms:modified xsi:type="dcterms:W3CDTF">2017-06-01T11:45:00Z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ac818166-623c-406b-9e0a-911a5c2d561b</vt:lpwstr>
  </property>
</Properties>
</file>