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Pr="00C775D5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215D" w:rsidRPr="00C775D5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C775D5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775D5">
        <w:rPr>
          <w:rFonts w:ascii="Times New Roman" w:hAnsi="Times New Roman" w:cs="Times New Roman"/>
          <w:b/>
          <w:sz w:val="28"/>
          <w:szCs w:val="28"/>
        </w:rPr>
        <w:t>«</w:t>
      </w:r>
      <w:r w:rsidR="000032AF" w:rsidRPr="00C775D5">
        <w:rPr>
          <w:rFonts w:ascii="Times New Roman" w:hAnsi="Times New Roman" w:cs="Times New Roman"/>
          <w:b/>
          <w:sz w:val="28"/>
          <w:szCs w:val="28"/>
        </w:rPr>
        <w:t>8</w:t>
      </w:r>
      <w:r w:rsidRPr="00C775D5">
        <w:rPr>
          <w:rFonts w:ascii="Times New Roman" w:hAnsi="Times New Roman" w:cs="Times New Roman"/>
          <w:b/>
          <w:sz w:val="28"/>
          <w:szCs w:val="28"/>
        </w:rPr>
        <w:t>»</w:t>
      </w:r>
      <w:r w:rsidR="00DC0898" w:rsidRPr="00C7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AB" w:rsidRPr="00C775D5">
        <w:rPr>
          <w:rFonts w:ascii="Times New Roman" w:hAnsi="Times New Roman" w:cs="Times New Roman"/>
          <w:b/>
          <w:sz w:val="28"/>
          <w:szCs w:val="28"/>
        </w:rPr>
        <w:t>июня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D5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>1</w:t>
      </w:r>
      <w:r w:rsidR="006A51AB" w:rsidRPr="00C775D5">
        <w:rPr>
          <w:rFonts w:ascii="Times New Roman" w:hAnsi="Times New Roman" w:cs="Times New Roman"/>
          <w:b/>
          <w:sz w:val="28"/>
          <w:szCs w:val="28"/>
        </w:rPr>
        <w:t>6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 w:rsidRPr="00C775D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 w:rsidRPr="00C775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 w:rsidRPr="00C775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51AB" w:rsidRPr="00C775D5">
        <w:rPr>
          <w:rFonts w:ascii="Times New Roman" w:hAnsi="Times New Roman" w:cs="Times New Roman"/>
          <w:b/>
          <w:sz w:val="28"/>
          <w:szCs w:val="28"/>
        </w:rPr>
        <w:t>3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75D5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FB4D96" w:rsidRPr="00D71801" w:rsidRDefault="00FB4D96" w:rsidP="00FB4D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80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D71801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Проверка использования средств резервного фонда администрации</w:t>
      </w:r>
      <w:r w:rsidRPr="00D71801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6B0712" w:rsidRDefault="006B0712" w:rsidP="002566FB">
      <w:pPr>
        <w:widowControl w:val="0"/>
        <w:suppressAutoHyphens/>
        <w:ind w:firstLine="709"/>
        <w:jc w:val="center"/>
        <w:rPr>
          <w:b/>
        </w:rPr>
      </w:pPr>
    </w:p>
    <w:p w:rsidR="001A444C" w:rsidRPr="001A444C" w:rsidRDefault="001A444C" w:rsidP="001A44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44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1A444C">
        <w:rPr>
          <w:rFonts w:ascii="Times New Roman" w:hAnsi="Times New Roman" w:cs="Times New Roman"/>
          <w:bCs/>
          <w:sz w:val="24"/>
          <w:szCs w:val="24"/>
        </w:rPr>
        <w:t>«</w:t>
      </w:r>
      <w:r w:rsidRPr="001A444C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использования средств резервного фонда администрации</w:t>
      </w:r>
      <w:r w:rsidRPr="001A444C">
        <w:rPr>
          <w:rFonts w:ascii="Times New Roman" w:hAnsi="Times New Roman" w:cs="Times New Roman"/>
          <w:sz w:val="24"/>
          <w:szCs w:val="24"/>
        </w:rPr>
        <w:t xml:space="preserve">» </w:t>
      </w:r>
      <w:r w:rsidR="008E4E2C">
        <w:rPr>
          <w:rFonts w:ascii="Times New Roman" w:hAnsi="Times New Roman" w:cs="Times New Roman"/>
          <w:sz w:val="24"/>
          <w:szCs w:val="24"/>
        </w:rPr>
        <w:t xml:space="preserve">от </w:t>
      </w:r>
      <w:r w:rsidR="008E4E2C" w:rsidRPr="001A444C">
        <w:rPr>
          <w:rFonts w:ascii="Times New Roman" w:hAnsi="Times New Roman" w:cs="Times New Roman"/>
          <w:sz w:val="24"/>
          <w:szCs w:val="24"/>
        </w:rPr>
        <w:t xml:space="preserve">«8» июня 2016 </w:t>
      </w:r>
      <w:r w:rsidR="008E4E2C">
        <w:rPr>
          <w:rFonts w:ascii="Times New Roman" w:hAnsi="Times New Roman" w:cs="Times New Roman"/>
          <w:sz w:val="24"/>
          <w:szCs w:val="24"/>
        </w:rPr>
        <w:t xml:space="preserve">года №3 </w:t>
      </w:r>
      <w:r>
        <w:rPr>
          <w:rFonts w:ascii="Times New Roman" w:hAnsi="Times New Roman" w:cs="Times New Roman"/>
          <w:sz w:val="24"/>
          <w:szCs w:val="24"/>
        </w:rPr>
        <w:t xml:space="preserve">утвержден председателем финансово-контрольной комиссии </w:t>
      </w:r>
      <w:r w:rsidRPr="001A444C">
        <w:rPr>
          <w:rFonts w:ascii="Times New Roman" w:hAnsi="Times New Roman" w:cs="Times New Roman"/>
          <w:sz w:val="24"/>
          <w:szCs w:val="24"/>
        </w:rPr>
        <w:t xml:space="preserve"> «8» июня 2016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Pr="001A4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E2EBF" w:rsidRPr="001A444C" w:rsidRDefault="00FE2EBF" w:rsidP="004C2D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2EBF" w:rsidRPr="00C53855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4D96" w:rsidRPr="00A364C2" w:rsidRDefault="00FE2EBF" w:rsidP="00FB4D96">
      <w:pPr>
        <w:pStyle w:val="ConsPlusCell"/>
        <w:jc w:val="both"/>
        <w:rPr>
          <w:bCs/>
          <w:lang w:eastAsia="en-US"/>
        </w:rPr>
      </w:pPr>
      <w:r w:rsidRPr="00BE5BAC">
        <w:rPr>
          <w:rFonts w:ascii="Times New Roman" w:hAnsi="Times New Roman" w:cs="Times New Roman"/>
          <w:b/>
          <w:sz w:val="24"/>
          <w:szCs w:val="24"/>
        </w:rPr>
        <w:t>Объект к</w:t>
      </w:r>
      <w:r w:rsidRPr="00EA5E9C">
        <w:rPr>
          <w:rFonts w:ascii="Times New Roman" w:hAnsi="Times New Roman" w:cs="Times New Roman"/>
          <w:b/>
          <w:sz w:val="24"/>
          <w:szCs w:val="24"/>
        </w:rPr>
        <w:t>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="006B07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0712"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="006B0712"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B0712"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="006B0712"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</w:t>
      </w:r>
      <w:r w:rsidR="00FB4D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B4D96" w:rsidRPr="00F801E6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="00FB4D96" w:rsidRPr="00F801E6">
        <w:rPr>
          <w:rFonts w:ascii="Times New Roman" w:hAnsi="Times New Roman" w:cs="Times New Roman"/>
          <w:sz w:val="24"/>
          <w:szCs w:val="24"/>
        </w:rPr>
        <w:t>главные распорядители средств городского бюджета, которым выделялись средства из резервного фонда  и муниципальные учреждения).</w:t>
      </w:r>
    </w:p>
    <w:p w:rsidR="00FB4D96" w:rsidRPr="00666DEB" w:rsidRDefault="00FB4D96" w:rsidP="00FB4D9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B4D96" w:rsidRDefault="00FB4D96" w:rsidP="00FB4D96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A82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председателя финансово-контрольной комиссии № 8</w:t>
      </w:r>
      <w:r w:rsidRPr="0031054A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от 04.05.2016, пункт 2 </w:t>
      </w:r>
      <w:r w:rsidRPr="0031124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1247">
        <w:rPr>
          <w:rFonts w:ascii="Times New Roman" w:hAnsi="Times New Roman" w:cs="Times New Roman"/>
          <w:sz w:val="24"/>
          <w:szCs w:val="24"/>
        </w:rPr>
        <w:t xml:space="preserve"> проведения контрольных, экспертно-аналитических, информационных и иных мероприятий на </w:t>
      </w:r>
      <w:r>
        <w:rPr>
          <w:rFonts w:ascii="Times New Roman" w:hAnsi="Times New Roman" w:cs="Times New Roman"/>
          <w:sz w:val="24"/>
          <w:szCs w:val="24"/>
        </w:rPr>
        <w:t>2 квартал 2016</w:t>
      </w:r>
      <w:r w:rsidRPr="003112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(раздел «Контрольные мероприятия»).</w:t>
      </w:r>
    </w:p>
    <w:p w:rsidR="00FB4D96" w:rsidRPr="00666DEB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D96" w:rsidRPr="000C3390" w:rsidRDefault="00FB4D96" w:rsidP="00FB4D96">
      <w:r w:rsidRPr="00425A82">
        <w:rPr>
          <w:b/>
        </w:rPr>
        <w:t>2. Предмет контрольного мероприятия:</w:t>
      </w:r>
      <w:r w:rsidRPr="008608EB">
        <w:t xml:space="preserve"> </w:t>
      </w:r>
      <w:r w:rsidRPr="000C3390">
        <w:t>средств</w:t>
      </w:r>
      <w:r>
        <w:t>а</w:t>
      </w:r>
      <w:r w:rsidRPr="000C3390">
        <w:t xml:space="preserve"> резервного фонда. </w:t>
      </w:r>
    </w:p>
    <w:p w:rsidR="00FB4D96" w:rsidRPr="00666DEB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D96" w:rsidRPr="00E274CE" w:rsidRDefault="00FB4D96" w:rsidP="00FB4D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EA5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2015 год -</w:t>
      </w:r>
      <w:r w:rsidRPr="00E274CE">
        <w:rPr>
          <w:rFonts w:ascii="Times New Roman" w:hAnsi="Times New Roman" w:cs="Times New Roman"/>
          <w:sz w:val="24"/>
          <w:szCs w:val="24"/>
        </w:rPr>
        <w:t xml:space="preserve">  текущий период 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E27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D96" w:rsidRPr="002D3039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B4D96" w:rsidRPr="00D35B7A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4. Цели (задачи, вопросы) контрольного мероприятия:</w:t>
      </w:r>
    </w:p>
    <w:p w:rsidR="00FB4D96" w:rsidRPr="00F55BC6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D96" w:rsidRPr="000C3390" w:rsidRDefault="00FB4D96" w:rsidP="00FB4D96">
      <w:pPr>
        <w:jc w:val="both"/>
      </w:pPr>
      <w:r w:rsidRPr="000C3390">
        <w:t xml:space="preserve">4.1. Проверка соответствия муниципальных нормативных актов, регулирующих порядок расходования средств резервного фонда. </w:t>
      </w:r>
    </w:p>
    <w:p w:rsidR="00FB4D96" w:rsidRPr="0028499C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6415">
        <w:rPr>
          <w:rFonts w:ascii="Times New Roman" w:hAnsi="Times New Roman" w:cs="Times New Roman"/>
          <w:sz w:val="24"/>
          <w:szCs w:val="24"/>
        </w:rPr>
        <w:t xml:space="preserve">4.2. </w:t>
      </w:r>
      <w:r w:rsidRPr="003406BE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резервного фонда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96" w:rsidRPr="00666DEB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4D96" w:rsidRPr="00B325E4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E4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25E4">
        <w:rPr>
          <w:rFonts w:ascii="Times New Roman" w:hAnsi="Times New Roman" w:cs="Times New Roman"/>
          <w:sz w:val="24"/>
          <w:szCs w:val="24"/>
        </w:rPr>
        <w:t>.</w:t>
      </w:r>
    </w:p>
    <w:p w:rsidR="00FB4D96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B4D96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5B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4B07">
        <w:rPr>
          <w:rFonts w:ascii="Times New Roman" w:hAnsi="Times New Roman" w:cs="Times New Roman"/>
          <w:b/>
          <w:sz w:val="24"/>
          <w:szCs w:val="24"/>
        </w:rPr>
        <w:t>Метод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B07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4B07">
        <w:rPr>
          <w:rFonts w:ascii="Times New Roman" w:hAnsi="Times New Roman" w:cs="Times New Roman"/>
          <w:sz w:val="24"/>
          <w:szCs w:val="24"/>
        </w:rPr>
        <w:t>рочный</w:t>
      </w:r>
      <w:r w:rsidRPr="00894271">
        <w:rPr>
          <w:rFonts w:ascii="Times New Roman" w:hAnsi="Times New Roman" w:cs="Times New Roman"/>
          <w:b/>
          <w:sz w:val="24"/>
          <w:szCs w:val="24"/>
        </w:rPr>
        <w:t>.</w:t>
      </w:r>
    </w:p>
    <w:p w:rsidR="00FB4D96" w:rsidRPr="00A4006D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E2EBF" w:rsidRPr="00E66F79" w:rsidRDefault="0045013C" w:rsidP="00FE2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2EBF" w:rsidRPr="00E66F79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E66F79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9F657D">
        <w:rPr>
          <w:rFonts w:ascii="Times New Roman" w:hAnsi="Times New Roman" w:cs="Times New Roman"/>
          <w:b/>
          <w:sz w:val="24"/>
          <w:szCs w:val="24"/>
        </w:rPr>
        <w:t>Исполнитель проверки:</w:t>
      </w:r>
      <w:r w:rsidR="00FE2EBF" w:rsidRPr="00E6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- главный специалист финансово-контрольной комиссии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79">
        <w:rPr>
          <w:rFonts w:ascii="Times New Roman" w:hAnsi="Times New Roman" w:cs="Times New Roman"/>
          <w:sz w:val="24"/>
          <w:szCs w:val="24"/>
        </w:rPr>
        <w:t xml:space="preserve">Чехун Валентина Владимировна. </w:t>
      </w:r>
    </w:p>
    <w:p w:rsidR="00FE2EBF" w:rsidRPr="00420E9C" w:rsidRDefault="0045013C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2EBF" w:rsidRPr="00B878C7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B878C7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FE2EBF" w:rsidRPr="00AA7A8B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2EBF" w:rsidRPr="00D16716" w:rsidRDefault="0045013C" w:rsidP="003A1FDD">
      <w:pPr>
        <w:widowControl w:val="0"/>
        <w:suppressAutoHyphens/>
        <w:ind w:firstLine="709"/>
        <w:jc w:val="both"/>
      </w:pPr>
      <w:r>
        <w:t>8</w:t>
      </w:r>
      <w:r w:rsidR="00FE2EBF" w:rsidRPr="00D16716">
        <w:t xml:space="preserve">.1. Акт от </w:t>
      </w:r>
      <w:r w:rsidR="00DA559A">
        <w:t>01</w:t>
      </w:r>
      <w:r w:rsidR="00FE2EBF" w:rsidRPr="00D16716">
        <w:t>.</w:t>
      </w:r>
      <w:r w:rsidR="00DA559A">
        <w:t>06</w:t>
      </w:r>
      <w:r w:rsidR="00FE2EBF" w:rsidRPr="00D16716">
        <w:t>.201</w:t>
      </w:r>
      <w:r w:rsidR="00DA559A">
        <w:t>6</w:t>
      </w:r>
      <w:r w:rsidR="00FE2EBF" w:rsidRPr="00D16716">
        <w:t xml:space="preserve"> №</w:t>
      </w:r>
      <w:r w:rsidR="00DA559A">
        <w:t>3</w:t>
      </w:r>
      <w:r w:rsidR="00FE2EBF" w:rsidRPr="00D16716">
        <w:t xml:space="preserve"> по результатам контрольного </w:t>
      </w:r>
      <w:r w:rsidR="00FE2EBF" w:rsidRPr="003A1FDD">
        <w:t xml:space="preserve">мероприятия  </w:t>
      </w:r>
      <w:r w:rsidR="00FE2EBF" w:rsidRPr="00DA559A">
        <w:t>«</w:t>
      </w:r>
      <w:r w:rsidR="00DA559A" w:rsidRPr="00DA559A">
        <w:rPr>
          <w:bCs/>
          <w:lang w:eastAsia="en-US"/>
        </w:rPr>
        <w:t>Проверка использования средств резервного фонда администрации</w:t>
      </w:r>
      <w:r w:rsidR="003A1FDD" w:rsidRPr="00DA559A">
        <w:t>»</w:t>
      </w:r>
      <w:r w:rsidR="003A1FDD" w:rsidRPr="003A1FDD">
        <w:t>.</w:t>
      </w:r>
      <w:r w:rsidR="003A1FDD">
        <w:t xml:space="preserve"> </w:t>
      </w:r>
      <w:r w:rsidR="00FE2EBF" w:rsidRPr="00D16716">
        <w:t>Акт подписа</w:t>
      </w:r>
      <w:r w:rsidR="003A1FDD">
        <w:t>н</w:t>
      </w:r>
      <w:r w:rsidR="00FE2EBF" w:rsidRPr="00D16716">
        <w:t xml:space="preserve"> </w:t>
      </w:r>
      <w:r w:rsidR="0084042E">
        <w:rPr>
          <w:bCs/>
          <w:lang w:eastAsia="en-US"/>
        </w:rPr>
        <w:t xml:space="preserve">06.06.2016 </w:t>
      </w:r>
      <w:r w:rsidR="00FE2EBF" w:rsidRPr="00D16716">
        <w:t>должностны</w:t>
      </w:r>
      <w:r w:rsidR="003A1FDD">
        <w:t>ми</w:t>
      </w:r>
      <w:r w:rsidR="00FE2EBF" w:rsidRPr="00D16716">
        <w:t xml:space="preserve"> лица</w:t>
      </w:r>
      <w:r w:rsidR="003A1FDD">
        <w:t>ми</w:t>
      </w:r>
      <w:r w:rsidR="00FE2EBF" w:rsidRPr="00D16716">
        <w:rPr>
          <w:bCs/>
          <w:lang w:eastAsia="en-US"/>
        </w:rPr>
        <w:t xml:space="preserve"> </w:t>
      </w:r>
      <w:r w:rsidR="003131A1">
        <w:rPr>
          <w:bCs/>
          <w:lang w:eastAsia="en-US"/>
        </w:rPr>
        <w:t xml:space="preserve"> </w:t>
      </w:r>
      <w:r w:rsidR="00FE2EBF" w:rsidRPr="00D16716">
        <w:rPr>
          <w:bCs/>
          <w:lang w:eastAsia="en-US"/>
        </w:rPr>
        <w:t>администрации МО СГО</w:t>
      </w:r>
      <w:r w:rsidR="00A56954">
        <w:rPr>
          <w:bCs/>
          <w:lang w:eastAsia="en-US"/>
        </w:rPr>
        <w:t xml:space="preserve"> с пометкой о наличии замечаний</w:t>
      </w:r>
      <w:r w:rsidR="003A1FDD">
        <w:rPr>
          <w:bCs/>
          <w:lang w:eastAsia="en-US"/>
        </w:rPr>
        <w:t>.</w:t>
      </w:r>
    </w:p>
    <w:p w:rsidR="004E7AA0" w:rsidRPr="002B4FF1" w:rsidRDefault="004E7AA0" w:rsidP="00FE2EBF">
      <w:pPr>
        <w:jc w:val="both"/>
        <w:rPr>
          <w:b/>
          <w:sz w:val="16"/>
          <w:szCs w:val="16"/>
        </w:rPr>
      </w:pPr>
    </w:p>
    <w:p w:rsidR="004E7AA0" w:rsidRPr="004E7AA0" w:rsidRDefault="0045013C" w:rsidP="007B42E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65">
        <w:rPr>
          <w:rFonts w:ascii="Times New Roman" w:hAnsi="Times New Roman" w:cs="Times New Roman"/>
          <w:b/>
          <w:sz w:val="24"/>
          <w:szCs w:val="24"/>
        </w:rPr>
        <w:t>9</w:t>
      </w:r>
      <w:r w:rsidR="00FE2EBF" w:rsidRPr="00307F65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D16716">
        <w:rPr>
          <w:b/>
        </w:rPr>
        <w:t xml:space="preserve"> </w:t>
      </w:r>
      <w:r w:rsidR="00FE2EBF" w:rsidRPr="004E7AA0">
        <w:rPr>
          <w:rFonts w:ascii="Times New Roman" w:hAnsi="Times New Roman" w:cs="Times New Roman"/>
          <w:sz w:val="24"/>
          <w:szCs w:val="24"/>
        </w:rPr>
        <w:t>Возражений по акт</w:t>
      </w:r>
      <w:r w:rsidR="00DA559A">
        <w:rPr>
          <w:rFonts w:ascii="Times New Roman" w:hAnsi="Times New Roman" w:cs="Times New Roman"/>
          <w:sz w:val="24"/>
          <w:szCs w:val="24"/>
        </w:rPr>
        <w:t>у</w:t>
      </w:r>
      <w:r w:rsidR="00FE2EBF" w:rsidRPr="004E7AA0">
        <w:rPr>
          <w:rFonts w:ascii="Times New Roman" w:hAnsi="Times New Roman" w:cs="Times New Roman"/>
          <w:sz w:val="24"/>
          <w:szCs w:val="24"/>
        </w:rPr>
        <w:t>, указанн</w:t>
      </w:r>
      <w:r w:rsidR="00A56954">
        <w:rPr>
          <w:rFonts w:ascii="Times New Roman" w:hAnsi="Times New Roman" w:cs="Times New Roman"/>
          <w:sz w:val="24"/>
          <w:szCs w:val="24"/>
        </w:rPr>
        <w:t>ому</w:t>
      </w:r>
      <w:r w:rsidR="00FE2EBF" w:rsidRPr="004E7AA0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A56954">
        <w:rPr>
          <w:rFonts w:ascii="Times New Roman" w:hAnsi="Times New Roman" w:cs="Times New Roman"/>
          <w:sz w:val="24"/>
          <w:szCs w:val="24"/>
        </w:rPr>
        <w:t>е</w:t>
      </w:r>
      <w:r w:rsidR="00FE2EBF" w:rsidRPr="004E7AA0">
        <w:rPr>
          <w:rFonts w:ascii="Times New Roman" w:hAnsi="Times New Roman" w:cs="Times New Roman"/>
          <w:sz w:val="24"/>
          <w:szCs w:val="24"/>
        </w:rPr>
        <w:t xml:space="preserve"> </w:t>
      </w:r>
      <w:r w:rsidR="004E7AA0" w:rsidRPr="004E7AA0">
        <w:rPr>
          <w:rFonts w:ascii="Times New Roman" w:hAnsi="Times New Roman" w:cs="Times New Roman"/>
          <w:sz w:val="24"/>
          <w:szCs w:val="24"/>
        </w:rPr>
        <w:t>8</w:t>
      </w:r>
      <w:r w:rsidR="003131A1" w:rsidRPr="004E7AA0">
        <w:rPr>
          <w:rFonts w:ascii="Times New Roman" w:hAnsi="Times New Roman" w:cs="Times New Roman"/>
          <w:sz w:val="24"/>
          <w:szCs w:val="24"/>
        </w:rPr>
        <w:t>.1</w:t>
      </w:r>
      <w:r w:rsidR="00FE2EBF" w:rsidRPr="004E7AA0">
        <w:rPr>
          <w:rFonts w:ascii="Times New Roman" w:hAnsi="Times New Roman" w:cs="Times New Roman"/>
          <w:sz w:val="24"/>
          <w:szCs w:val="24"/>
        </w:rPr>
        <w:t xml:space="preserve"> настоящего отчета, в установленные сроки не поступило</w:t>
      </w:r>
      <w:r w:rsidR="00FE2EBF" w:rsidRPr="00D117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F23" w:rsidRPr="00D11708">
        <w:rPr>
          <w:rFonts w:ascii="Times New Roman" w:hAnsi="Times New Roman" w:cs="Times New Roman"/>
          <w:sz w:val="24"/>
          <w:szCs w:val="24"/>
        </w:rPr>
        <w:t>П</w:t>
      </w:r>
      <w:r w:rsidR="00474F23" w:rsidRPr="00D11708">
        <w:rPr>
          <w:rFonts w:ascii="Times New Roman" w:hAnsi="Times New Roman" w:cs="Times New Roman"/>
          <w:bCs/>
          <w:sz w:val="24"/>
          <w:szCs w:val="24"/>
        </w:rPr>
        <w:t>о акту</w:t>
      </w:r>
      <w:r w:rsidR="00474F23" w:rsidRPr="00D11708">
        <w:rPr>
          <w:rFonts w:ascii="Times New Roman" w:hAnsi="Times New Roman" w:cs="Times New Roman"/>
          <w:sz w:val="24"/>
          <w:szCs w:val="24"/>
        </w:rPr>
        <w:t xml:space="preserve"> </w:t>
      </w:r>
      <w:r w:rsidR="00474F23" w:rsidRPr="00D11708">
        <w:rPr>
          <w:rFonts w:ascii="Times New Roman" w:hAnsi="Times New Roman" w:cs="Times New Roman"/>
          <w:bCs/>
          <w:sz w:val="24"/>
          <w:szCs w:val="24"/>
        </w:rPr>
        <w:t>от 0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1</w:t>
      </w:r>
      <w:r w:rsidR="00474F23" w:rsidRPr="00D11708">
        <w:rPr>
          <w:rFonts w:ascii="Times New Roman" w:hAnsi="Times New Roman" w:cs="Times New Roman"/>
          <w:bCs/>
          <w:sz w:val="24"/>
          <w:szCs w:val="24"/>
        </w:rPr>
        <w:t>.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06</w:t>
      </w:r>
      <w:r w:rsidR="00474F23" w:rsidRPr="00D11708">
        <w:rPr>
          <w:rFonts w:ascii="Times New Roman" w:hAnsi="Times New Roman" w:cs="Times New Roman"/>
          <w:bCs/>
          <w:sz w:val="24"/>
          <w:szCs w:val="24"/>
        </w:rPr>
        <w:t>.201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6</w:t>
      </w:r>
      <w:r w:rsidR="00474F23" w:rsidRPr="00D1170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3</w:t>
      </w:r>
      <w:r w:rsidR="00474F23" w:rsidRPr="00D1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 xml:space="preserve">представлены </w:t>
      </w:r>
      <w:r w:rsidR="00A56954" w:rsidRPr="00D11708">
        <w:rPr>
          <w:rFonts w:ascii="Times New Roman" w:hAnsi="Times New Roman" w:cs="Times New Roman"/>
          <w:bCs/>
          <w:sz w:val="24"/>
          <w:szCs w:val="24"/>
        </w:rPr>
        <w:t xml:space="preserve"> пояснения </w:t>
      </w:r>
      <w:r w:rsidR="00D11708" w:rsidRPr="00D1170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замечания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>, которые финансово – контрольной комиссией приняты к сведению</w:t>
      </w:r>
      <w:r w:rsidR="00CE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 xml:space="preserve">(вх. </w:t>
      </w:r>
      <w:r w:rsidR="00D11708" w:rsidRPr="00D11708">
        <w:rPr>
          <w:rFonts w:ascii="Times New Roman" w:hAnsi="Times New Roman" w:cs="Times New Roman"/>
          <w:bCs/>
          <w:sz w:val="24"/>
          <w:szCs w:val="24"/>
        </w:rPr>
        <w:t xml:space="preserve">№32-09-03-7271/16-0-0 </w:t>
      </w:r>
      <w:r w:rsidR="00A56954" w:rsidRPr="00D11708">
        <w:rPr>
          <w:rFonts w:ascii="Times New Roman" w:hAnsi="Times New Roman" w:cs="Times New Roman"/>
          <w:bCs/>
          <w:sz w:val="24"/>
          <w:szCs w:val="24"/>
        </w:rPr>
        <w:t>о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>т</w:t>
      </w:r>
      <w:r w:rsidR="00D11708" w:rsidRPr="00D1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708" w:rsidRPr="00D11708">
        <w:rPr>
          <w:rFonts w:ascii="Times New Roman" w:hAnsi="Times New Roman" w:cs="Times New Roman"/>
          <w:bCs/>
          <w:sz w:val="24"/>
          <w:szCs w:val="24"/>
        </w:rPr>
        <w:lastRenderedPageBreak/>
        <w:t>08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>.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06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>.201</w:t>
      </w:r>
      <w:r w:rsidR="008D7484" w:rsidRPr="00D11708">
        <w:rPr>
          <w:rFonts w:ascii="Times New Roman" w:hAnsi="Times New Roman" w:cs="Times New Roman"/>
          <w:bCs/>
          <w:sz w:val="24"/>
          <w:szCs w:val="24"/>
        </w:rPr>
        <w:t>6</w:t>
      </w:r>
      <w:r w:rsidR="004E7AA0" w:rsidRPr="00D11708">
        <w:rPr>
          <w:rFonts w:ascii="Times New Roman" w:hAnsi="Times New Roman" w:cs="Times New Roman"/>
          <w:bCs/>
          <w:sz w:val="24"/>
          <w:szCs w:val="24"/>
        </w:rPr>
        <w:t>).</w:t>
      </w:r>
      <w:r w:rsidR="00A56954" w:rsidRPr="00D11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BD8" w:rsidRPr="00D11708">
        <w:rPr>
          <w:rFonts w:ascii="Times New Roman" w:hAnsi="Times New Roman" w:cs="Times New Roman"/>
          <w:bCs/>
          <w:sz w:val="24"/>
          <w:szCs w:val="24"/>
        </w:rPr>
        <w:t>Текст</w:t>
      </w:r>
      <w:r w:rsidR="001E7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708">
        <w:rPr>
          <w:rFonts w:ascii="Times New Roman" w:hAnsi="Times New Roman" w:cs="Times New Roman"/>
          <w:bCs/>
          <w:sz w:val="24"/>
          <w:szCs w:val="24"/>
        </w:rPr>
        <w:t xml:space="preserve">пояснений и </w:t>
      </w:r>
      <w:r w:rsidR="001E7BD8">
        <w:rPr>
          <w:rFonts w:ascii="Times New Roman" w:hAnsi="Times New Roman" w:cs="Times New Roman"/>
          <w:bCs/>
          <w:sz w:val="24"/>
          <w:szCs w:val="24"/>
        </w:rPr>
        <w:t>замечаний</w:t>
      </w:r>
      <w:r w:rsidR="00D117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E7BD8">
        <w:rPr>
          <w:rFonts w:ascii="Times New Roman" w:hAnsi="Times New Roman" w:cs="Times New Roman"/>
          <w:bCs/>
          <w:sz w:val="24"/>
          <w:szCs w:val="24"/>
        </w:rPr>
        <w:t xml:space="preserve"> носит пояснительный характер. </w:t>
      </w:r>
      <w:r w:rsidR="00D838EB">
        <w:rPr>
          <w:rFonts w:ascii="Times New Roman" w:hAnsi="Times New Roman" w:cs="Times New Roman"/>
          <w:bCs/>
          <w:sz w:val="24"/>
          <w:szCs w:val="24"/>
        </w:rPr>
        <w:t xml:space="preserve">Замечание об исправлении в  первом абзаце </w:t>
      </w:r>
      <w:r w:rsidR="001E7BD8">
        <w:rPr>
          <w:rFonts w:ascii="Times New Roman" w:hAnsi="Times New Roman" w:cs="Times New Roman"/>
          <w:bCs/>
          <w:sz w:val="24"/>
          <w:szCs w:val="24"/>
        </w:rPr>
        <w:t>пункт</w:t>
      </w:r>
      <w:r w:rsidR="00D838EB">
        <w:rPr>
          <w:rFonts w:ascii="Times New Roman" w:hAnsi="Times New Roman" w:cs="Times New Roman"/>
          <w:bCs/>
          <w:sz w:val="24"/>
          <w:szCs w:val="24"/>
        </w:rPr>
        <w:t>а</w:t>
      </w:r>
      <w:r w:rsidR="001E7BD8">
        <w:rPr>
          <w:rFonts w:ascii="Times New Roman" w:hAnsi="Times New Roman" w:cs="Times New Roman"/>
          <w:bCs/>
          <w:sz w:val="24"/>
          <w:szCs w:val="24"/>
        </w:rPr>
        <w:t xml:space="preserve"> 2.3 Акта </w:t>
      </w:r>
      <w:r w:rsidR="00D838EB">
        <w:rPr>
          <w:rFonts w:ascii="Times New Roman" w:hAnsi="Times New Roman" w:cs="Times New Roman"/>
          <w:bCs/>
          <w:sz w:val="24"/>
          <w:szCs w:val="24"/>
        </w:rPr>
        <w:t xml:space="preserve">суммы «5 000 0000,00 руб.» учтено, </w:t>
      </w:r>
      <w:r w:rsidR="001E7BD8">
        <w:rPr>
          <w:rFonts w:ascii="Times New Roman" w:hAnsi="Times New Roman" w:cs="Times New Roman"/>
          <w:bCs/>
          <w:sz w:val="24"/>
          <w:szCs w:val="24"/>
        </w:rPr>
        <w:t>допущенная техническая ошибка (описка) указан</w:t>
      </w:r>
      <w:r w:rsidR="00D838EB">
        <w:rPr>
          <w:rFonts w:ascii="Times New Roman" w:hAnsi="Times New Roman" w:cs="Times New Roman"/>
          <w:bCs/>
          <w:sz w:val="24"/>
          <w:szCs w:val="24"/>
        </w:rPr>
        <w:t>ной</w:t>
      </w:r>
      <w:r w:rsidR="001E7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8EB">
        <w:rPr>
          <w:rFonts w:ascii="Times New Roman" w:hAnsi="Times New Roman" w:cs="Times New Roman"/>
          <w:bCs/>
          <w:sz w:val="24"/>
          <w:szCs w:val="24"/>
        </w:rPr>
        <w:t xml:space="preserve"> суммы  </w:t>
      </w:r>
      <w:r w:rsidR="001E7BD8">
        <w:rPr>
          <w:rFonts w:ascii="Times New Roman" w:hAnsi="Times New Roman" w:cs="Times New Roman"/>
          <w:bCs/>
          <w:sz w:val="24"/>
          <w:szCs w:val="24"/>
        </w:rPr>
        <w:t xml:space="preserve">исправлена на </w:t>
      </w:r>
      <w:r w:rsidR="00D838EB">
        <w:rPr>
          <w:rFonts w:ascii="Times New Roman" w:hAnsi="Times New Roman" w:cs="Times New Roman"/>
          <w:bCs/>
          <w:sz w:val="24"/>
          <w:szCs w:val="24"/>
        </w:rPr>
        <w:t>«</w:t>
      </w:r>
      <w:r w:rsidR="001E7BD8">
        <w:rPr>
          <w:rFonts w:ascii="Times New Roman" w:hAnsi="Times New Roman" w:cs="Times New Roman"/>
          <w:bCs/>
          <w:sz w:val="24"/>
          <w:szCs w:val="24"/>
        </w:rPr>
        <w:t>5 000 000,00 руб.</w:t>
      </w:r>
      <w:r w:rsidR="00D838EB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2EBF" w:rsidRPr="002B4FF1" w:rsidRDefault="00FE2EBF" w:rsidP="00FE2EBF">
      <w:pPr>
        <w:jc w:val="both"/>
        <w:rPr>
          <w:b/>
          <w:sz w:val="16"/>
          <w:szCs w:val="16"/>
        </w:rPr>
      </w:pPr>
    </w:p>
    <w:p w:rsidR="0013166E" w:rsidRDefault="000D1E00" w:rsidP="0013166E">
      <w:pPr>
        <w:jc w:val="both"/>
        <w:rPr>
          <w:b/>
        </w:rPr>
      </w:pPr>
      <w:r w:rsidRPr="00D3020C">
        <w:rPr>
          <w:b/>
        </w:rPr>
        <w:t>1</w:t>
      </w:r>
      <w:r w:rsidR="0045013C">
        <w:rPr>
          <w:b/>
        </w:rPr>
        <w:t>0</w:t>
      </w:r>
      <w:r w:rsidRPr="00D3020C">
        <w:rPr>
          <w:b/>
        </w:rPr>
        <w:t>.</w:t>
      </w:r>
      <w:r w:rsidR="0013166E" w:rsidRPr="0013166E">
        <w:rPr>
          <w:b/>
        </w:rPr>
        <w:t xml:space="preserve"> </w:t>
      </w:r>
      <w:r w:rsidR="00616519">
        <w:rPr>
          <w:b/>
        </w:rPr>
        <w:t xml:space="preserve">Основные выводы по результатам </w:t>
      </w:r>
      <w:r w:rsidR="0013166E" w:rsidRPr="00894271">
        <w:rPr>
          <w:b/>
        </w:rPr>
        <w:t xml:space="preserve"> контрольного мероприятия</w:t>
      </w:r>
      <w:r w:rsidR="00616519">
        <w:rPr>
          <w:b/>
        </w:rPr>
        <w:t>.</w:t>
      </w:r>
    </w:p>
    <w:p w:rsidR="0013166E" w:rsidRPr="009A3E07" w:rsidRDefault="0013166E" w:rsidP="0013166E">
      <w:pPr>
        <w:ind w:firstLine="741"/>
        <w:jc w:val="both"/>
        <w:rPr>
          <w:sz w:val="16"/>
          <w:szCs w:val="16"/>
        </w:rPr>
      </w:pPr>
    </w:p>
    <w:p w:rsidR="00D01AA6" w:rsidRPr="00D01AA6" w:rsidRDefault="00D01AA6" w:rsidP="00D01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5A">
        <w:rPr>
          <w:rFonts w:ascii="Times New Roman" w:hAnsi="Times New Roman" w:cs="Times New Roman"/>
          <w:b/>
          <w:sz w:val="24"/>
          <w:szCs w:val="24"/>
        </w:rPr>
        <w:t>10.1</w:t>
      </w:r>
      <w:r w:rsidRPr="00D76498">
        <w:rPr>
          <w:rFonts w:ascii="Times New Roman" w:hAnsi="Times New Roman" w:cs="Times New Roman"/>
          <w:sz w:val="24"/>
          <w:szCs w:val="24"/>
        </w:rPr>
        <w:t>. При проверке соответствия муниципальных нормативных актов, регулирующих порядок расходования средств резервного фонда, установлено</w:t>
      </w:r>
      <w:r w:rsidR="00D76498">
        <w:rPr>
          <w:rFonts w:ascii="Times New Roman" w:hAnsi="Times New Roman" w:cs="Times New Roman"/>
          <w:sz w:val="24"/>
          <w:szCs w:val="24"/>
        </w:rPr>
        <w:t>:</w:t>
      </w:r>
      <w:r w:rsidRPr="00D76498">
        <w:rPr>
          <w:rFonts w:ascii="Times New Roman" w:hAnsi="Times New Roman" w:cs="Times New Roman"/>
          <w:sz w:val="24"/>
          <w:szCs w:val="24"/>
        </w:rPr>
        <w:t xml:space="preserve"> администрацией не внесены</w:t>
      </w:r>
      <w:r w:rsidRPr="00D01AA6">
        <w:rPr>
          <w:rFonts w:ascii="Times New Roman" w:hAnsi="Times New Roman" w:cs="Times New Roman"/>
          <w:sz w:val="24"/>
          <w:szCs w:val="24"/>
        </w:rPr>
        <w:t xml:space="preserve"> изменения в Порядок использования бюджетных ассигнований резервного фонда администрации  Сосновоборского городского округа, утвержденный постановлением  от 18.12.2009   № 2094 (с изменениями) в соответствии с Федеральным законом от 22.10.2014 №311- ФЗ в части исключения требования о представлении ежеквартального Отчета об использовании бюджетных ассигнований резервных фондов (пункт 7 статьи 81 БК РФ). </w:t>
      </w:r>
    </w:p>
    <w:p w:rsidR="00D76498" w:rsidRDefault="00D01AA6" w:rsidP="00D76498">
      <w:pPr>
        <w:ind w:firstLine="709"/>
        <w:jc w:val="both"/>
        <w:rPr>
          <w:b/>
        </w:rPr>
      </w:pPr>
      <w:r w:rsidRPr="00C94F97">
        <w:rPr>
          <w:b/>
        </w:rPr>
        <w:t xml:space="preserve"> </w:t>
      </w:r>
    </w:p>
    <w:p w:rsidR="00D01AA6" w:rsidRPr="00C94F97" w:rsidRDefault="00D76498" w:rsidP="00D0245A">
      <w:pPr>
        <w:ind w:firstLine="709"/>
        <w:jc w:val="both"/>
        <w:rPr>
          <w:b/>
        </w:rPr>
      </w:pPr>
      <w:r>
        <w:rPr>
          <w:b/>
        </w:rPr>
        <w:t>10.2. При п</w:t>
      </w:r>
      <w:r w:rsidRPr="00E36469">
        <w:rPr>
          <w:b/>
        </w:rPr>
        <w:t>роверк</w:t>
      </w:r>
      <w:r>
        <w:rPr>
          <w:b/>
        </w:rPr>
        <w:t>е</w:t>
      </w:r>
      <w:r w:rsidRPr="00E36469">
        <w:rPr>
          <w:b/>
        </w:rPr>
        <w:t xml:space="preserve"> целевого и эффективного использования средств резервного фонда администрации</w:t>
      </w:r>
      <w:r>
        <w:rPr>
          <w:b/>
        </w:rPr>
        <w:t xml:space="preserve"> установлено</w:t>
      </w:r>
      <w:r w:rsidRPr="00E36469">
        <w:rPr>
          <w:b/>
        </w:rPr>
        <w:t>.</w:t>
      </w:r>
    </w:p>
    <w:p w:rsidR="00D76498" w:rsidRDefault="00D76498" w:rsidP="00D76498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</w:rPr>
      </w:pPr>
    </w:p>
    <w:p w:rsidR="003A3E6D" w:rsidRPr="00281256" w:rsidRDefault="003A3E6D" w:rsidP="003A3E6D">
      <w:pPr>
        <w:pStyle w:val="ConsPlusNormal"/>
        <w:ind w:firstLine="709"/>
        <w:jc w:val="both"/>
        <w:rPr>
          <w:b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EA7A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Нецелевого использования бюджетных средств не установлено.</w:t>
      </w:r>
    </w:p>
    <w:p w:rsidR="003A3E6D" w:rsidRDefault="003A3E6D" w:rsidP="003A3E6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  <w:r>
        <w:t xml:space="preserve">10.2.2. </w:t>
      </w:r>
      <w:r w:rsidRPr="00E20635">
        <w:t>В целом все мероприятия, на которые</w:t>
      </w:r>
      <w:r w:rsidRPr="00BF22DD">
        <w:t xml:space="preserve"> </w:t>
      </w:r>
      <w:r w:rsidRPr="00E20635">
        <w:t xml:space="preserve">в 2015 </w:t>
      </w:r>
      <w:r>
        <w:t xml:space="preserve">и в 2016 годах были </w:t>
      </w:r>
      <w:r w:rsidRPr="00E20635">
        <w:t>выдел</w:t>
      </w:r>
      <w:r>
        <w:t>ены</w:t>
      </w:r>
      <w:r w:rsidRPr="00E20635">
        <w:t xml:space="preserve"> денежные средства </w:t>
      </w:r>
      <w:r>
        <w:t xml:space="preserve">из </w:t>
      </w:r>
      <w:r w:rsidRPr="00E20635">
        <w:t>резервного фонда</w:t>
      </w:r>
      <w:r>
        <w:t>,</w:t>
      </w:r>
      <w:r w:rsidRPr="00E20635">
        <w:t xml:space="preserve"> проведены</w:t>
      </w:r>
      <w:r w:rsidR="0073054E">
        <w:t>.</w:t>
      </w:r>
      <w:r w:rsidRPr="00E20635">
        <w:t xml:space="preserve"> Расходование денежных средств производилось в соответствии с их заявленным целевым</w:t>
      </w:r>
      <w:r>
        <w:rPr>
          <w:rFonts w:ascii="Tahoma" w:hAnsi="Tahoma" w:cs="Tahoma"/>
          <w:color w:val="082062"/>
          <w:sz w:val="15"/>
          <w:szCs w:val="15"/>
        </w:rPr>
        <w:t xml:space="preserve"> </w:t>
      </w:r>
      <w:r w:rsidRPr="00E20635">
        <w:t>назначением.</w:t>
      </w:r>
      <w:r>
        <w:t xml:space="preserve"> </w:t>
      </w:r>
    </w:p>
    <w:p w:rsidR="001D2211" w:rsidRDefault="003A3E6D" w:rsidP="001D2211">
      <w:pPr>
        <w:ind w:firstLine="720"/>
        <w:jc w:val="both"/>
      </w:pPr>
      <w:r>
        <w:t>10.2.3.</w:t>
      </w:r>
      <w:r w:rsidRPr="00BC5854">
        <w:t xml:space="preserve"> </w:t>
      </w:r>
      <w:r>
        <w:t>Нарушения</w:t>
      </w:r>
      <w:r w:rsidRPr="002A1BEA">
        <w:t xml:space="preserve"> Порядк</w:t>
      </w:r>
      <w:r>
        <w:t>а</w:t>
      </w:r>
      <w:r w:rsidRPr="002A1BEA">
        <w:t xml:space="preserve"> использования бюджетных ассигнований резервного фонда администрации Сосновоборского городского округа, утвержденн</w:t>
      </w:r>
      <w:r>
        <w:t>ого</w:t>
      </w:r>
      <w:r w:rsidRPr="002A1BEA">
        <w:t xml:space="preserve"> постановлением от 18.12.2009 № 2094 (с изменениями)</w:t>
      </w:r>
      <w:r>
        <w:t>, не установлено.</w:t>
      </w:r>
    </w:p>
    <w:p w:rsidR="00656575" w:rsidRDefault="007E1B87" w:rsidP="001D2211">
      <w:pPr>
        <w:ind w:firstLine="720"/>
        <w:jc w:val="both"/>
      </w:pPr>
      <w:r w:rsidRPr="003C055E">
        <w:t>10.2.4</w:t>
      </w:r>
      <w:r w:rsidR="003A3E6D" w:rsidRPr="003C055E">
        <w:t>.</w:t>
      </w:r>
      <w:r w:rsidR="003A3E6D" w:rsidRPr="00BF5C56">
        <w:rPr>
          <w:b/>
        </w:rPr>
        <w:t xml:space="preserve"> </w:t>
      </w:r>
      <w:r w:rsidR="00656575">
        <w:t>Нарушений бюджетного законодательства в части объемов формирования</w:t>
      </w:r>
      <w:r w:rsidR="00656575" w:rsidRPr="006E4BD6">
        <w:t xml:space="preserve"> </w:t>
      </w:r>
      <w:r w:rsidR="00656575">
        <w:t xml:space="preserve">средств резервного фонда не установлено. </w:t>
      </w:r>
      <w:r w:rsidR="00AE244D">
        <w:t>Р</w:t>
      </w:r>
      <w:r w:rsidR="00AE244D" w:rsidRPr="00734FA4">
        <w:t>ешени</w:t>
      </w:r>
      <w:r w:rsidR="00AE244D">
        <w:t xml:space="preserve">ями </w:t>
      </w:r>
      <w:r w:rsidR="00AE244D" w:rsidRPr="00734FA4">
        <w:t xml:space="preserve"> совета депутатов</w:t>
      </w:r>
      <w:r w:rsidR="00AE244D">
        <w:t>:</w:t>
      </w:r>
    </w:p>
    <w:p w:rsidR="00AE244D" w:rsidRDefault="00AE244D" w:rsidP="00AE244D">
      <w:pPr>
        <w:spacing w:before="100" w:beforeAutospacing="1" w:after="100" w:afterAutospacing="1"/>
        <w:ind w:firstLine="709"/>
        <w:jc w:val="both"/>
        <w:rPr>
          <w:iCs/>
          <w:color w:val="000000"/>
        </w:rPr>
      </w:pPr>
      <w:r>
        <w:t>-</w:t>
      </w:r>
      <w:r w:rsidRPr="00734FA4">
        <w:t xml:space="preserve"> от </w:t>
      </w:r>
      <w:r>
        <w:t xml:space="preserve">27.11.2014  № 33 «О бюджете </w:t>
      </w:r>
      <w:r w:rsidRPr="00EB059E">
        <w:t>Сосновоборского городского округа на 201</w:t>
      </w:r>
      <w:r>
        <w:t>5</w:t>
      </w:r>
      <w:r w:rsidRPr="00EB059E">
        <w:t xml:space="preserve"> год и плановый период 201</w:t>
      </w:r>
      <w:r>
        <w:t>6</w:t>
      </w:r>
      <w:r w:rsidRPr="00EB059E">
        <w:t xml:space="preserve"> и 201</w:t>
      </w:r>
      <w:r>
        <w:t>7</w:t>
      </w:r>
      <w:r w:rsidRPr="00EB059E">
        <w:t xml:space="preserve"> годы»</w:t>
      </w:r>
      <w:r>
        <w:t xml:space="preserve"> </w:t>
      </w:r>
      <w:r w:rsidR="004528E0">
        <w:t xml:space="preserve">(с изменениями) </w:t>
      </w:r>
      <w:r>
        <w:t xml:space="preserve">утвержден резервный фонд администрации в сумме </w:t>
      </w:r>
      <w:r w:rsidRPr="006C13E7">
        <w:rPr>
          <w:iCs/>
          <w:color w:val="000000"/>
        </w:rPr>
        <w:t>26 084, 69515</w:t>
      </w:r>
      <w:r w:rsidRPr="00005EAA">
        <w:rPr>
          <w:b/>
          <w:iCs/>
          <w:color w:val="000000"/>
        </w:rPr>
        <w:t xml:space="preserve"> </w:t>
      </w:r>
      <w:r>
        <w:rPr>
          <w:iCs/>
          <w:color w:val="000000"/>
        </w:rPr>
        <w:t>тыс. руб.;</w:t>
      </w:r>
    </w:p>
    <w:p w:rsidR="00AE244D" w:rsidRDefault="00AE244D" w:rsidP="00AE244D">
      <w:pPr>
        <w:spacing w:before="100" w:beforeAutospacing="1" w:after="100" w:afterAutospacing="1"/>
        <w:ind w:firstLine="709"/>
        <w:jc w:val="both"/>
      </w:pPr>
      <w:r>
        <w:t xml:space="preserve">- </w:t>
      </w:r>
      <w:r w:rsidRPr="00005EAA">
        <w:t xml:space="preserve">от </w:t>
      </w:r>
      <w:r w:rsidRPr="00005EAA">
        <w:rPr>
          <w:bCs/>
        </w:rPr>
        <w:t>02.12.2015 № 179</w:t>
      </w:r>
      <w:r w:rsidRPr="00005EAA">
        <w:t xml:space="preserve"> «О бюджете Сосновоборского городского округа на 2016 год и плановый период 2017 и 2018 годы» утвержден резервный фонд администрации в сумме </w:t>
      </w:r>
      <w:r w:rsidRPr="002D6EA6">
        <w:t>17 895,068 тыс. руб</w:t>
      </w:r>
      <w:r w:rsidRPr="00005EAA">
        <w:t>.</w:t>
      </w:r>
    </w:p>
    <w:p w:rsidR="00AE244D" w:rsidRDefault="00AE244D" w:rsidP="00AE244D">
      <w:pPr>
        <w:spacing w:before="100" w:beforeAutospacing="1" w:after="100" w:afterAutospacing="1"/>
        <w:ind w:firstLine="709"/>
        <w:jc w:val="both"/>
      </w:pPr>
      <w:r w:rsidRPr="0047045E">
        <w:t xml:space="preserve"> </w:t>
      </w:r>
      <w:r>
        <w:t xml:space="preserve"> </w:t>
      </w:r>
      <w:r w:rsidRPr="001B15CD">
        <w:t>Разм</w:t>
      </w:r>
      <w:r>
        <w:t>е</w:t>
      </w:r>
      <w:r w:rsidRPr="001B15CD">
        <w:t>р резервного фонда не превысил трёх процентов утверждённ</w:t>
      </w:r>
      <w:r>
        <w:t>ых</w:t>
      </w:r>
      <w:r w:rsidRPr="001B15CD">
        <w:t xml:space="preserve"> решени</w:t>
      </w:r>
      <w:r>
        <w:t xml:space="preserve">ями </w:t>
      </w:r>
      <w:r w:rsidRPr="001B15CD">
        <w:t>о бюджете на 201</w:t>
      </w:r>
      <w:r>
        <w:t>5</w:t>
      </w:r>
      <w:r w:rsidRPr="001B15CD">
        <w:t xml:space="preserve"> год </w:t>
      </w:r>
      <w:r>
        <w:t xml:space="preserve">и 2016 год </w:t>
      </w:r>
      <w:r w:rsidRPr="001B15CD">
        <w:t xml:space="preserve">общего объёма расходов </w:t>
      </w:r>
      <w:r>
        <w:t>а</w:t>
      </w:r>
      <w:r w:rsidRPr="001B15CD">
        <w:t>дминистрации городского округа, что соответствует нормам действующего законодательства.</w:t>
      </w:r>
    </w:p>
    <w:p w:rsidR="007E1B87" w:rsidRDefault="007E1B87" w:rsidP="007E1B87">
      <w:pPr>
        <w:ind w:firstLine="709"/>
        <w:jc w:val="both"/>
      </w:pPr>
      <w:r>
        <w:t xml:space="preserve">Согласно Отчету об использовании бюджетных ассигнований резервного фонда администрации по состоянию на 01.01.2016 расход средств резервного фонда </w:t>
      </w:r>
      <w:r w:rsidRPr="00222BB6">
        <w:t xml:space="preserve">составил </w:t>
      </w:r>
      <w:r w:rsidRPr="00005EAA">
        <w:rPr>
          <w:b/>
          <w:bCs/>
        </w:rPr>
        <w:t>23 812,73728</w:t>
      </w:r>
      <w:r w:rsidRPr="00005EAA"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t>тыс. руб., что составляет 1% от общей суммы расходов бюджета в 2015 году.</w:t>
      </w:r>
    </w:p>
    <w:p w:rsidR="007E1B87" w:rsidRPr="00124F13" w:rsidRDefault="007E1B87" w:rsidP="007E1B87">
      <w:pPr>
        <w:ind w:firstLine="709"/>
        <w:jc w:val="both"/>
        <w:rPr>
          <w:iCs/>
          <w:color w:val="000000"/>
          <w:sz w:val="16"/>
          <w:szCs w:val="16"/>
        </w:rPr>
      </w:pPr>
    </w:p>
    <w:p w:rsidR="007E1B87" w:rsidRDefault="007E1B87" w:rsidP="007E1B87">
      <w:pPr>
        <w:ind w:firstLine="709"/>
        <w:jc w:val="both"/>
      </w:pPr>
      <w:r>
        <w:rPr>
          <w:iCs/>
          <w:color w:val="000000"/>
        </w:rPr>
        <w:t xml:space="preserve">Согласно отчету об исполнении бюджета Сосновоборского городского округа                (ф. 0503117) сумма неисполненных назначений по резервному фонду составляет </w:t>
      </w:r>
      <w:r w:rsidRPr="00005EAA">
        <w:rPr>
          <w:b/>
        </w:rPr>
        <w:t>2 271,95787</w:t>
      </w:r>
      <w:r>
        <w:t xml:space="preserve"> тыс. руб. или 8,7 % от запланированного объема бюджетных ассигнований.</w:t>
      </w:r>
    </w:p>
    <w:p w:rsidR="00EE0160" w:rsidRDefault="00EE0160" w:rsidP="00EE016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EE0160" w:rsidRPr="002D6881" w:rsidRDefault="00EE0160" w:rsidP="00EE016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C055E">
        <w:t>10.2.</w:t>
      </w:r>
      <w:r>
        <w:t>5</w:t>
      </w:r>
      <w:r w:rsidRPr="003C055E">
        <w:t>.</w:t>
      </w:r>
      <w:r w:rsidRPr="00BF5C56">
        <w:rPr>
          <w:b/>
        </w:rPr>
        <w:t xml:space="preserve"> </w:t>
      </w:r>
      <w:r w:rsidRPr="00EE0160">
        <w:t>Поте</w:t>
      </w:r>
      <w:r w:rsidRPr="002D6881">
        <w:t>ри бюджета, обусловленные расходованием средств резервного фонда в связи с  оспариванием в судебном порядке действий (бездействия) администрации, неисполнения</w:t>
      </w:r>
      <w:r w:rsidRPr="002D6881">
        <w:rPr>
          <w:iCs/>
        </w:rPr>
        <w:t xml:space="preserve"> надлежащим образом обязательств администрацией, КУМИ, МКУ «ЦАХО», возмещением судебных издержек и стоимости причиненного ущерба имуществу граждан составили  20 420 608,00 руб., из них: </w:t>
      </w:r>
      <w:r w:rsidRPr="002D6881">
        <w:t xml:space="preserve"> </w:t>
      </w:r>
    </w:p>
    <w:p w:rsidR="00EE0160" w:rsidRPr="002D6881" w:rsidRDefault="00EE0160" w:rsidP="00EE0160">
      <w:pPr>
        <w:autoSpaceDE w:val="0"/>
        <w:autoSpaceDN w:val="0"/>
        <w:adjustRightInd w:val="0"/>
        <w:ind w:firstLine="709"/>
        <w:jc w:val="both"/>
      </w:pPr>
      <w:r w:rsidRPr="002D6881">
        <w:lastRenderedPageBreak/>
        <w:t>-</w:t>
      </w:r>
      <w:r w:rsidR="003A2F40">
        <w:t xml:space="preserve"> </w:t>
      </w:r>
      <w:r w:rsidRPr="002D6881">
        <w:t>за 2015 год – 18</w:t>
      </w:r>
      <w:r w:rsidR="001C51D0">
        <w:t> </w:t>
      </w:r>
      <w:r w:rsidRPr="002D6881">
        <w:t>650</w:t>
      </w:r>
      <w:r w:rsidR="001C51D0">
        <w:t xml:space="preserve"> </w:t>
      </w:r>
      <w:r w:rsidRPr="002D6881">
        <w:t>135,18 руб.</w:t>
      </w:r>
      <w:r w:rsidR="001C09B9">
        <w:t>,</w:t>
      </w:r>
      <w:r w:rsidRPr="002D6881">
        <w:t xml:space="preserve"> что составило 78,3% от использованных средств (23</w:t>
      </w:r>
      <w:r w:rsidR="00086BB9">
        <w:t> </w:t>
      </w:r>
      <w:r w:rsidRPr="002D6881">
        <w:t>812</w:t>
      </w:r>
      <w:r w:rsidR="00086BB9">
        <w:t xml:space="preserve"> </w:t>
      </w:r>
      <w:r w:rsidRPr="002D6881">
        <w:t>737,28 руб.);</w:t>
      </w:r>
    </w:p>
    <w:p w:rsidR="00EE0160" w:rsidRPr="002D6881" w:rsidRDefault="00EE0160" w:rsidP="00EE0160">
      <w:pPr>
        <w:autoSpaceDE w:val="0"/>
        <w:autoSpaceDN w:val="0"/>
        <w:adjustRightInd w:val="0"/>
        <w:ind w:firstLine="709"/>
        <w:jc w:val="both"/>
      </w:pPr>
      <w:r w:rsidRPr="002D6881">
        <w:t>- за текущий период 2016 год</w:t>
      </w:r>
      <w:r w:rsidR="003A2F40">
        <w:t>а</w:t>
      </w:r>
      <w:r w:rsidRPr="002D6881">
        <w:t xml:space="preserve"> – 1 770 472,82 руб. </w:t>
      </w:r>
      <w:r w:rsidR="001C51D0">
        <w:t xml:space="preserve"> </w:t>
      </w:r>
      <w:r w:rsidRPr="002D6881">
        <w:t>или 100 %.</w:t>
      </w:r>
    </w:p>
    <w:p w:rsidR="00EE0160" w:rsidRDefault="00EE0160" w:rsidP="007E1B8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E1B87" w:rsidRDefault="007E1B87" w:rsidP="007E1B87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3506D">
        <w:rPr>
          <w:iCs/>
        </w:rPr>
        <w:t xml:space="preserve">Из анализа состава </w:t>
      </w:r>
      <w:r w:rsidRPr="0023506D">
        <w:t xml:space="preserve"> мероприятий, на которые выделялись денежные средства резервного фонда в 2015 году </w:t>
      </w:r>
      <w:r w:rsidRPr="0023506D">
        <w:rPr>
          <w:iCs/>
        </w:rPr>
        <w:t>следует</w:t>
      </w:r>
      <w:r w:rsidRPr="00D263D0">
        <w:rPr>
          <w:iCs/>
        </w:rPr>
        <w:t>, что наибольшая доля расходования денежных средств произведена в</w:t>
      </w:r>
      <w:r>
        <w:rPr>
          <w:iCs/>
        </w:rPr>
        <w:t>о</w:t>
      </w:r>
      <w:r w:rsidRPr="00D263D0">
        <w:rPr>
          <w:iCs/>
        </w:rPr>
        <w:t xml:space="preserve"> </w:t>
      </w:r>
      <w:r>
        <w:rPr>
          <w:iCs/>
        </w:rPr>
        <w:t xml:space="preserve">исполнение судебных актов Российской Федерации </w:t>
      </w:r>
      <w:r w:rsidRPr="00D263D0">
        <w:rPr>
          <w:iCs/>
        </w:rPr>
        <w:t>и в связи с предъявлением исполнительных листов по вступившим в силу решениям судов</w:t>
      </w:r>
      <w:r w:rsidR="00EC4F92">
        <w:rPr>
          <w:iCs/>
        </w:rPr>
        <w:t xml:space="preserve"> (д</w:t>
      </w:r>
      <w:r>
        <w:rPr>
          <w:iCs/>
        </w:rPr>
        <w:t>анные приведены в таблице</w:t>
      </w:r>
      <w:r w:rsidR="00EC4F92">
        <w:rPr>
          <w:iCs/>
        </w:rPr>
        <w:t>)</w:t>
      </w:r>
      <w:r>
        <w:rPr>
          <w:iCs/>
        </w:rPr>
        <w:t>.</w:t>
      </w:r>
    </w:p>
    <w:p w:rsidR="00D01AA6" w:rsidRPr="003072FD" w:rsidRDefault="00D01AA6" w:rsidP="00D01AA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16"/>
          <w:szCs w:val="16"/>
        </w:rPr>
      </w:pPr>
    </w:p>
    <w:tbl>
      <w:tblPr>
        <w:tblW w:w="11293" w:type="dxa"/>
        <w:tblInd w:w="-601" w:type="dxa"/>
        <w:tblLayout w:type="fixed"/>
        <w:tblLook w:val="04A0"/>
      </w:tblPr>
      <w:tblGrid>
        <w:gridCol w:w="1135"/>
        <w:gridCol w:w="708"/>
        <w:gridCol w:w="851"/>
        <w:gridCol w:w="2551"/>
        <w:gridCol w:w="993"/>
        <w:gridCol w:w="3968"/>
        <w:gridCol w:w="1087"/>
      </w:tblGrid>
      <w:tr w:rsidR="006A09F9" w:rsidRPr="00E95E30" w:rsidTr="00AD1DA6">
        <w:trPr>
          <w:gridAfter w:val="1"/>
          <w:wAfter w:w="1087" w:type="dxa"/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Наименование получателя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Распоряжение: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Документы, на основании которых произведены расходы</w:t>
            </w:r>
          </w:p>
        </w:tc>
      </w:tr>
      <w:tr w:rsidR="006A09F9" w:rsidRPr="00E95E30" w:rsidTr="00AD1DA6">
        <w:trPr>
          <w:gridAfter w:val="1"/>
          <w:wAfter w:w="1087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№ Дела и дата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Сумма, руб.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ind w:left="12"/>
              <w:jc w:val="center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Наименование расходов</w:t>
            </w:r>
          </w:p>
        </w:tc>
      </w:tr>
      <w:tr w:rsidR="006A09F9" w:rsidRPr="00E95E30" w:rsidTr="00AD1DA6">
        <w:trPr>
          <w:gridAfter w:val="1"/>
          <w:wAfter w:w="1087" w:type="dxa"/>
          <w:trHeight w:val="80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961358">
            <w:pPr>
              <w:rPr>
                <w:b/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>1) Совет депутатов Сосновоборского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110-р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6A09F9">
            <w:pPr>
              <w:tabs>
                <w:tab w:val="left" w:pos="634"/>
              </w:tabs>
              <w:ind w:right="240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21.0</w:t>
            </w:r>
            <w:r>
              <w:rPr>
                <w:sz w:val="14"/>
                <w:szCs w:val="14"/>
              </w:rPr>
              <w:t>5.</w:t>
            </w:r>
            <w:r w:rsidRPr="00E95E30">
              <w:rPr>
                <w:sz w:val="14"/>
                <w:szCs w:val="14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6A09F9">
            <w:pPr>
              <w:ind w:left="-108" w:firstLine="108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Определение </w:t>
            </w:r>
            <w:r w:rsidRPr="00E95E30">
              <w:rPr>
                <w:color w:val="000000"/>
                <w:sz w:val="14"/>
                <w:szCs w:val="14"/>
              </w:rPr>
              <w:t xml:space="preserve">АС города Санкт-Петербурга и Ленинградской области </w:t>
            </w:r>
            <w:r w:rsidRPr="00E95E30">
              <w:rPr>
                <w:sz w:val="14"/>
                <w:szCs w:val="14"/>
              </w:rPr>
              <w:t>от 16.12.2014 по делу №А56-9223/2014.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32 000,00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 пользу ООО «Топаз» возмещение судебных расходов: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по уплате госпошлины -2000 руб.,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по оплате юридических услуг – 30000 руб.</w:t>
            </w:r>
          </w:p>
        </w:tc>
      </w:tr>
      <w:tr w:rsidR="006A09F9" w:rsidRPr="00E95E30" w:rsidTr="00AD1DA6">
        <w:trPr>
          <w:gridAfter w:val="1"/>
          <w:wAfter w:w="1087" w:type="dxa"/>
          <w:trHeight w:val="85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197-р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30DFA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03.08.2015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судебной коллегии по административным делам Ленинградского областного суда от 23.10.2014 по делу № 33-5299/2014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17 400,00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 пользу физического лица возмещение судебных расходов: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по уплате госпошлины -400 руб.,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по оплате услуг представителя – 17000 руб.</w:t>
            </w:r>
          </w:p>
        </w:tc>
      </w:tr>
      <w:tr w:rsidR="006A09F9" w:rsidRPr="00E95E30" w:rsidTr="00AD1DA6">
        <w:trPr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961358">
            <w:pPr>
              <w:rPr>
                <w:b/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F42AD9" w:rsidRDefault="00D52DAE" w:rsidP="00D52DAE">
            <w:pPr>
              <w:ind w:left="-108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6A09F9" w:rsidRPr="00F42AD9">
              <w:rPr>
                <w:b/>
                <w:bCs/>
                <w:sz w:val="14"/>
                <w:szCs w:val="14"/>
              </w:rPr>
              <w:t>49 400,00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9F9" w:rsidRPr="00E95E30" w:rsidRDefault="006A09F9" w:rsidP="00881F61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</w:p>
        </w:tc>
        <w:tc>
          <w:tcPr>
            <w:tcW w:w="1087" w:type="dxa"/>
            <w:vAlign w:val="bottom"/>
          </w:tcPr>
          <w:p w:rsidR="006A09F9" w:rsidRPr="00E95E30" w:rsidRDefault="006A09F9" w:rsidP="00881F61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6A09F9" w:rsidRPr="00E95E30" w:rsidTr="00AD1DA6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961358">
            <w:pPr>
              <w:rPr>
                <w:b/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 xml:space="preserve">2) Комитет финансов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b/>
                <w:iCs/>
                <w:sz w:val="14"/>
                <w:szCs w:val="14"/>
              </w:rPr>
              <w:t>14-р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830DFA" w:rsidRDefault="006A09F9" w:rsidP="00830DFA">
            <w:pPr>
              <w:jc w:val="both"/>
              <w:rPr>
                <w:sz w:val="14"/>
                <w:szCs w:val="14"/>
              </w:rPr>
            </w:pPr>
            <w:r w:rsidRPr="00830DFA">
              <w:rPr>
                <w:iCs/>
                <w:sz w:val="14"/>
                <w:szCs w:val="14"/>
              </w:rPr>
              <w:t>30.01.2015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Сосновоборкого городского  суда ЛО</w:t>
            </w:r>
            <w:r w:rsidRPr="00E95E30">
              <w:rPr>
                <w:color w:val="000000"/>
                <w:sz w:val="14"/>
                <w:szCs w:val="14"/>
              </w:rPr>
              <w:t xml:space="preserve"> от 25.11.2014 по делу № 2-1230/2014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b/>
                <w:bCs/>
                <w:sz w:val="14"/>
                <w:szCs w:val="14"/>
              </w:rPr>
            </w:pPr>
            <w:r w:rsidRPr="00E95E30">
              <w:rPr>
                <w:b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b/>
                <w:bCs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В пользу физического лица компенсация морального вреда. </w:t>
            </w:r>
          </w:p>
        </w:tc>
        <w:tc>
          <w:tcPr>
            <w:tcW w:w="1087" w:type="dxa"/>
            <w:vAlign w:val="bottom"/>
          </w:tcPr>
          <w:p w:rsidR="006A09F9" w:rsidRPr="00E95E30" w:rsidRDefault="006A09F9" w:rsidP="00881F61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6A09F9" w:rsidRPr="00E95E30" w:rsidTr="00AD1DA6">
        <w:trPr>
          <w:trHeight w:val="1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961358">
            <w:pPr>
              <w:rPr>
                <w:b/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>3) КУМИ СГО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276-р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12.10.2015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Решение </w:t>
            </w:r>
            <w:r w:rsidRPr="00E95E30">
              <w:rPr>
                <w:color w:val="000000"/>
                <w:sz w:val="14"/>
                <w:szCs w:val="14"/>
              </w:rPr>
              <w:t>АС города Санкт-Петербурга и Ленинградской области</w:t>
            </w:r>
            <w:r w:rsidRPr="00E95E30">
              <w:rPr>
                <w:sz w:val="14"/>
                <w:szCs w:val="14"/>
              </w:rPr>
              <w:t xml:space="preserve"> от 22.05.2015 по делу №А56-8804/2015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95E30">
              <w:rPr>
                <w:b/>
                <w:bCs/>
                <w:sz w:val="14"/>
                <w:szCs w:val="14"/>
              </w:rPr>
              <w:t>947054,44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>В пользу ОАО «ЛОЭСК»:</w:t>
            </w:r>
          </w:p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>-</w:t>
            </w:r>
            <w:r w:rsidRPr="00E95E30">
              <w:rPr>
                <w:sz w:val="14"/>
                <w:szCs w:val="14"/>
              </w:rPr>
              <w:t xml:space="preserve"> Расходы по уплате госпошлины – 9020 руб.</w:t>
            </w:r>
            <w:r w:rsidRPr="00E95E30">
              <w:rPr>
                <w:bCs/>
                <w:sz w:val="14"/>
                <w:szCs w:val="14"/>
              </w:rPr>
              <w:t xml:space="preserve"> </w:t>
            </w:r>
          </w:p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 xml:space="preserve"> - Задолженность по оплате стоимости электрической энергии в объеме бездоговорного потребления  -925543,44 руб.</w:t>
            </w:r>
          </w:p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</w:p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>В пользу бюджета (ИФНС Росии по г. Сосновый Бор):</w:t>
            </w:r>
          </w:p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>-</w:t>
            </w:r>
            <w:r w:rsidRPr="00E95E30">
              <w:rPr>
                <w:sz w:val="14"/>
                <w:szCs w:val="14"/>
              </w:rPr>
              <w:t xml:space="preserve"> Расходы по уплате госпошлины – 12491,00 руб.</w:t>
            </w:r>
          </w:p>
        </w:tc>
        <w:tc>
          <w:tcPr>
            <w:tcW w:w="1087" w:type="dxa"/>
            <w:vAlign w:val="bottom"/>
          </w:tcPr>
          <w:p w:rsidR="006A09F9" w:rsidRPr="00E95E30" w:rsidRDefault="006A09F9" w:rsidP="00881F61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6A09F9" w:rsidRPr="00E95E30" w:rsidTr="00AD1DA6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961358">
            <w:pPr>
              <w:rPr>
                <w:b/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 xml:space="preserve">4)Администрация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12.01.2015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Сосновоборкого городского  суда ЛО</w:t>
            </w:r>
            <w:r w:rsidRPr="00E95E30">
              <w:rPr>
                <w:color w:val="000000"/>
                <w:sz w:val="14"/>
                <w:szCs w:val="14"/>
              </w:rPr>
              <w:t xml:space="preserve"> от 04.12.2014 по делу № 2-1268/2014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F42AD9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F42AD9">
              <w:rPr>
                <w:bCs/>
                <w:sz w:val="14"/>
                <w:szCs w:val="14"/>
              </w:rPr>
              <w:t>12000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>Оплата проведения автотовароведческой экспертизы ООО «Велес» возложена на администрацию</w:t>
            </w:r>
          </w:p>
        </w:tc>
        <w:tc>
          <w:tcPr>
            <w:tcW w:w="1087" w:type="dxa"/>
            <w:vMerge w:val="restart"/>
            <w:vAlign w:val="bottom"/>
          </w:tcPr>
          <w:p w:rsidR="006A09F9" w:rsidRPr="00E95E30" w:rsidRDefault="006A09F9" w:rsidP="00881F61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6A09F9" w:rsidRPr="00E95E30" w:rsidTr="00AD1DA6">
        <w:trPr>
          <w:trHeight w:val="11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8-р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27.01</w:t>
            </w:r>
            <w:r w:rsidR="00D52DAE">
              <w:rPr>
                <w:sz w:val="14"/>
                <w:szCs w:val="14"/>
              </w:rPr>
              <w:t>.</w:t>
            </w:r>
            <w:r w:rsidRPr="00E95E30">
              <w:rPr>
                <w:sz w:val="14"/>
                <w:szCs w:val="14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 Решение АС города Санкт-Петербурга и Ленинградской области от 15.04.2014 по делу №A56-70254/2013, Определение АС города Санкт-Петербурга и Ленинградской области от 19.11.2014 по делу №A56-70254/2013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>44000,00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tabs>
                <w:tab w:val="left" w:pos="567"/>
                <w:tab w:val="left" w:pos="709"/>
              </w:tabs>
              <w:ind w:hanging="30"/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>В пользу ООО «Вершина»:</w:t>
            </w:r>
          </w:p>
          <w:p w:rsidR="006A09F9" w:rsidRPr="00E95E30" w:rsidRDefault="006A09F9" w:rsidP="00881F61">
            <w:pPr>
              <w:tabs>
                <w:tab w:val="left" w:pos="-30"/>
              </w:tabs>
              <w:ind w:hanging="30"/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>- О</w:t>
            </w:r>
            <w:r w:rsidRPr="00E95E30">
              <w:rPr>
                <w:sz w:val="14"/>
                <w:szCs w:val="14"/>
              </w:rPr>
              <w:t xml:space="preserve">плата услуг представителя - </w:t>
            </w:r>
            <w:r w:rsidRPr="00E95E30">
              <w:rPr>
                <w:color w:val="000000"/>
                <w:sz w:val="14"/>
                <w:szCs w:val="14"/>
              </w:rPr>
              <w:t>40 000 руб.</w:t>
            </w:r>
          </w:p>
          <w:p w:rsidR="006A09F9" w:rsidRPr="00E95E30" w:rsidRDefault="006A09F9" w:rsidP="00881F61">
            <w:pPr>
              <w:tabs>
                <w:tab w:val="left" w:pos="567"/>
                <w:tab w:val="left" w:pos="709"/>
              </w:tabs>
              <w:ind w:hanging="30"/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- Оплата расходов по уплате государственной пошлины -  4000 руб.             </w:t>
            </w:r>
          </w:p>
          <w:p w:rsidR="006A09F9" w:rsidRPr="00E95E30" w:rsidRDefault="006A09F9" w:rsidP="00881F61">
            <w:pPr>
              <w:tabs>
                <w:tab w:val="left" w:pos="567"/>
                <w:tab w:val="left" w:pos="709"/>
              </w:tabs>
              <w:ind w:firstLine="99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vMerge/>
            <w:vAlign w:val="bottom"/>
          </w:tcPr>
          <w:p w:rsidR="006A09F9" w:rsidRPr="00E95E30" w:rsidRDefault="006A09F9" w:rsidP="00881F61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6A09F9" w:rsidRPr="00E95E30" w:rsidTr="00AD1DA6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21-р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12.02</w:t>
            </w:r>
            <w:r>
              <w:rPr>
                <w:sz w:val="14"/>
                <w:szCs w:val="14"/>
              </w:rPr>
              <w:t>.</w:t>
            </w:r>
            <w:r w:rsidRPr="00E95E30">
              <w:rPr>
                <w:sz w:val="14"/>
                <w:szCs w:val="14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>Постановление арбитражного суда апелляционной инстанции города Самара от 26.02.2014  по делу № A65-13941/2013.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9" w:rsidRPr="00E95E30" w:rsidRDefault="006A09F9" w:rsidP="00881F61">
            <w:pPr>
              <w:jc w:val="both"/>
              <w:rPr>
                <w:b/>
                <w:bCs/>
                <w:sz w:val="14"/>
                <w:szCs w:val="14"/>
              </w:rPr>
            </w:pPr>
            <w:r w:rsidRPr="00E95E30">
              <w:rPr>
                <w:bCs/>
                <w:sz w:val="14"/>
                <w:szCs w:val="14"/>
              </w:rPr>
              <w:t>395,20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tabs>
                <w:tab w:val="left" w:pos="567"/>
                <w:tab w:val="left" w:pos="709"/>
              </w:tabs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В пользу ООО «Вираж»: </w:t>
            </w:r>
          </w:p>
          <w:p w:rsidR="006A09F9" w:rsidRPr="00E95E30" w:rsidRDefault="006A09F9" w:rsidP="00881F61">
            <w:pPr>
              <w:tabs>
                <w:tab w:val="left" w:pos="567"/>
                <w:tab w:val="left" w:pos="709"/>
              </w:tabs>
              <w:ind w:hanging="30"/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- Оплата расходов по уплате государственной пошлины -  395,20 руб.             </w:t>
            </w:r>
          </w:p>
          <w:p w:rsidR="006A09F9" w:rsidRPr="00E95E30" w:rsidRDefault="006A09F9" w:rsidP="00881F61">
            <w:pPr>
              <w:tabs>
                <w:tab w:val="left" w:pos="567"/>
                <w:tab w:val="left" w:pos="709"/>
              </w:tabs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vMerge/>
            <w:vAlign w:val="bottom"/>
          </w:tcPr>
          <w:p w:rsidR="006A09F9" w:rsidRPr="00E95E30" w:rsidRDefault="006A09F9" w:rsidP="00881F61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6A09F9" w:rsidRPr="00E95E30" w:rsidTr="00AD1DA6">
        <w:trPr>
          <w:gridAfter w:val="1"/>
          <w:wAfter w:w="1087" w:type="dxa"/>
          <w:trHeight w:val="12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 42-р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 13.03.2015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 Определение арбитражного суда Республики Татарстан                               от 12.12.2014 по делу № А65-13941/2013 и Исполнительный лист серии ФС №000215143от 21.12.2014.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 498124,78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В пользу ООО «Вираж» взысканы денежные средства в размере 498124,78руб., составляющие разницу между суммой 1289068,78 руб., списанной инкассовым поручением с  ООО «Вираж» на основании Исполнительного листа серии АС №003579196, перечисленных во исполнение отмененного впоследствии судебного акта и суммой 790944 руб., взысканной  Постановлением Одиннадцатого арбитражного аппеляционного  суда Республики Татарстан от 21.07.2014 </w:t>
            </w:r>
          </w:p>
        </w:tc>
      </w:tr>
      <w:tr w:rsidR="006A09F9" w:rsidRPr="00E95E30" w:rsidTr="00AD1DA6">
        <w:trPr>
          <w:gridAfter w:val="1"/>
          <w:wAfter w:w="1087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79-р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20.04.2015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Сосновоборского городского суда Ленинградской области по делу № 2-392/2014 от 19.01.2015 и Исполнительный лист от 19.01.2015 № 2-392/2014.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Сосновоборского городского суда Ленинградской области по делу № 2-392/2014 от 28.07.2014 и  по Исполнительный лист от 28.07.2014 № 2-392/2014.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25000,00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  <w:p w:rsidR="006A09F9" w:rsidRPr="00E95E30" w:rsidRDefault="00977580" w:rsidP="00881F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A09F9" w:rsidRPr="00E95E30">
              <w:rPr>
                <w:sz w:val="14"/>
                <w:szCs w:val="14"/>
              </w:rPr>
              <w:t>09382,32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Возмещение судебных расходов в сумме 25 000 руб., в том числе: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на оплату услуг представителя в сумме 19 500 руб.,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- на участие в рассмотрении дела эксперта в сумме 5 000 руб., 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-на оплату нотариальной доверенности в сумме 500 руб.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Расходы в  сумме 109382,32руб. в том числе: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-Оплата восстановительного ремонта автомобиля в сумме 103119,94 руб., 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-судебные расходы по составлению отчета об определении стоимости восстановительного ремонта транспортного средства - 3 000 руб., - расходы по оплате государственной пошлины в сумме 3 262,38 руб.</w:t>
            </w:r>
          </w:p>
        </w:tc>
      </w:tr>
      <w:tr w:rsidR="006A09F9" w:rsidRPr="00E95E30" w:rsidTr="00AD1DA6">
        <w:trPr>
          <w:gridAfter w:val="1"/>
          <w:wAfter w:w="1087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109-р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21.05.2015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Арбитражного суда города Санкт-Петербурга и Ленинградской области от 16.12.2014 по делу № А56-9223/2014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32000,00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 пользу ООО «Топаз» возмещение судебных расходов: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по уплате госпошлины -2000 руб.,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по оплате юридических услуг – 30000 руб.</w:t>
            </w:r>
          </w:p>
        </w:tc>
      </w:tr>
      <w:tr w:rsidR="006A09F9" w:rsidRPr="00E95E30" w:rsidTr="00AD1DA6">
        <w:trPr>
          <w:gridAfter w:val="1"/>
          <w:wAfter w:w="1087" w:type="dxa"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131-р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11.06.2015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Определение Сосновоборского городского суда Ленинградской области по делу № 2-104/2015 от 10.04.2015 и 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lastRenderedPageBreak/>
              <w:t>Исполнительный лист серии ФС №001403135 от 28.04.2015.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lastRenderedPageBreak/>
              <w:t>389109,91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Взыскание в  пользу </w:t>
            </w:r>
            <w:r w:rsidR="001C09B9">
              <w:rPr>
                <w:sz w:val="14"/>
                <w:szCs w:val="14"/>
              </w:rPr>
              <w:t xml:space="preserve">гражданина </w:t>
            </w:r>
            <w:r w:rsidRPr="00E95E30">
              <w:rPr>
                <w:sz w:val="14"/>
                <w:szCs w:val="14"/>
              </w:rPr>
              <w:t>суммы 389109,91руб., в том числе: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-Возмещение материального ущерба</w:t>
            </w:r>
          </w:p>
          <w:p w:rsidR="006A09F9" w:rsidRPr="00E95E30" w:rsidRDefault="006A09F9" w:rsidP="00881F61">
            <w:pPr>
              <w:ind w:right="-108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- 375 891 руб.;</w:t>
            </w:r>
          </w:p>
          <w:p w:rsidR="006A09F9" w:rsidRPr="00E95E30" w:rsidRDefault="006A09F9" w:rsidP="00881F61">
            <w:pPr>
              <w:ind w:right="-108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lastRenderedPageBreak/>
              <w:t>- Оплата расходов по уплате государственной пошлины -6 958,91руб.;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Оплата расходов за проведение оценки-6 260  руб.</w:t>
            </w:r>
          </w:p>
        </w:tc>
      </w:tr>
      <w:tr w:rsidR="006A09F9" w:rsidRPr="00E95E30" w:rsidTr="00AD1DA6">
        <w:trPr>
          <w:gridAfter w:val="1"/>
          <w:wAfter w:w="1087" w:type="dxa"/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152-р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25.06.2015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>Определение суда Сосновоборского городского округа Ленинградской области от 07.04.2015  по делу № 2-571/2015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35800,00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1C09B9">
            <w:pPr>
              <w:jc w:val="both"/>
              <w:rPr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>Оплата расходов за проведение судебной строительно- технической экспертизы ООО «Центр независимой профессиональной  экспертизы «Петроэксперт» по иску Прокурора города Сосновый Бор в защиту физического лица к администрации СГО.</w:t>
            </w:r>
          </w:p>
        </w:tc>
      </w:tr>
      <w:tr w:rsidR="006A09F9" w:rsidRPr="00E95E30" w:rsidTr="00AD1DA6">
        <w:trPr>
          <w:gridAfter w:val="1"/>
          <w:wAfter w:w="1087" w:type="dxa"/>
          <w:trHeight w:val="1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185-р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28.07.2015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Определение судебной коллегии по гражданским делам ленинградского областного суда от 05.02.2015 по делу №33-659/2015. </w:t>
            </w:r>
            <w:r w:rsidRPr="00E95E30">
              <w:rPr>
                <w:sz w:val="14"/>
                <w:szCs w:val="14"/>
              </w:rPr>
              <w:t>Исполнительный лист № 001414174 от 10.03.2015г., выдан Сосновоборским городским судом по делу № 2-303/2014, вступившему в законную силу 05.02.2015.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F42AD9" w:rsidRDefault="006A09F9" w:rsidP="00881F61">
            <w:pPr>
              <w:jc w:val="both"/>
              <w:rPr>
                <w:sz w:val="14"/>
                <w:szCs w:val="14"/>
              </w:rPr>
            </w:pPr>
            <w:r w:rsidRPr="00F42AD9">
              <w:rPr>
                <w:sz w:val="14"/>
                <w:szCs w:val="14"/>
              </w:rPr>
              <w:t>7950975,62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Взыскание в пользу </w:t>
            </w:r>
            <w:r>
              <w:rPr>
                <w:sz w:val="14"/>
                <w:szCs w:val="14"/>
              </w:rPr>
              <w:t>гражданина</w:t>
            </w:r>
            <w:r w:rsidRPr="00E95E30">
              <w:rPr>
                <w:sz w:val="14"/>
                <w:szCs w:val="14"/>
              </w:rPr>
              <w:t>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-выкупная цена земельного  участка – 2316500 руб.: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-проценты за пользование чужими денежными средствами – 373953,32 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-стоимость работ по обустройству земельного  участка -4153751руб.;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-стоимость работ по выполнению проектной документации закрытого коллектора – 200000 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-расходы по установке забора на земельном  участке – 459055 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-расходы по проектированию документации жилого дома – 385000 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-расходы по оплате кадастровых работ -15000 руб.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- возврат государственной пошлины -47716,30 руб. </w:t>
            </w:r>
          </w:p>
        </w:tc>
      </w:tr>
      <w:tr w:rsidR="006A09F9" w:rsidRPr="00E95E30" w:rsidTr="00AD1DA6">
        <w:trPr>
          <w:gridAfter w:val="1"/>
          <w:wAfter w:w="1087" w:type="dxa"/>
          <w:trHeight w:val="1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9" w:rsidRPr="00E95E30" w:rsidRDefault="006A09F9" w:rsidP="00881F61">
            <w:pPr>
              <w:jc w:val="both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237-р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07.09.2015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Решение Арбитражного суда города Санкт-Петербурга и Ленинградской области от 18.05.2015 по делу № А56-80665/2014, исполнительный  лист (серия ФС №004983877 от 24.06.2015)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3288748,37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Взыскание в пользу ООО «РКС-энерго»: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-задолженности за потребление электроэнергии за период с марта 2013  по октябрь 2014 в сумме 1345559,42 руб.;</w:t>
            </w:r>
          </w:p>
          <w:p w:rsidR="006A09F9" w:rsidRPr="00E95E30" w:rsidRDefault="006A09F9" w:rsidP="00881F61">
            <w:pPr>
              <w:ind w:hanging="45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пени, начисленных за период с 26.02.2012 по 13.05.2015 за нарушение сроков оплаты электроэнергии, потребленной за период с января 2012 по октябрь 2014, в сумме 1 916 168,95 руб.;</w:t>
            </w:r>
          </w:p>
          <w:p w:rsidR="006A09F9" w:rsidRPr="00E95E30" w:rsidRDefault="006A09F9" w:rsidP="00881F61">
            <w:pPr>
              <w:ind w:hanging="45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оплаты судебных издержек 18 000 руб.;</w:t>
            </w:r>
          </w:p>
          <w:p w:rsidR="006A09F9" w:rsidRPr="00E95E30" w:rsidRDefault="006A09F9" w:rsidP="00881F61">
            <w:pPr>
              <w:ind w:hanging="45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оплаты государственной пошлины 9020 руб.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 </w:t>
            </w:r>
          </w:p>
        </w:tc>
      </w:tr>
      <w:tr w:rsidR="00D52DAE" w:rsidRPr="00E95E30" w:rsidTr="00AD1DA6">
        <w:trPr>
          <w:gridAfter w:val="1"/>
          <w:wAfter w:w="1087" w:type="dxa"/>
          <w:trHeight w:val="1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262-р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02.10.2015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ind w:left="-142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Определение Сосновоборского городского суда по делу № 2-342/2012 от 16.04.2013.</w:t>
            </w:r>
          </w:p>
          <w:p w:rsidR="00D52DAE" w:rsidRPr="00E95E30" w:rsidRDefault="00D52DAE" w:rsidP="00881F61">
            <w:pPr>
              <w:ind w:left="-142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Исполнительный лист серии ФС №001404206                        от 31.08.2015 </w:t>
            </w:r>
            <w:r w:rsidRPr="00E95E30">
              <w:rPr>
                <w:color w:val="FF0000"/>
                <w:sz w:val="14"/>
                <w:szCs w:val="14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20000,00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Взыскание в пользу </w:t>
            </w:r>
            <w:r>
              <w:rPr>
                <w:sz w:val="14"/>
                <w:szCs w:val="14"/>
              </w:rPr>
              <w:t>гражданина</w:t>
            </w:r>
            <w:r w:rsidRPr="00E95E30">
              <w:rPr>
                <w:sz w:val="14"/>
                <w:szCs w:val="14"/>
              </w:rPr>
              <w:t xml:space="preserve"> расходов за оплату услуг  представителя -20000,00 руб.</w:t>
            </w:r>
          </w:p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</w:p>
        </w:tc>
      </w:tr>
      <w:tr w:rsidR="00D52DAE" w:rsidRPr="00E95E30" w:rsidTr="00AD1DA6">
        <w:trPr>
          <w:gridAfter w:val="1"/>
          <w:wAfter w:w="1087" w:type="dxa"/>
          <w:trHeight w:val="1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288-р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14.10.2015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ind w:left="-142"/>
              <w:jc w:val="both"/>
              <w:rPr>
                <w:color w:val="000000"/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Определение Арбитражного суда города .Санкт-Петербург и ЛО по делу                  № А56-68568/2015 от 28.01.2015. </w:t>
            </w:r>
          </w:p>
          <w:p w:rsidR="00D52DAE" w:rsidRPr="00E95E30" w:rsidRDefault="00D52DAE" w:rsidP="00881F61">
            <w:pPr>
              <w:ind w:left="-142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Исполнительный лист серии ФС № 004987395 от 14.07.2015.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2814508,93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Взыскание в пользу ФГУП « Центр управления федеральной собственностью»:</w:t>
            </w:r>
          </w:p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-неосновательное обогащение, возникшее в связи с незаконным использованием помещений, расположенных по адресу:     г. Сосновый Бор, пр. Героев, д.59А  за период с 01.04.2014по 06.09.2014 -2777659,65 руб.</w:t>
            </w:r>
          </w:p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- 36849,28 руб.- расходы по оплате государственной пошлины.</w:t>
            </w:r>
          </w:p>
        </w:tc>
      </w:tr>
      <w:tr w:rsidR="00D52DAE" w:rsidRPr="00E95E30" w:rsidTr="00AD1DA6">
        <w:trPr>
          <w:gridAfter w:val="1"/>
          <w:wAfter w:w="1087" w:type="dxa"/>
          <w:trHeight w:val="1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375-р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10.12.2015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552BBA" w:rsidP="00B166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Погашение  остатка задолженности  на основании  постановления о возбуждении исполнительного производства по исполнительному листу                              № 001414174 от 10.03.2015, выданному Сосновоборским городским судом по делу № 2-303/2014, вступившему в законную силу 05.02.2015.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BA" w:rsidRDefault="00552BBA" w:rsidP="00552BBA">
            <w:pPr>
              <w:jc w:val="both"/>
              <w:rPr>
                <w:sz w:val="14"/>
                <w:szCs w:val="14"/>
              </w:rPr>
            </w:pPr>
          </w:p>
          <w:p w:rsidR="00D52DAE" w:rsidRPr="00E95E30" w:rsidRDefault="00D52DAE" w:rsidP="00552BBA">
            <w:pPr>
              <w:jc w:val="both"/>
              <w:rPr>
                <w:sz w:val="14"/>
                <w:szCs w:val="14"/>
              </w:rPr>
            </w:pPr>
          </w:p>
        </w:tc>
      </w:tr>
      <w:tr w:rsidR="00D52DAE" w:rsidRPr="00E95E30" w:rsidTr="00AD1DA6">
        <w:trPr>
          <w:gridAfter w:val="1"/>
          <w:wAfter w:w="1087" w:type="dxa"/>
          <w:trHeight w:val="1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399-р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D52DAE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21.12.2015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ind w:left="-142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Решение Арбитражного суда города Санкт-Петербурга и Ленинградской области от 24.12.2014 по делу № А56-6906/20144. </w:t>
            </w:r>
          </w:p>
          <w:p w:rsidR="00D52DAE" w:rsidRPr="00E95E30" w:rsidRDefault="00D52DAE" w:rsidP="00881F61">
            <w:pPr>
              <w:ind w:left="-142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 xml:space="preserve">Соглашение о предоставлении рассрочки от 17.12.2015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Default="00D52DAE" w:rsidP="00881F61">
            <w:pPr>
              <w:jc w:val="both"/>
              <w:rPr>
                <w:sz w:val="14"/>
                <w:szCs w:val="14"/>
              </w:rPr>
            </w:pPr>
            <w:r w:rsidRPr="00196B2C">
              <w:rPr>
                <w:sz w:val="14"/>
                <w:szCs w:val="14"/>
              </w:rPr>
              <w:t>5000000,00</w:t>
            </w:r>
            <w:r>
              <w:rPr>
                <w:sz w:val="14"/>
                <w:szCs w:val="14"/>
              </w:rPr>
              <w:t xml:space="preserve"> </w:t>
            </w:r>
          </w:p>
          <w:p w:rsidR="00D52DAE" w:rsidRPr="00E95E30" w:rsidRDefault="00D52DAE" w:rsidP="00881F61">
            <w:pPr>
              <w:jc w:val="both"/>
              <w:rPr>
                <w:sz w:val="14"/>
                <w:szCs w:val="14"/>
                <w:highlight w:val="green"/>
              </w:rPr>
            </w:pPr>
            <w:r>
              <w:rPr>
                <w:sz w:val="14"/>
                <w:szCs w:val="14"/>
              </w:rPr>
              <w:t>(Согласно  Соглашению о предоставлении рассрочки  от 17.12.2015).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DAE" w:rsidRPr="00E95E30" w:rsidRDefault="00D52DAE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color w:val="000000"/>
                <w:sz w:val="14"/>
                <w:szCs w:val="14"/>
              </w:rPr>
              <w:t xml:space="preserve">Взыскание в пользу АО «ЛОЭСК» стоимости бездоговорно потребленной электрической энергии в сумме </w:t>
            </w:r>
            <w:r w:rsidRPr="00F334D9">
              <w:rPr>
                <w:b/>
                <w:sz w:val="14"/>
                <w:szCs w:val="14"/>
              </w:rPr>
              <w:t>21 761 452,82 руб.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6A09F9" w:rsidRPr="00E95E30" w:rsidTr="00AD1DA6">
        <w:trPr>
          <w:gridAfter w:val="1"/>
          <w:wAfter w:w="1087" w:type="dxa"/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C31D7D" w:rsidRDefault="006A09F9" w:rsidP="00881F61">
            <w:pPr>
              <w:jc w:val="both"/>
              <w:rPr>
                <w:b/>
                <w:sz w:val="14"/>
                <w:szCs w:val="14"/>
              </w:rPr>
            </w:pPr>
            <w:r w:rsidRPr="00C31D7D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ind w:left="-142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>20220045,13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</w:tr>
      <w:tr w:rsidR="006A09F9" w:rsidRPr="00E95E30" w:rsidTr="00AD1DA6">
        <w:trPr>
          <w:gridAfter w:val="1"/>
          <w:wAfter w:w="1087" w:type="dxa"/>
          <w:trHeight w:val="10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Default="006A09F9" w:rsidP="00D52DAE">
            <w:pPr>
              <w:rPr>
                <w:b/>
                <w:sz w:val="14"/>
                <w:szCs w:val="14"/>
              </w:rPr>
            </w:pPr>
            <w:r w:rsidRPr="00E95E30">
              <w:rPr>
                <w:b/>
                <w:sz w:val="14"/>
                <w:szCs w:val="14"/>
              </w:rPr>
              <w:t>5) МКУ «ЦАХО»</w:t>
            </w:r>
          </w:p>
          <w:p w:rsidR="006A09F9" w:rsidRPr="00E95E30" w:rsidRDefault="006A09F9" w:rsidP="00D52DAE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56-р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23.03.2015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ind w:left="-142"/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Решение Арбитражного суда города Санкт-Петербурга и Ленинградской области от 24.11.2014 по делу № А56-39545/2014 и Исполнительный лист серии ФС №00264723от 23.01.2015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DA7582" w:rsidRDefault="006A09F9" w:rsidP="00881F61">
            <w:pPr>
              <w:jc w:val="both"/>
              <w:rPr>
                <w:b/>
                <w:sz w:val="14"/>
                <w:szCs w:val="14"/>
              </w:rPr>
            </w:pPr>
            <w:r w:rsidRPr="00DA7582">
              <w:rPr>
                <w:b/>
                <w:sz w:val="14"/>
                <w:szCs w:val="14"/>
              </w:rPr>
              <w:t>436424,51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В пользу ООО «РКС-энерго» взысканы денежные средства в размере 436424,51руб: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стоимость безучетного потребления электроэнергии за период с 01.01.2013 по 30.12.2013 в размере 424 925,99 руб.;</w:t>
            </w:r>
          </w:p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E95E30">
              <w:rPr>
                <w:sz w:val="14"/>
                <w:szCs w:val="14"/>
              </w:rPr>
              <w:t>- о</w:t>
            </w:r>
            <w:r w:rsidRPr="00E95E30">
              <w:rPr>
                <w:color w:val="000000"/>
                <w:sz w:val="14"/>
                <w:szCs w:val="14"/>
              </w:rPr>
              <w:t xml:space="preserve">плата расходов по уплате государственной пошлины - </w:t>
            </w:r>
            <w:r w:rsidRPr="00E95E30">
              <w:rPr>
                <w:sz w:val="14"/>
                <w:szCs w:val="14"/>
              </w:rPr>
              <w:t>11 498,52 руб.</w:t>
            </w:r>
          </w:p>
        </w:tc>
      </w:tr>
      <w:tr w:rsidR="006A09F9" w:rsidRPr="00E95E30" w:rsidTr="00AD1DA6">
        <w:trPr>
          <w:gridAfter w:val="1"/>
          <w:wAfter w:w="1087" w:type="dxa"/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355BFE" w:rsidRDefault="006A09F9" w:rsidP="00D52DAE">
            <w:pPr>
              <w:rPr>
                <w:b/>
                <w:sz w:val="14"/>
                <w:szCs w:val="14"/>
              </w:rPr>
            </w:pPr>
            <w:r w:rsidRPr="00355BFE"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C50D80" w:rsidRDefault="006A09F9" w:rsidP="00881F61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ind w:left="-142"/>
              <w:jc w:val="bot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  <w:r w:rsidRPr="00C50D80">
              <w:rPr>
                <w:b/>
                <w:sz w:val="14"/>
                <w:szCs w:val="14"/>
              </w:rPr>
              <w:t>21657924,08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9" w:rsidRPr="00E95E30" w:rsidRDefault="006A09F9" w:rsidP="00881F61">
            <w:pPr>
              <w:jc w:val="both"/>
              <w:rPr>
                <w:sz w:val="14"/>
                <w:szCs w:val="14"/>
              </w:rPr>
            </w:pPr>
          </w:p>
        </w:tc>
      </w:tr>
    </w:tbl>
    <w:p w:rsidR="00A25BF3" w:rsidRDefault="00A25BF3" w:rsidP="00A25BF3">
      <w:pPr>
        <w:autoSpaceDE w:val="0"/>
        <w:autoSpaceDN w:val="0"/>
        <w:adjustRightInd w:val="0"/>
        <w:ind w:firstLine="709"/>
        <w:jc w:val="both"/>
      </w:pPr>
    </w:p>
    <w:p w:rsidR="00F010B9" w:rsidRDefault="00F010B9" w:rsidP="00F010B9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0B9">
        <w:rPr>
          <w:rFonts w:ascii="Times New Roman" w:hAnsi="Times New Roman" w:cs="Times New Roman"/>
          <w:iCs/>
          <w:sz w:val="24"/>
          <w:szCs w:val="24"/>
        </w:rPr>
        <w:t>Примеры р</w:t>
      </w:r>
      <w:r w:rsidR="00213D86" w:rsidRPr="00F010B9">
        <w:rPr>
          <w:rFonts w:ascii="Times New Roman" w:hAnsi="Times New Roman" w:cs="Times New Roman"/>
          <w:sz w:val="24"/>
          <w:szCs w:val="24"/>
        </w:rPr>
        <w:t>езультат</w:t>
      </w:r>
      <w:r w:rsidRPr="00F010B9">
        <w:rPr>
          <w:rFonts w:ascii="Times New Roman" w:hAnsi="Times New Roman" w:cs="Times New Roman"/>
          <w:sz w:val="24"/>
          <w:szCs w:val="24"/>
        </w:rPr>
        <w:t>ов</w:t>
      </w:r>
      <w:r w:rsidR="00213D86" w:rsidRPr="00F010B9">
        <w:rPr>
          <w:rFonts w:ascii="Times New Roman" w:hAnsi="Times New Roman" w:cs="Times New Roman"/>
          <w:sz w:val="24"/>
          <w:szCs w:val="24"/>
        </w:rPr>
        <w:t xml:space="preserve"> </w:t>
      </w:r>
      <w:r w:rsidR="00D01AA6" w:rsidRPr="00F010B9">
        <w:rPr>
          <w:rFonts w:ascii="Times New Roman" w:hAnsi="Times New Roman" w:cs="Times New Roman"/>
          <w:sz w:val="24"/>
          <w:szCs w:val="24"/>
        </w:rPr>
        <w:t>анализ</w:t>
      </w:r>
      <w:r w:rsidR="00213D86" w:rsidRPr="00F010B9">
        <w:rPr>
          <w:rFonts w:ascii="Times New Roman" w:hAnsi="Times New Roman" w:cs="Times New Roman"/>
          <w:sz w:val="24"/>
          <w:szCs w:val="24"/>
        </w:rPr>
        <w:t>а</w:t>
      </w:r>
      <w:r w:rsidR="00D01AA6" w:rsidRPr="00F010B9">
        <w:rPr>
          <w:rFonts w:ascii="Times New Roman" w:hAnsi="Times New Roman" w:cs="Times New Roman"/>
          <w:sz w:val="24"/>
          <w:szCs w:val="24"/>
        </w:rPr>
        <w:t xml:space="preserve"> </w:t>
      </w:r>
      <w:r w:rsidR="00D01AA6" w:rsidRPr="00F010B9">
        <w:rPr>
          <w:rFonts w:ascii="Times New Roman" w:hAnsi="Times New Roman" w:cs="Times New Roman"/>
          <w:iCs/>
          <w:sz w:val="24"/>
          <w:szCs w:val="24"/>
        </w:rPr>
        <w:t>судебных актов Российской Федерации</w:t>
      </w:r>
      <w:r w:rsidR="00213D86" w:rsidRPr="00F010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10B9">
        <w:rPr>
          <w:rFonts w:ascii="Times New Roman" w:hAnsi="Times New Roman" w:cs="Times New Roman"/>
          <w:iCs/>
          <w:sz w:val="24"/>
          <w:szCs w:val="24"/>
        </w:rPr>
        <w:t>приведены ниже.</w:t>
      </w:r>
      <w:r w:rsidR="00D01AA6" w:rsidRPr="00F010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F2DFC" w:rsidRPr="00EF2DFC" w:rsidRDefault="00EF2DFC" w:rsidP="00F010B9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F43478" w:rsidRPr="00213D86" w:rsidRDefault="00F43478" w:rsidP="00700068">
      <w:pPr>
        <w:pStyle w:val="ConsPlusNormal"/>
        <w:numPr>
          <w:ilvl w:val="0"/>
          <w:numId w:val="45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86">
        <w:rPr>
          <w:rFonts w:ascii="Times New Roman" w:hAnsi="Times New Roman" w:cs="Times New Roman"/>
          <w:iCs/>
          <w:sz w:val="24"/>
          <w:szCs w:val="24"/>
        </w:rPr>
        <w:t xml:space="preserve">В результате бездействия администрации </w:t>
      </w:r>
      <w:r w:rsidRPr="00213D86">
        <w:rPr>
          <w:rFonts w:ascii="Times New Roman" w:hAnsi="Times New Roman" w:cs="Times New Roman"/>
          <w:color w:val="000000"/>
          <w:sz w:val="24"/>
          <w:szCs w:val="24"/>
        </w:rPr>
        <w:t>в виде не проведения в 5-ти дневный срок с момента обращения внеплановой проверки деятельности управляющей компании   в пользу гражданина взыскана компенсация морального вреда</w:t>
      </w:r>
      <w:r w:rsidR="00002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478" w:rsidRDefault="00F43478" w:rsidP="00700068">
      <w:pPr>
        <w:ind w:firstLine="540"/>
        <w:jc w:val="both"/>
      </w:pPr>
      <w:r w:rsidRPr="00213D86">
        <w:rPr>
          <w:iCs/>
        </w:rPr>
        <w:t xml:space="preserve">В результате ненадлежащего соблюдения администрацией Правил благоустройства, содержания и обеспечения санитарного состояния территории МО СГО ЛО в части </w:t>
      </w:r>
      <w:r w:rsidRPr="00213D86">
        <w:rPr>
          <w:iCs/>
        </w:rPr>
        <w:lastRenderedPageBreak/>
        <w:t xml:space="preserve">благоустройства территории, на которой находились упавшие на автотранспортные средства деревья, не обеспечены меры ухода за ними и не предприняты меры для своевременного выявления  факторов, необходимых для сноса деревьев, </w:t>
      </w:r>
      <w:r>
        <w:rPr>
          <w:iCs/>
        </w:rPr>
        <w:t xml:space="preserve">взыскано  </w:t>
      </w:r>
      <w:r>
        <w:t>в</w:t>
      </w:r>
      <w:r w:rsidRPr="00602C35">
        <w:t>озмещени</w:t>
      </w:r>
      <w:r>
        <w:t>е</w:t>
      </w:r>
      <w:r w:rsidRPr="00602C35">
        <w:t xml:space="preserve"> материального ущерба</w:t>
      </w:r>
      <w:r>
        <w:t>,</w:t>
      </w:r>
      <w:r w:rsidRPr="006E5934">
        <w:t xml:space="preserve"> </w:t>
      </w:r>
      <w:r>
        <w:t>причиненного</w:t>
      </w:r>
      <w:r w:rsidRPr="0018135A">
        <w:t xml:space="preserve"> </w:t>
      </w:r>
      <w:r>
        <w:t xml:space="preserve">2-м гражданам в результате падения деревьев на </w:t>
      </w:r>
      <w:r w:rsidRPr="00D66C37">
        <w:t xml:space="preserve"> </w:t>
      </w:r>
      <w:r>
        <w:t>принадлежащие им</w:t>
      </w:r>
      <w:r w:rsidRPr="00D66C37">
        <w:t xml:space="preserve"> </w:t>
      </w:r>
      <w:r>
        <w:t xml:space="preserve">автотранспортные средства (оплата восстановительного ремонта автомобиля) и возмещение судебных издержек. </w:t>
      </w:r>
    </w:p>
    <w:p w:rsidR="00F43478" w:rsidRPr="00F43478" w:rsidRDefault="00F43478" w:rsidP="0070006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3478">
        <w:rPr>
          <w:rFonts w:ascii="Times New Roman" w:hAnsi="Times New Roman" w:cs="Times New Roman"/>
          <w:iCs/>
          <w:sz w:val="24"/>
          <w:szCs w:val="24"/>
        </w:rPr>
        <w:t xml:space="preserve">Потери бюджету, обусловленные </w:t>
      </w:r>
      <w:r w:rsidRPr="00F43478">
        <w:rPr>
          <w:rFonts w:ascii="Times New Roman" w:hAnsi="Times New Roman" w:cs="Times New Roman"/>
          <w:spacing w:val="-4"/>
          <w:sz w:val="24"/>
          <w:szCs w:val="24"/>
        </w:rPr>
        <w:t>расходами по компенсации последствий несоблюдения нормативных актов и возмещения судебных издержек,  составили</w:t>
      </w:r>
      <w:r w:rsidRPr="00F434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3478">
        <w:rPr>
          <w:rFonts w:ascii="Times New Roman" w:hAnsi="Times New Roman" w:cs="Times New Roman"/>
          <w:sz w:val="24"/>
          <w:szCs w:val="24"/>
        </w:rPr>
        <w:t xml:space="preserve"> 528 492,23 руб. </w:t>
      </w:r>
      <w:r w:rsidRPr="00F4347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A6C32" w:rsidRDefault="00BA6C32" w:rsidP="00BA6C32">
      <w:pPr>
        <w:widowControl w:val="0"/>
        <w:tabs>
          <w:tab w:val="left" w:pos="0"/>
          <w:tab w:val="left" w:pos="567"/>
          <w:tab w:val="left" w:pos="851"/>
        </w:tabs>
        <w:ind w:right="141" w:firstLine="709"/>
        <w:jc w:val="both"/>
      </w:pPr>
    </w:p>
    <w:p w:rsidR="00BA6C32" w:rsidRPr="00D032D1" w:rsidRDefault="00BA6C32" w:rsidP="00DC5A4F">
      <w:pPr>
        <w:widowControl w:val="0"/>
        <w:numPr>
          <w:ilvl w:val="0"/>
          <w:numId w:val="45"/>
        </w:numPr>
        <w:tabs>
          <w:tab w:val="left" w:pos="0"/>
          <w:tab w:val="left" w:pos="142"/>
          <w:tab w:val="left" w:pos="567"/>
        </w:tabs>
        <w:ind w:left="0" w:right="141" w:firstLine="709"/>
        <w:jc w:val="both"/>
      </w:pPr>
      <w:r>
        <w:rPr>
          <w:color w:val="000000"/>
        </w:rPr>
        <w:t>П</w:t>
      </w:r>
      <w:r w:rsidRPr="00DA66BD">
        <w:rPr>
          <w:color w:val="000000"/>
        </w:rPr>
        <w:t xml:space="preserve">отери бюджета, </w:t>
      </w:r>
      <w:r w:rsidRPr="00DA66BD">
        <w:rPr>
          <w:spacing w:val="-4"/>
        </w:rPr>
        <w:t>обусловленные расходами по компенсации последствий нарушений</w:t>
      </w:r>
      <w:r w:rsidRPr="00AD5306">
        <w:rPr>
          <w:color w:val="000000"/>
        </w:rPr>
        <w:t xml:space="preserve"> требовани</w:t>
      </w:r>
      <w:r>
        <w:rPr>
          <w:color w:val="000000"/>
        </w:rPr>
        <w:t>й</w:t>
      </w:r>
      <w:r w:rsidRPr="00AD5306">
        <w:rPr>
          <w:color w:val="000000"/>
        </w:rPr>
        <w:t xml:space="preserve"> действующего законодательства </w:t>
      </w:r>
      <w:r>
        <w:rPr>
          <w:spacing w:val="-4"/>
        </w:rPr>
        <w:t>а</w:t>
      </w:r>
      <w:r w:rsidRPr="00AD5306">
        <w:rPr>
          <w:color w:val="000000"/>
        </w:rPr>
        <w:t>дминистраци</w:t>
      </w:r>
      <w:r>
        <w:rPr>
          <w:color w:val="000000"/>
        </w:rPr>
        <w:t>ей</w:t>
      </w:r>
      <w:r w:rsidRPr="00AD5306">
        <w:rPr>
          <w:color w:val="000000"/>
        </w:rPr>
        <w:t xml:space="preserve"> при проведении торгов </w:t>
      </w:r>
      <w:r>
        <w:rPr>
          <w:color w:val="000000"/>
        </w:rPr>
        <w:t xml:space="preserve">по </w:t>
      </w:r>
      <w:r w:rsidRPr="008428EE">
        <w:rPr>
          <w:color w:val="000000"/>
        </w:rPr>
        <w:t>продаже земельного участка</w:t>
      </w:r>
      <w:r w:rsidRPr="00417B4C">
        <w:rPr>
          <w:color w:val="000000"/>
        </w:rPr>
        <w:t xml:space="preserve"> </w:t>
      </w:r>
      <w:r w:rsidRPr="008428EE">
        <w:rPr>
          <w:color w:val="000000"/>
        </w:rPr>
        <w:t>для индивидуального жилищного строительства</w:t>
      </w:r>
      <w:r w:rsidRPr="003203A0">
        <w:rPr>
          <w:color w:val="000000"/>
        </w:rPr>
        <w:t xml:space="preserve"> </w:t>
      </w:r>
      <w:r>
        <w:rPr>
          <w:color w:val="000000"/>
        </w:rPr>
        <w:t>(</w:t>
      </w:r>
      <w:r w:rsidRPr="00AD5306">
        <w:rPr>
          <w:color w:val="000000"/>
        </w:rPr>
        <w:t>аукцион №47-СбГО -097/2012 от 20.08.2012</w:t>
      </w:r>
      <w:r w:rsidRPr="003203A0">
        <w:rPr>
          <w:color w:val="000000"/>
        </w:rPr>
        <w:t xml:space="preserve"> </w:t>
      </w:r>
      <w:r w:rsidRPr="00AD5306">
        <w:rPr>
          <w:color w:val="000000"/>
        </w:rPr>
        <w:t>признан</w:t>
      </w:r>
      <w:r>
        <w:rPr>
          <w:color w:val="000000"/>
        </w:rPr>
        <w:t xml:space="preserve"> недействительным),</w:t>
      </w:r>
      <w:r w:rsidRPr="003203A0">
        <w:rPr>
          <w:color w:val="000000"/>
        </w:rPr>
        <w:t xml:space="preserve"> </w:t>
      </w:r>
      <w:r w:rsidRPr="00DA66BD">
        <w:rPr>
          <w:color w:val="000000"/>
        </w:rPr>
        <w:t xml:space="preserve">составили </w:t>
      </w:r>
      <w:r w:rsidR="00932D85">
        <w:rPr>
          <w:color w:val="000000"/>
        </w:rPr>
        <w:t xml:space="preserve">     </w:t>
      </w:r>
      <w:r w:rsidRPr="00DA66BD">
        <w:t>7</w:t>
      </w:r>
      <w:r w:rsidR="00932D85">
        <w:t> </w:t>
      </w:r>
      <w:r w:rsidRPr="00DA66BD">
        <w:t>950</w:t>
      </w:r>
      <w:r w:rsidR="00932D85">
        <w:t xml:space="preserve"> </w:t>
      </w:r>
      <w:r w:rsidRPr="00DA66BD">
        <w:t>975,62 руб</w:t>
      </w:r>
      <w:r w:rsidRPr="00DA66BD">
        <w:rPr>
          <w:color w:val="000000"/>
        </w:rPr>
        <w:t>.</w:t>
      </w:r>
    </w:p>
    <w:p w:rsidR="00AF4616" w:rsidRDefault="00AF4616" w:rsidP="00BD1AAD">
      <w:pPr>
        <w:widowControl w:val="0"/>
        <w:tabs>
          <w:tab w:val="left" w:pos="0"/>
          <w:tab w:val="left" w:pos="567"/>
          <w:tab w:val="left" w:pos="851"/>
        </w:tabs>
        <w:ind w:right="141" w:firstLine="709"/>
        <w:jc w:val="both"/>
      </w:pPr>
    </w:p>
    <w:p w:rsidR="00D01AA6" w:rsidRDefault="0037150E" w:rsidP="00BA6C32">
      <w:pPr>
        <w:ind w:firstLine="709"/>
        <w:jc w:val="both"/>
        <w:rPr>
          <w:iCs/>
        </w:rPr>
      </w:pPr>
      <w:r>
        <w:t>3</w:t>
      </w:r>
      <w:r w:rsidR="00D01AA6" w:rsidRPr="00830609">
        <w:t>.</w:t>
      </w:r>
      <w:r w:rsidR="00D01AA6" w:rsidRPr="00EB596D">
        <w:rPr>
          <w:b/>
        </w:rPr>
        <w:t xml:space="preserve"> </w:t>
      </w:r>
      <w:r w:rsidR="00BA6C32" w:rsidRPr="00BA6C32">
        <w:t>П</w:t>
      </w:r>
      <w:r w:rsidR="00BA6C32" w:rsidRPr="00CB4F16">
        <w:rPr>
          <w:iCs/>
        </w:rPr>
        <w:t>отери</w:t>
      </w:r>
      <w:r w:rsidR="00BA6C32" w:rsidRPr="00CB4F16">
        <w:rPr>
          <w:color w:val="000000"/>
        </w:rPr>
        <w:t xml:space="preserve"> бюджета</w:t>
      </w:r>
      <w:r w:rsidR="00BA6C32">
        <w:rPr>
          <w:color w:val="000000"/>
        </w:rPr>
        <w:t>,</w:t>
      </w:r>
      <w:r w:rsidR="00BA6C32" w:rsidRPr="00CB4F16">
        <w:rPr>
          <w:spacing w:val="-4"/>
        </w:rPr>
        <w:t xml:space="preserve"> обусловленны</w:t>
      </w:r>
      <w:r w:rsidR="00BA6C32">
        <w:rPr>
          <w:spacing w:val="-4"/>
        </w:rPr>
        <w:t>е</w:t>
      </w:r>
      <w:r w:rsidR="00BA6C32" w:rsidRPr="00CB4F16">
        <w:rPr>
          <w:spacing w:val="-4"/>
        </w:rPr>
        <w:t xml:space="preserve"> необходимостью исполнения </w:t>
      </w:r>
      <w:r w:rsidR="00BA6C32" w:rsidRPr="00CB4F16">
        <w:rPr>
          <w:iCs/>
        </w:rPr>
        <w:t>администрацией надлежащим образом обязательств в соответствии с условиями по Договору энергоснабжения от 01.01.2009 №80110</w:t>
      </w:r>
      <w:r w:rsidR="00BA6C32" w:rsidRPr="00CB4F16">
        <w:rPr>
          <w:spacing w:val="-4"/>
        </w:rPr>
        <w:t xml:space="preserve">, </w:t>
      </w:r>
      <w:r w:rsidR="00BA6C32" w:rsidRPr="00CB4F16">
        <w:rPr>
          <w:color w:val="000000"/>
        </w:rPr>
        <w:t>составили</w:t>
      </w:r>
      <w:r w:rsidR="00BA6C32" w:rsidRPr="00CB4F16">
        <w:rPr>
          <w:iCs/>
        </w:rPr>
        <w:t xml:space="preserve"> 1</w:t>
      </w:r>
      <w:r w:rsidR="00094D01">
        <w:rPr>
          <w:iCs/>
        </w:rPr>
        <w:t> </w:t>
      </w:r>
      <w:r w:rsidR="00BA6C32" w:rsidRPr="00CB4F16">
        <w:rPr>
          <w:iCs/>
        </w:rPr>
        <w:t>943</w:t>
      </w:r>
      <w:r w:rsidR="00094D01">
        <w:rPr>
          <w:iCs/>
        </w:rPr>
        <w:t xml:space="preserve"> </w:t>
      </w:r>
      <w:r w:rsidR="00BA6C32" w:rsidRPr="00CB4F16">
        <w:rPr>
          <w:iCs/>
        </w:rPr>
        <w:t>188,95 руб. (пени, судебные издержки, оплата госпошлины).</w:t>
      </w:r>
      <w:r w:rsidR="00D01AA6">
        <w:rPr>
          <w:color w:val="000000"/>
        </w:rPr>
        <w:t xml:space="preserve"> </w:t>
      </w:r>
    </w:p>
    <w:p w:rsidR="002D6881" w:rsidRDefault="002D6881" w:rsidP="00D01AA6">
      <w:pPr>
        <w:tabs>
          <w:tab w:val="left" w:pos="567"/>
          <w:tab w:val="left" w:pos="709"/>
        </w:tabs>
        <w:ind w:firstLine="709"/>
        <w:jc w:val="both"/>
        <w:rPr>
          <w:iCs/>
        </w:rPr>
      </w:pPr>
    </w:p>
    <w:p w:rsidR="0037150E" w:rsidRPr="00F6217F" w:rsidRDefault="0037150E" w:rsidP="0037150E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4.</w:t>
      </w:r>
      <w:r w:rsidR="00D01AA6" w:rsidRPr="00A261E5">
        <w:rPr>
          <w:iCs/>
        </w:rPr>
        <w:t xml:space="preserve"> </w:t>
      </w:r>
      <w:r w:rsidR="004F45BC">
        <w:rPr>
          <w:iCs/>
        </w:rPr>
        <w:t>В</w:t>
      </w:r>
      <w:r w:rsidR="004F45BC" w:rsidRPr="00F6217F">
        <w:rPr>
          <w:iCs/>
        </w:rPr>
        <w:t xml:space="preserve"> результате ненадлежащего контроля со стороны КУМИ за исполнением условий договоров в части заключения </w:t>
      </w:r>
      <w:r w:rsidR="004F45BC" w:rsidRPr="00F6217F">
        <w:t>ссудополучателями</w:t>
      </w:r>
      <w:r w:rsidR="004F45BC">
        <w:t xml:space="preserve"> (</w:t>
      </w:r>
      <w:r w:rsidR="004F45BC" w:rsidRPr="00705C59">
        <w:t>Государственн</w:t>
      </w:r>
      <w:r w:rsidR="004F45BC">
        <w:t xml:space="preserve">ое </w:t>
      </w:r>
      <w:r w:rsidR="004F45BC" w:rsidRPr="00705C59">
        <w:t>казенно</w:t>
      </w:r>
      <w:r w:rsidR="004F45BC">
        <w:t>е</w:t>
      </w:r>
      <w:r w:rsidR="004F45BC" w:rsidRPr="00705C59">
        <w:t xml:space="preserve"> учреждени</w:t>
      </w:r>
      <w:r w:rsidR="004F45BC">
        <w:t>е</w:t>
      </w:r>
      <w:r w:rsidR="004F45BC" w:rsidRPr="00705C59">
        <w:t xml:space="preserve"> Ленинградской области "Центр материально-технического обеспечения судебных участков мировых судей Ленинградской области"</w:t>
      </w:r>
      <w:r w:rsidR="004F45BC">
        <w:t>,</w:t>
      </w:r>
      <w:r w:rsidR="004F45BC" w:rsidRPr="00705C59">
        <w:rPr>
          <w:color w:val="000000"/>
        </w:rPr>
        <w:t xml:space="preserve"> Прокуратур</w:t>
      </w:r>
      <w:r w:rsidR="004F45BC">
        <w:rPr>
          <w:color w:val="000000"/>
        </w:rPr>
        <w:t>а</w:t>
      </w:r>
      <w:r w:rsidR="004F45BC" w:rsidRPr="00705C59">
        <w:rPr>
          <w:color w:val="000000"/>
        </w:rPr>
        <w:t xml:space="preserve"> Ленинградской области</w:t>
      </w:r>
      <w:r w:rsidR="004F45BC">
        <w:rPr>
          <w:color w:val="000000"/>
        </w:rPr>
        <w:t xml:space="preserve">) </w:t>
      </w:r>
      <w:r w:rsidR="004F45BC" w:rsidRPr="00F6217F">
        <w:t>и арендатором</w:t>
      </w:r>
      <w:r w:rsidR="004F45BC">
        <w:t xml:space="preserve"> (</w:t>
      </w:r>
      <w:r w:rsidR="004F45BC" w:rsidRPr="00F6217F">
        <w:rPr>
          <w:bCs/>
        </w:rPr>
        <w:t>Ленинградско</w:t>
      </w:r>
      <w:r w:rsidR="004F45BC">
        <w:rPr>
          <w:bCs/>
        </w:rPr>
        <w:t>е</w:t>
      </w:r>
      <w:r w:rsidR="004F45BC" w:rsidRPr="00705C59">
        <w:rPr>
          <w:bCs/>
        </w:rPr>
        <w:t xml:space="preserve"> регионально</w:t>
      </w:r>
      <w:r w:rsidR="004F45BC">
        <w:rPr>
          <w:bCs/>
        </w:rPr>
        <w:t>е</w:t>
      </w:r>
      <w:r w:rsidR="004F45BC" w:rsidRPr="00705C59">
        <w:rPr>
          <w:bCs/>
        </w:rPr>
        <w:t xml:space="preserve"> отделени</w:t>
      </w:r>
      <w:r w:rsidR="004F45BC">
        <w:rPr>
          <w:bCs/>
        </w:rPr>
        <w:t>е</w:t>
      </w:r>
      <w:r w:rsidR="004F45BC" w:rsidRPr="00705C59">
        <w:rPr>
          <w:bCs/>
        </w:rPr>
        <w:t xml:space="preserve"> Фонда социального страхования РФ</w:t>
      </w:r>
      <w:r w:rsidR="004F45BC">
        <w:rPr>
          <w:bCs/>
        </w:rPr>
        <w:t>)</w:t>
      </w:r>
      <w:r w:rsidR="004F45BC" w:rsidRPr="00705C59">
        <w:rPr>
          <w:bCs/>
        </w:rPr>
        <w:t xml:space="preserve"> </w:t>
      </w:r>
      <w:r w:rsidR="004F45BC" w:rsidRPr="00F6217F">
        <w:t>с ресурсо</w:t>
      </w:r>
      <w:r w:rsidR="004F45BC">
        <w:t xml:space="preserve"> </w:t>
      </w:r>
      <w:r w:rsidR="004F45BC" w:rsidRPr="00F6217F">
        <w:t>-</w:t>
      </w:r>
      <w:r w:rsidR="004F45BC">
        <w:t xml:space="preserve"> </w:t>
      </w:r>
      <w:r w:rsidR="004F45BC" w:rsidRPr="00F6217F">
        <w:t>снабжающими организациями договоров на оказание услуг энергоснабжения</w:t>
      </w:r>
      <w:r w:rsidR="004F45BC">
        <w:t xml:space="preserve"> в</w:t>
      </w:r>
      <w:r w:rsidR="004F45BC" w:rsidRPr="00705C59">
        <w:rPr>
          <w:color w:val="000000"/>
        </w:rPr>
        <w:t xml:space="preserve"> пользу АО «ЛОЭСК» </w:t>
      </w:r>
      <w:r w:rsidR="004F45BC">
        <w:rPr>
          <w:color w:val="000000"/>
        </w:rPr>
        <w:t>с</w:t>
      </w:r>
      <w:r w:rsidR="004F45BC" w:rsidRPr="00705C59">
        <w:rPr>
          <w:color w:val="000000"/>
        </w:rPr>
        <w:t xml:space="preserve"> администрации взыскана стоимость бездоговорно потребленной электрической энергии в сумме </w:t>
      </w:r>
      <w:r w:rsidR="004F45BC" w:rsidRPr="00705C59">
        <w:t xml:space="preserve">21 761 452,82 руб.  </w:t>
      </w:r>
      <w:r>
        <w:rPr>
          <w:iCs/>
        </w:rPr>
        <w:t>П</w:t>
      </w:r>
      <w:r w:rsidRPr="00F6217F">
        <w:t xml:space="preserve">отери </w:t>
      </w:r>
      <w:r w:rsidRPr="00F6217F">
        <w:rPr>
          <w:color w:val="000000"/>
        </w:rPr>
        <w:t xml:space="preserve"> бюджета</w:t>
      </w:r>
      <w:r>
        <w:rPr>
          <w:color w:val="000000"/>
        </w:rPr>
        <w:t>,</w:t>
      </w:r>
      <w:r w:rsidRPr="00F6217F">
        <w:rPr>
          <w:spacing w:val="-4"/>
        </w:rPr>
        <w:t xml:space="preserve"> обусловленны</w:t>
      </w:r>
      <w:r>
        <w:rPr>
          <w:spacing w:val="-4"/>
        </w:rPr>
        <w:t>е</w:t>
      </w:r>
      <w:r w:rsidRPr="00F6217F">
        <w:rPr>
          <w:spacing w:val="-4"/>
        </w:rPr>
        <w:t xml:space="preserve"> </w:t>
      </w:r>
      <w:r>
        <w:rPr>
          <w:spacing w:val="-4"/>
        </w:rPr>
        <w:t xml:space="preserve">расходами по </w:t>
      </w:r>
      <w:r w:rsidRPr="00F6217F">
        <w:rPr>
          <w:spacing w:val="-4"/>
        </w:rPr>
        <w:t>оплат</w:t>
      </w:r>
      <w:r>
        <w:rPr>
          <w:spacing w:val="-4"/>
        </w:rPr>
        <w:t>е</w:t>
      </w:r>
      <w:r w:rsidRPr="00F6217F">
        <w:rPr>
          <w:spacing w:val="-4"/>
        </w:rPr>
        <w:t xml:space="preserve"> </w:t>
      </w:r>
      <w:r>
        <w:rPr>
          <w:spacing w:val="-4"/>
        </w:rPr>
        <w:t xml:space="preserve">стоимости </w:t>
      </w:r>
      <w:r w:rsidRPr="00F6217F">
        <w:rPr>
          <w:color w:val="000000"/>
        </w:rPr>
        <w:t>бездоговорного потребления электрической энергии</w:t>
      </w:r>
      <w:r w:rsidRPr="0037150E">
        <w:t xml:space="preserve"> </w:t>
      </w:r>
      <w:r>
        <w:t>АО «ЛОЭСК»</w:t>
      </w:r>
      <w:r>
        <w:rPr>
          <w:color w:val="000000"/>
        </w:rPr>
        <w:t>,</w:t>
      </w:r>
      <w:r w:rsidRPr="00F6217F">
        <w:rPr>
          <w:spacing w:val="-4"/>
        </w:rPr>
        <w:t xml:space="preserve"> </w:t>
      </w:r>
      <w:r w:rsidR="00DD24FA">
        <w:rPr>
          <w:spacing w:val="-4"/>
        </w:rPr>
        <w:t xml:space="preserve">в 2015 году </w:t>
      </w:r>
      <w:r w:rsidRPr="00F6217F">
        <w:rPr>
          <w:spacing w:val="-4"/>
        </w:rPr>
        <w:t xml:space="preserve">составили </w:t>
      </w:r>
      <w:r w:rsidRPr="00F6217F">
        <w:rPr>
          <w:iCs/>
        </w:rPr>
        <w:t>5 000</w:t>
      </w:r>
      <w:r w:rsidR="00491967">
        <w:rPr>
          <w:iCs/>
        </w:rPr>
        <w:t> </w:t>
      </w:r>
      <w:r w:rsidRPr="00F6217F">
        <w:rPr>
          <w:iCs/>
        </w:rPr>
        <w:t>000</w:t>
      </w:r>
      <w:r w:rsidR="00491967">
        <w:rPr>
          <w:iCs/>
        </w:rPr>
        <w:t>,00</w:t>
      </w:r>
      <w:r w:rsidRPr="00F6217F">
        <w:rPr>
          <w:iCs/>
        </w:rPr>
        <w:t xml:space="preserve"> руб. (сумма платежа).</w:t>
      </w:r>
    </w:p>
    <w:p w:rsidR="00D01AA6" w:rsidRPr="00705C59" w:rsidRDefault="00D01AA6" w:rsidP="00D01AA6">
      <w:pPr>
        <w:tabs>
          <w:tab w:val="left" w:pos="567"/>
          <w:tab w:val="left" w:pos="709"/>
        </w:tabs>
        <w:ind w:firstLine="709"/>
        <w:jc w:val="both"/>
      </w:pPr>
      <w:r w:rsidRPr="00705C59">
        <w:rPr>
          <w:color w:val="000000"/>
        </w:rPr>
        <w:t xml:space="preserve">Согласно Соглашению о предоставлении рассрочки от 17.12.2015, заключенному администрацией с АО «ЛОЭСК», по уплате суммы </w:t>
      </w:r>
      <w:r w:rsidRPr="00705C59">
        <w:t>21 761 452,82 руб.</w:t>
      </w:r>
      <w:r w:rsidRPr="00705C59">
        <w:rPr>
          <w:color w:val="000000"/>
        </w:rPr>
        <w:t xml:space="preserve"> администрации предоставлена рассрочка на срок до 20.06.2017 года. Ежеквартальные платежи</w:t>
      </w:r>
      <w:r w:rsidRPr="00705C59">
        <w:t xml:space="preserve"> согласно графику следующие:</w:t>
      </w:r>
    </w:p>
    <w:p w:rsidR="00D01AA6" w:rsidRPr="00705C59" w:rsidRDefault="00D01AA6" w:rsidP="00D01AA6">
      <w:pPr>
        <w:tabs>
          <w:tab w:val="left" w:pos="567"/>
          <w:tab w:val="left" w:pos="709"/>
        </w:tabs>
        <w:ind w:firstLine="709"/>
        <w:jc w:val="both"/>
      </w:pPr>
      <w:r w:rsidRPr="00705C59">
        <w:t>- до 22.12.2015 - 5 000 000,00 руб.</w:t>
      </w:r>
    </w:p>
    <w:p w:rsidR="00D01AA6" w:rsidRPr="00705C59" w:rsidRDefault="00D01AA6" w:rsidP="00D01AA6">
      <w:pPr>
        <w:tabs>
          <w:tab w:val="left" w:pos="567"/>
          <w:tab w:val="left" w:pos="709"/>
        </w:tabs>
        <w:ind w:firstLine="709"/>
        <w:jc w:val="both"/>
      </w:pPr>
      <w:r w:rsidRPr="00705C59">
        <w:t>- до 20.03.2016 - 1 761 452,82 руб.</w:t>
      </w:r>
    </w:p>
    <w:p w:rsidR="00D01AA6" w:rsidRDefault="00D01AA6" w:rsidP="00D01AA6">
      <w:pPr>
        <w:tabs>
          <w:tab w:val="left" w:pos="567"/>
          <w:tab w:val="left" w:pos="709"/>
        </w:tabs>
        <w:ind w:firstLine="709"/>
        <w:jc w:val="both"/>
      </w:pPr>
      <w:r>
        <w:t>-до 20.06.2016 -  5 000 000,00 руб.</w:t>
      </w:r>
    </w:p>
    <w:p w:rsidR="00D01AA6" w:rsidRDefault="00D01AA6" w:rsidP="00D01AA6">
      <w:pPr>
        <w:tabs>
          <w:tab w:val="left" w:pos="567"/>
          <w:tab w:val="left" w:pos="709"/>
        </w:tabs>
        <w:ind w:firstLine="709"/>
        <w:jc w:val="both"/>
      </w:pPr>
      <w:r>
        <w:t>-до 20.09.2016 -  5 000 000,00 руб.</w:t>
      </w:r>
    </w:p>
    <w:p w:rsidR="00D01AA6" w:rsidRDefault="00D01AA6" w:rsidP="00D01AA6">
      <w:pPr>
        <w:tabs>
          <w:tab w:val="left" w:pos="567"/>
          <w:tab w:val="left" w:pos="709"/>
        </w:tabs>
        <w:ind w:firstLine="709"/>
        <w:jc w:val="both"/>
      </w:pPr>
      <w:r>
        <w:t>- до 20.12.2016 -  5 000 000,00 руб.</w:t>
      </w:r>
    </w:p>
    <w:p w:rsidR="00D01AA6" w:rsidRPr="00341C9A" w:rsidRDefault="00D01AA6" w:rsidP="00D01AA6">
      <w:pPr>
        <w:tabs>
          <w:tab w:val="left" w:pos="567"/>
          <w:tab w:val="left" w:pos="709"/>
        </w:tabs>
        <w:ind w:firstLine="709"/>
        <w:jc w:val="both"/>
        <w:rPr>
          <w:color w:val="000000"/>
          <w:sz w:val="16"/>
          <w:szCs w:val="16"/>
        </w:rPr>
      </w:pPr>
    </w:p>
    <w:p w:rsidR="003941D8" w:rsidRDefault="0009633F" w:rsidP="009C0CF7">
      <w:pPr>
        <w:ind w:firstLine="709"/>
        <w:jc w:val="both"/>
        <w:rPr>
          <w:iCs/>
        </w:rPr>
      </w:pPr>
      <w:r>
        <w:rPr>
          <w:iCs/>
        </w:rPr>
        <w:t>5</w:t>
      </w:r>
      <w:r w:rsidR="00D01AA6" w:rsidRPr="00B351F1">
        <w:rPr>
          <w:iCs/>
        </w:rPr>
        <w:t xml:space="preserve">. </w:t>
      </w:r>
      <w:r w:rsidR="003941D8" w:rsidRPr="00D45A9B">
        <w:rPr>
          <w:iCs/>
        </w:rPr>
        <w:t xml:space="preserve">В результате </w:t>
      </w:r>
      <w:r w:rsidR="009C0CF7">
        <w:rPr>
          <w:iCs/>
        </w:rPr>
        <w:t>несоблюдения</w:t>
      </w:r>
      <w:r w:rsidR="009C0CF7">
        <w:t xml:space="preserve"> </w:t>
      </w:r>
      <w:r w:rsidR="009C0CF7" w:rsidRPr="005B1533">
        <w:t xml:space="preserve">МКУ «ЦАХО» </w:t>
      </w:r>
      <w:r w:rsidR="009C0CF7">
        <w:t xml:space="preserve">условий </w:t>
      </w:r>
      <w:r w:rsidR="009C0CF7" w:rsidRPr="005B1533">
        <w:t>договор</w:t>
      </w:r>
      <w:r w:rsidR="009C0CF7">
        <w:t>а</w:t>
      </w:r>
      <w:r w:rsidR="009C0CF7" w:rsidRPr="005B1533">
        <w:t xml:space="preserve"> энергоснабжения</w:t>
      </w:r>
      <w:r w:rsidR="009C0CF7" w:rsidRPr="009C0CF7">
        <w:t xml:space="preserve"> </w:t>
      </w:r>
      <w:r w:rsidR="009C0CF7">
        <w:t xml:space="preserve">с </w:t>
      </w:r>
      <w:r w:rsidR="009C0CF7" w:rsidRPr="005B1533">
        <w:t>ООО «РКС-Энерго» от 01.01.2011 №87123</w:t>
      </w:r>
      <w:r w:rsidR="009C0CF7">
        <w:t xml:space="preserve"> (</w:t>
      </w:r>
      <w:r w:rsidR="009C0CF7" w:rsidRPr="005B1533">
        <w:rPr>
          <w:iCs/>
        </w:rPr>
        <w:t>отсутств</w:t>
      </w:r>
      <w:r w:rsidR="009C0CF7">
        <w:rPr>
          <w:iCs/>
        </w:rPr>
        <w:t>ие</w:t>
      </w:r>
      <w:r w:rsidR="009C0CF7" w:rsidRPr="005B1533">
        <w:rPr>
          <w:iCs/>
        </w:rPr>
        <w:t xml:space="preserve"> пломб</w:t>
      </w:r>
      <w:r w:rsidR="009C0CF7">
        <w:rPr>
          <w:iCs/>
        </w:rPr>
        <w:t>ы</w:t>
      </w:r>
      <w:r w:rsidR="009C0CF7" w:rsidRPr="005B1533">
        <w:rPr>
          <w:iCs/>
        </w:rPr>
        <w:t xml:space="preserve"> энергоснабжающей организации на зажимной крышке счетчика электроэнергии</w:t>
      </w:r>
      <w:r w:rsidR="009C0CF7">
        <w:rPr>
          <w:iCs/>
        </w:rPr>
        <w:t xml:space="preserve">) и </w:t>
      </w:r>
      <w:r w:rsidR="002E0649">
        <w:rPr>
          <w:iCs/>
        </w:rPr>
        <w:t xml:space="preserve">ненадлежащего контроля </w:t>
      </w:r>
      <w:r w:rsidR="009C0CF7" w:rsidRPr="009C0CF7">
        <w:t xml:space="preserve"> </w:t>
      </w:r>
      <w:r w:rsidR="002E0649">
        <w:rPr>
          <w:iCs/>
        </w:rPr>
        <w:t>а</w:t>
      </w:r>
      <w:r w:rsidR="002E0649" w:rsidRPr="005B1533">
        <w:t>дминистраци</w:t>
      </w:r>
      <w:r w:rsidR="002E0649">
        <w:t>ей</w:t>
      </w:r>
      <w:r w:rsidR="002E0649" w:rsidRPr="005B1533">
        <w:t xml:space="preserve"> как учредител</w:t>
      </w:r>
      <w:r w:rsidR="002E0649">
        <w:t>ем</w:t>
      </w:r>
      <w:r w:rsidR="002E0649" w:rsidRPr="005B1533">
        <w:t xml:space="preserve"> и собственник</w:t>
      </w:r>
      <w:r w:rsidR="002E0649">
        <w:t>ом</w:t>
      </w:r>
      <w:r w:rsidR="002E0649" w:rsidRPr="005B1533">
        <w:t xml:space="preserve">  имущества</w:t>
      </w:r>
      <w:r w:rsidR="009C0CF7" w:rsidRPr="005B1533">
        <w:t>, закрепленного за Учреждением на праве оперативного управления</w:t>
      </w:r>
      <w:r w:rsidR="002E0649">
        <w:t>,</w:t>
      </w:r>
      <w:r w:rsidR="009C0CF7" w:rsidRPr="005B1533">
        <w:t xml:space="preserve"> </w:t>
      </w:r>
      <w:r w:rsidR="003941D8" w:rsidRPr="00D45A9B">
        <w:rPr>
          <w:iCs/>
        </w:rPr>
        <w:t>потери</w:t>
      </w:r>
      <w:r w:rsidR="003941D8" w:rsidRPr="00D45A9B">
        <w:t xml:space="preserve"> бюджета, </w:t>
      </w:r>
      <w:r w:rsidR="003941D8" w:rsidRPr="00D45A9B">
        <w:rPr>
          <w:spacing w:val="-4"/>
        </w:rPr>
        <w:t>обусловленные расходами по в</w:t>
      </w:r>
      <w:r w:rsidR="003941D8" w:rsidRPr="00D45A9B">
        <w:t>зысканию стоимости безучетного потребления электроэнергии и расходов по оплате госпошлины,</w:t>
      </w:r>
      <w:r w:rsidR="003941D8" w:rsidRPr="00D45A9B">
        <w:rPr>
          <w:spacing w:val="-4"/>
        </w:rPr>
        <w:t xml:space="preserve"> составили 436</w:t>
      </w:r>
      <w:r w:rsidR="000527BE">
        <w:rPr>
          <w:spacing w:val="-4"/>
        </w:rPr>
        <w:t xml:space="preserve"> </w:t>
      </w:r>
      <w:r w:rsidR="003941D8" w:rsidRPr="00D45A9B">
        <w:rPr>
          <w:spacing w:val="-4"/>
        </w:rPr>
        <w:t>424,51</w:t>
      </w:r>
      <w:r w:rsidR="003941D8" w:rsidRPr="00D45A9B">
        <w:t xml:space="preserve"> руб. </w:t>
      </w:r>
      <w:r w:rsidR="003941D8" w:rsidRPr="00D45A9B">
        <w:rPr>
          <w:iCs/>
        </w:rPr>
        <w:t xml:space="preserve"> </w:t>
      </w:r>
    </w:p>
    <w:p w:rsidR="001049B5" w:rsidRDefault="001049B5" w:rsidP="003941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</w:p>
    <w:p w:rsidR="00D01AA6" w:rsidRPr="00FB435C" w:rsidRDefault="002E0649" w:rsidP="00CC1AE3">
      <w:pPr>
        <w:ind w:firstLine="709"/>
        <w:jc w:val="both"/>
        <w:rPr>
          <w:iCs/>
        </w:rPr>
      </w:pPr>
      <w:r>
        <w:rPr>
          <w:iCs/>
        </w:rPr>
        <w:t>6</w:t>
      </w:r>
      <w:r w:rsidR="00D01AA6" w:rsidRPr="00EA66DA">
        <w:rPr>
          <w:iCs/>
        </w:rPr>
        <w:t xml:space="preserve">. </w:t>
      </w:r>
      <w:r w:rsidRPr="00AA6B25">
        <w:rPr>
          <w:iCs/>
        </w:rPr>
        <w:t xml:space="preserve">В результате ненадлежащего контроля КУМИ за соблюдением условий договора в части заключения арендатором </w:t>
      </w:r>
      <w:r w:rsidR="00E71BFD" w:rsidRPr="005B3493">
        <w:t>ООО</w:t>
      </w:r>
      <w:r w:rsidR="00E71BFD" w:rsidRPr="00204248">
        <w:t xml:space="preserve"> «Город Сервис» </w:t>
      </w:r>
      <w:r w:rsidRPr="00AA6B25">
        <w:rPr>
          <w:iCs/>
        </w:rPr>
        <w:t xml:space="preserve">договора энергоснабжения с </w:t>
      </w:r>
      <w:r w:rsidRPr="00AA6B25">
        <w:t>ОАО «ЛОЭСК»</w:t>
      </w:r>
      <w:r w:rsidRPr="00AA6B25">
        <w:rPr>
          <w:iCs/>
        </w:rPr>
        <w:t>, потери</w:t>
      </w:r>
      <w:r w:rsidRPr="00AA6B25">
        <w:rPr>
          <w:color w:val="000000"/>
        </w:rPr>
        <w:t xml:space="preserve"> бюджета</w:t>
      </w:r>
      <w:r w:rsidRPr="00AA6B25">
        <w:rPr>
          <w:spacing w:val="-4"/>
        </w:rPr>
        <w:t xml:space="preserve">, обусловленные расходами по </w:t>
      </w:r>
      <w:r w:rsidRPr="00AA6B25">
        <w:t xml:space="preserve">взысканию стоимости бездоговорно потребленной электроэнергии в отсутствие договора энергоснабжения </w:t>
      </w:r>
      <w:r w:rsidRPr="00AA6B25">
        <w:rPr>
          <w:iCs/>
        </w:rPr>
        <w:t>и расходов по оплате государственной пошлины</w:t>
      </w:r>
      <w:r w:rsidRPr="00AA6B25">
        <w:t>,</w:t>
      </w:r>
      <w:r w:rsidRPr="00AA6B25">
        <w:rPr>
          <w:spacing w:val="-4"/>
        </w:rPr>
        <w:t xml:space="preserve"> составили </w:t>
      </w:r>
      <w:r w:rsidRPr="00AA6B25">
        <w:t>947 054,44 руб.</w:t>
      </w:r>
      <w:r w:rsidRPr="00AA6B25">
        <w:rPr>
          <w:spacing w:val="-4"/>
        </w:rPr>
        <w:t xml:space="preserve"> </w:t>
      </w:r>
      <w:r w:rsidRPr="00AA6B25">
        <w:t xml:space="preserve"> </w:t>
      </w:r>
      <w:r w:rsidRPr="00AA6B25">
        <w:rPr>
          <w:iCs/>
        </w:rPr>
        <w:t xml:space="preserve"> </w:t>
      </w:r>
    </w:p>
    <w:p w:rsidR="00D01AA6" w:rsidRPr="00204248" w:rsidRDefault="00D01AA6" w:rsidP="00D01AA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5B3493">
        <w:lastRenderedPageBreak/>
        <w:t xml:space="preserve">Администрацией МО СГО ЛО в Арбитражный суд города Санкт-Петербурга и Ленинградской области 22.12.2015 года   направлен иск о взыскании </w:t>
      </w:r>
      <w:r w:rsidR="006C144E" w:rsidRPr="005B3493">
        <w:t xml:space="preserve">понесенных </w:t>
      </w:r>
      <w:r w:rsidRPr="005B3493">
        <w:t xml:space="preserve">убытков в размере </w:t>
      </w:r>
      <w:r w:rsidRPr="00ED5470">
        <w:t>947 054, 44 руб.</w:t>
      </w:r>
      <w:r w:rsidRPr="005B3493">
        <w:t xml:space="preserve"> к</w:t>
      </w:r>
      <w:r w:rsidR="006C144E" w:rsidRPr="006C144E">
        <w:t xml:space="preserve"> </w:t>
      </w:r>
      <w:r w:rsidR="006C144E">
        <w:t>арендатору</w:t>
      </w:r>
      <w:r w:rsidR="006C144E" w:rsidRPr="00204248">
        <w:t xml:space="preserve"> </w:t>
      </w:r>
      <w:r w:rsidRPr="005B3493">
        <w:t>ООО</w:t>
      </w:r>
      <w:r w:rsidRPr="00204248">
        <w:t xml:space="preserve"> «Город Сервис»</w:t>
      </w:r>
      <w:r w:rsidR="006C144E">
        <w:t xml:space="preserve"> (</w:t>
      </w:r>
      <w:r w:rsidR="006C144E" w:rsidRPr="00204248">
        <w:t>Договор аренды</w:t>
      </w:r>
      <w:r w:rsidR="006C144E" w:rsidRPr="005B3493">
        <w:t xml:space="preserve"> </w:t>
      </w:r>
      <w:r w:rsidRPr="00204248">
        <w:t>№502ар/2007 от 20.11.2007</w:t>
      </w:r>
      <w:r w:rsidR="006C144E">
        <w:t>).</w:t>
      </w:r>
      <w:r w:rsidRPr="00204248">
        <w:t xml:space="preserve">  </w:t>
      </w:r>
    </w:p>
    <w:p w:rsidR="00D01AA6" w:rsidRPr="00204248" w:rsidRDefault="00D01AA6" w:rsidP="00D01AA6">
      <w:pPr>
        <w:ind w:firstLine="709"/>
        <w:jc w:val="both"/>
      </w:pPr>
      <w:r w:rsidRPr="00204248">
        <w:rPr>
          <w:bCs/>
          <w:iCs/>
        </w:rPr>
        <w:t>Решением от 25</w:t>
      </w:r>
      <w:r>
        <w:rPr>
          <w:bCs/>
          <w:iCs/>
        </w:rPr>
        <w:t>.03.</w:t>
      </w:r>
      <w:r w:rsidRPr="00204248">
        <w:rPr>
          <w:bCs/>
          <w:iCs/>
        </w:rPr>
        <w:t>2016 года по делу  № А56-94194/2015</w:t>
      </w:r>
      <w:r>
        <w:rPr>
          <w:bCs/>
          <w:iCs/>
        </w:rPr>
        <w:t xml:space="preserve"> </w:t>
      </w:r>
      <w:r w:rsidRPr="00204248">
        <w:t>в пользу админист</w:t>
      </w:r>
      <w:r>
        <w:t>рации</w:t>
      </w:r>
      <w:r w:rsidRPr="00204248">
        <w:t xml:space="preserve"> МО СГО ЛО убытки взысканы  в сумме 947 054,44 руб. </w:t>
      </w:r>
    </w:p>
    <w:p w:rsidR="00D01AA6" w:rsidRPr="004066C5" w:rsidRDefault="00D01AA6" w:rsidP="00D01AA6">
      <w:pPr>
        <w:ind w:firstLine="709"/>
        <w:jc w:val="both"/>
        <w:rPr>
          <w:b/>
          <w:iCs/>
        </w:rPr>
      </w:pPr>
      <w:r w:rsidRPr="004066C5">
        <w:t>По состоянию на</w:t>
      </w:r>
      <w:r>
        <w:t xml:space="preserve"> </w:t>
      </w:r>
      <w:r w:rsidRPr="004066C5">
        <w:rPr>
          <w:iCs/>
        </w:rPr>
        <w:t xml:space="preserve">25.05.2016 </w:t>
      </w:r>
      <w:r w:rsidR="00983DE8">
        <w:rPr>
          <w:iCs/>
        </w:rPr>
        <w:t xml:space="preserve">(момент проверки) </w:t>
      </w:r>
      <w:r>
        <w:rPr>
          <w:iCs/>
        </w:rPr>
        <w:t>дело находится на рассмотрении в суде апелляционной инстанции</w:t>
      </w:r>
      <w:r w:rsidR="00FB4F09">
        <w:rPr>
          <w:iCs/>
        </w:rPr>
        <w:t>.</w:t>
      </w:r>
      <w:r>
        <w:rPr>
          <w:iCs/>
        </w:rPr>
        <w:t xml:space="preserve">  </w:t>
      </w:r>
    </w:p>
    <w:p w:rsidR="00D01AA6" w:rsidRDefault="00D01AA6" w:rsidP="00D01AA6">
      <w:pPr>
        <w:ind w:firstLine="709"/>
        <w:jc w:val="both"/>
        <w:rPr>
          <w:b/>
          <w:iCs/>
        </w:rPr>
      </w:pPr>
    </w:p>
    <w:p w:rsidR="00D01AA6" w:rsidRPr="008775D2" w:rsidRDefault="006E0386" w:rsidP="006E0386">
      <w:pPr>
        <w:ind w:firstLine="709"/>
        <w:jc w:val="both"/>
        <w:rPr>
          <w:iCs/>
        </w:rPr>
      </w:pPr>
      <w:r>
        <w:rPr>
          <w:iCs/>
        </w:rPr>
        <w:t>7</w:t>
      </w:r>
      <w:r w:rsidR="00D01AA6" w:rsidRPr="00830609">
        <w:rPr>
          <w:iCs/>
        </w:rPr>
        <w:t>.</w:t>
      </w:r>
      <w:r w:rsidR="00D01AA6" w:rsidRPr="00026BC7">
        <w:rPr>
          <w:color w:val="000000"/>
        </w:rPr>
        <w:t xml:space="preserve"> </w:t>
      </w:r>
      <w:r w:rsidRPr="008775D2">
        <w:rPr>
          <w:iCs/>
        </w:rPr>
        <w:t>В результате действий неустановленных лиц, потери</w:t>
      </w:r>
      <w:r w:rsidRPr="008775D2">
        <w:rPr>
          <w:color w:val="000000"/>
        </w:rPr>
        <w:t xml:space="preserve"> бюджета, обусловленные </w:t>
      </w:r>
      <w:r w:rsidRPr="008775D2">
        <w:t>взысканием стоимости услуг междугородной и международной связи</w:t>
      </w:r>
      <w:r w:rsidRPr="006E0386">
        <w:t xml:space="preserve"> </w:t>
      </w:r>
      <w:r>
        <w:t>ОАО «Ростелеком»</w:t>
      </w:r>
      <w:r w:rsidRPr="006E0386">
        <w:t xml:space="preserve"> </w:t>
      </w:r>
      <w:r>
        <w:t>в феврале 2015 года</w:t>
      </w:r>
      <w:r w:rsidRPr="006E6BF6">
        <w:t>,</w:t>
      </w:r>
      <w:r w:rsidRPr="006E6BF6">
        <w:rPr>
          <w:spacing w:val="-4"/>
        </w:rPr>
        <w:t xml:space="preserve"> составили </w:t>
      </w:r>
      <w:r w:rsidRPr="006E6BF6">
        <w:rPr>
          <w:iCs/>
        </w:rPr>
        <w:t>1</w:t>
      </w:r>
      <w:r w:rsidR="00F97C73">
        <w:rPr>
          <w:iCs/>
        </w:rPr>
        <w:t> </w:t>
      </w:r>
      <w:r w:rsidRPr="006E6BF6">
        <w:rPr>
          <w:iCs/>
        </w:rPr>
        <w:t>152</w:t>
      </w:r>
      <w:r w:rsidR="00F97C73">
        <w:rPr>
          <w:iCs/>
        </w:rPr>
        <w:t xml:space="preserve"> </w:t>
      </w:r>
      <w:r w:rsidRPr="006E6BF6">
        <w:rPr>
          <w:iCs/>
        </w:rPr>
        <w:t>279</w:t>
      </w:r>
      <w:r w:rsidRPr="008775D2">
        <w:rPr>
          <w:iCs/>
        </w:rPr>
        <w:t>,45 руб.</w:t>
      </w:r>
    </w:p>
    <w:p w:rsidR="008A03A2" w:rsidRDefault="008A03A2" w:rsidP="003C055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</w:p>
    <w:p w:rsidR="00F36830" w:rsidRPr="00705C59" w:rsidRDefault="003C055E" w:rsidP="00F36830">
      <w:pPr>
        <w:tabs>
          <w:tab w:val="left" w:pos="567"/>
          <w:tab w:val="left" w:pos="709"/>
        </w:tabs>
        <w:ind w:firstLine="709"/>
        <w:jc w:val="both"/>
      </w:pPr>
      <w:r>
        <w:rPr>
          <w:iCs/>
        </w:rPr>
        <w:t xml:space="preserve">8. За текущий период 2016 </w:t>
      </w:r>
      <w:r w:rsidRPr="00342AA0">
        <w:rPr>
          <w:color w:val="000000"/>
        </w:rPr>
        <w:t xml:space="preserve">потери бюджета, </w:t>
      </w:r>
      <w:r w:rsidRPr="00342AA0">
        <w:rPr>
          <w:spacing w:val="-4"/>
        </w:rPr>
        <w:t xml:space="preserve">обусловленные расходами по погашению </w:t>
      </w:r>
      <w:r w:rsidRPr="00342AA0">
        <w:rPr>
          <w:color w:val="000000"/>
        </w:rPr>
        <w:t xml:space="preserve">стоимости бездоговорного потребления электроэнергии </w:t>
      </w:r>
      <w:r w:rsidR="00F36830">
        <w:rPr>
          <w:color w:val="000000"/>
        </w:rPr>
        <w:t xml:space="preserve">согласно Соглашению о предоставлении рассрочки от 17.12.2015 в сумме </w:t>
      </w:r>
      <w:r w:rsidR="00F36830" w:rsidRPr="00705C59">
        <w:t>1 761 452,82 руб.</w:t>
      </w:r>
      <w:r w:rsidR="000C56CB">
        <w:t>,</w:t>
      </w:r>
      <w:r w:rsidRPr="00342AA0">
        <w:rPr>
          <w:color w:val="000000"/>
        </w:rPr>
        <w:t xml:space="preserve"> оплатой госпошлины</w:t>
      </w:r>
      <w:r w:rsidR="00F36830">
        <w:rPr>
          <w:color w:val="000000"/>
        </w:rPr>
        <w:t xml:space="preserve"> в размере </w:t>
      </w:r>
      <w:r w:rsidR="00F36830">
        <w:t>9020 руб.</w:t>
      </w:r>
      <w:r w:rsidRPr="00342AA0">
        <w:t>,</w:t>
      </w:r>
      <w:r w:rsidRPr="00342AA0">
        <w:rPr>
          <w:spacing w:val="-4"/>
        </w:rPr>
        <w:t xml:space="preserve"> составили </w:t>
      </w:r>
      <w:r w:rsidRPr="00342AA0">
        <w:t>1</w:t>
      </w:r>
      <w:r w:rsidR="00F97C73">
        <w:t> </w:t>
      </w:r>
      <w:r w:rsidRPr="00342AA0">
        <w:t>770</w:t>
      </w:r>
      <w:r w:rsidR="00F97C73">
        <w:t xml:space="preserve"> </w:t>
      </w:r>
      <w:r w:rsidRPr="00342AA0">
        <w:t xml:space="preserve"> 472,82 руб.</w:t>
      </w:r>
      <w:r w:rsidRPr="00342AA0">
        <w:rPr>
          <w:color w:val="000000"/>
        </w:rPr>
        <w:t xml:space="preserve"> </w:t>
      </w:r>
      <w:r w:rsidR="00F36830">
        <w:rPr>
          <w:color w:val="000000"/>
        </w:rPr>
        <w:t>(</w:t>
      </w:r>
      <w:r w:rsidR="00F36830" w:rsidRPr="00705C59">
        <w:t>1 761 452,82 руб.</w:t>
      </w:r>
      <w:r w:rsidR="00F36830">
        <w:t xml:space="preserve"> +</w:t>
      </w:r>
      <w:r w:rsidR="00756C26">
        <w:t xml:space="preserve"> </w:t>
      </w:r>
      <w:r w:rsidR="00F36830">
        <w:t>9020 руб.)</w:t>
      </w:r>
    </w:p>
    <w:p w:rsidR="003C055E" w:rsidRPr="00094D01" w:rsidRDefault="003C055E" w:rsidP="003C055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45364" w:rsidRDefault="00F45364" w:rsidP="00F45364">
      <w:pPr>
        <w:autoSpaceDE w:val="0"/>
        <w:autoSpaceDN w:val="0"/>
        <w:adjustRightInd w:val="0"/>
        <w:ind w:firstLine="709"/>
        <w:jc w:val="both"/>
        <w:rPr>
          <w:b/>
          <w:iCs/>
          <w:highlight w:val="yellow"/>
        </w:rPr>
      </w:pPr>
      <w:r w:rsidRPr="00687CCB">
        <w:rPr>
          <w:iCs/>
        </w:rPr>
        <w:t xml:space="preserve">Администрацией предъявлено 27.04.2016 года исковое заявление </w:t>
      </w:r>
      <w:r>
        <w:rPr>
          <w:iCs/>
        </w:rPr>
        <w:t xml:space="preserve">в </w:t>
      </w:r>
      <w:r w:rsidRPr="003F0290">
        <w:t>Арбитражн</w:t>
      </w:r>
      <w:r>
        <w:t>ый</w:t>
      </w:r>
      <w:r w:rsidRPr="009809ED">
        <w:t xml:space="preserve"> суд города Санкт-Петербурга и Ленинградской области </w:t>
      </w:r>
      <w:r w:rsidRPr="00687CCB">
        <w:rPr>
          <w:iCs/>
        </w:rPr>
        <w:t xml:space="preserve">о взыскании </w:t>
      </w:r>
      <w:r w:rsidRPr="00B932FB">
        <w:rPr>
          <w:b/>
          <w:iCs/>
        </w:rPr>
        <w:t>6</w:t>
      </w:r>
      <w:r w:rsidR="005923EF">
        <w:rPr>
          <w:b/>
          <w:iCs/>
        </w:rPr>
        <w:t> </w:t>
      </w:r>
      <w:r w:rsidRPr="00B932FB">
        <w:rPr>
          <w:b/>
          <w:iCs/>
        </w:rPr>
        <w:t>761</w:t>
      </w:r>
      <w:r w:rsidR="005923EF">
        <w:rPr>
          <w:b/>
          <w:iCs/>
        </w:rPr>
        <w:t xml:space="preserve"> </w:t>
      </w:r>
      <w:r w:rsidRPr="00B932FB">
        <w:rPr>
          <w:b/>
          <w:iCs/>
        </w:rPr>
        <w:t>452,82 руб.</w:t>
      </w:r>
      <w:r w:rsidRPr="00687CCB">
        <w:rPr>
          <w:iCs/>
        </w:rPr>
        <w:t xml:space="preserve"> убытков в порядке регресса к: Комитету правопорядка и безопасности Лени</w:t>
      </w:r>
      <w:r>
        <w:rPr>
          <w:iCs/>
        </w:rPr>
        <w:t>н</w:t>
      </w:r>
      <w:r w:rsidRPr="00687CCB">
        <w:rPr>
          <w:iCs/>
        </w:rPr>
        <w:t xml:space="preserve">градской области, </w:t>
      </w:r>
      <w:r w:rsidRPr="00687CCB">
        <w:rPr>
          <w:color w:val="000000"/>
        </w:rPr>
        <w:t>Государственному</w:t>
      </w:r>
      <w:r>
        <w:rPr>
          <w:color w:val="000000"/>
        </w:rPr>
        <w:t xml:space="preserve"> учреждению - </w:t>
      </w:r>
      <w:r w:rsidRPr="003449B3">
        <w:rPr>
          <w:bCs/>
        </w:rPr>
        <w:t>Ленинградскому региональному отделению Фонда социального страхования РФ</w:t>
      </w:r>
      <w:r>
        <w:rPr>
          <w:bCs/>
        </w:rPr>
        <w:t>,</w:t>
      </w:r>
      <w:r w:rsidRPr="003449B3">
        <w:rPr>
          <w:bCs/>
        </w:rPr>
        <w:t xml:space="preserve"> </w:t>
      </w:r>
      <w:r w:rsidRPr="00FD1358">
        <w:t>Государственному казенному учреждению Ленинградской области "Центр материально-технического обеспечения судебных участков мировых судей Ленинградской области"</w:t>
      </w:r>
      <w:r>
        <w:t>,</w:t>
      </w:r>
      <w:r>
        <w:rPr>
          <w:color w:val="000000"/>
        </w:rPr>
        <w:t xml:space="preserve"> </w:t>
      </w:r>
      <w:r w:rsidRPr="00E36977">
        <w:rPr>
          <w:color w:val="000000"/>
        </w:rPr>
        <w:t>Прокуратуре Ленинградской области</w:t>
      </w:r>
      <w:r>
        <w:rPr>
          <w:color w:val="000000"/>
        </w:rPr>
        <w:t>.</w:t>
      </w:r>
      <w:r w:rsidRPr="00E36977">
        <w:rPr>
          <w:color w:val="000000"/>
        </w:rPr>
        <w:t xml:space="preserve"> </w:t>
      </w:r>
    </w:p>
    <w:p w:rsidR="00F45364" w:rsidRDefault="00F45364" w:rsidP="00F45364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highlight w:val="yellow"/>
        </w:rPr>
      </w:pPr>
      <w:r w:rsidRPr="003F0290">
        <w:rPr>
          <w:iCs/>
        </w:rPr>
        <w:t xml:space="preserve">Определением </w:t>
      </w:r>
      <w:r w:rsidRPr="003F0290">
        <w:t>Арбитражного</w:t>
      </w:r>
      <w:r w:rsidRPr="009809ED">
        <w:t xml:space="preserve"> суда города Санкт-Петербурга и Ленинградской области от </w:t>
      </w:r>
      <w:r>
        <w:t>04</w:t>
      </w:r>
      <w:r w:rsidRPr="009809ED">
        <w:t>.</w:t>
      </w:r>
      <w:r>
        <w:t>05</w:t>
      </w:r>
      <w:r w:rsidRPr="009809ED">
        <w:t>.201</w:t>
      </w:r>
      <w:r>
        <w:t>6</w:t>
      </w:r>
      <w:r w:rsidRPr="009809ED">
        <w:t xml:space="preserve"> по делу № А56-</w:t>
      </w:r>
      <w:r>
        <w:t>28260/2016 назначено судебное заседание на 16.06.2016.</w:t>
      </w:r>
    </w:p>
    <w:p w:rsidR="00094D01" w:rsidRPr="00094D01" w:rsidRDefault="00094D01" w:rsidP="004E43DA">
      <w:pPr>
        <w:ind w:firstLine="709"/>
        <w:jc w:val="both"/>
        <w:rPr>
          <w:iCs/>
          <w:sz w:val="16"/>
          <w:szCs w:val="16"/>
        </w:rPr>
      </w:pPr>
    </w:p>
    <w:p w:rsidR="004E4B48" w:rsidRPr="00CD1ADB" w:rsidRDefault="00505F19" w:rsidP="004E43DA">
      <w:pPr>
        <w:ind w:firstLine="709"/>
        <w:jc w:val="both"/>
      </w:pPr>
      <w:r w:rsidRPr="00F10639">
        <w:rPr>
          <w:iCs/>
        </w:rPr>
        <w:t>10.2.</w:t>
      </w:r>
      <w:r w:rsidR="00EE0160">
        <w:rPr>
          <w:iCs/>
        </w:rPr>
        <w:t>6</w:t>
      </w:r>
      <w:r w:rsidRPr="00F10639">
        <w:rPr>
          <w:iCs/>
        </w:rPr>
        <w:t>.</w:t>
      </w:r>
      <w:r w:rsidRPr="00124F13">
        <w:rPr>
          <w:iCs/>
          <w:sz w:val="16"/>
          <w:szCs w:val="16"/>
        </w:rPr>
        <w:t xml:space="preserve"> </w:t>
      </w:r>
      <w:r w:rsidR="004E4B48" w:rsidRPr="00CD1ADB">
        <w:t xml:space="preserve">При анализе соблюдения законодательства Российской Федерации и иных нормативных правовых актов о контрактной системе в сфере закупок выборочным методом проанализированы документы в отношении 8 </w:t>
      </w:r>
      <w:r w:rsidR="004E4B48" w:rsidRPr="00CD1ADB">
        <w:rPr>
          <w:bCs/>
          <w:lang w:eastAsia="en-US"/>
        </w:rPr>
        <w:t xml:space="preserve">муниципальных контрактов (договоров) в сумме </w:t>
      </w:r>
      <w:r w:rsidR="004E4B48" w:rsidRPr="00CD1ADB">
        <w:rPr>
          <w:iCs/>
        </w:rPr>
        <w:t>700</w:t>
      </w:r>
      <w:r w:rsidR="00130216">
        <w:rPr>
          <w:iCs/>
        </w:rPr>
        <w:t xml:space="preserve"> </w:t>
      </w:r>
      <w:r w:rsidR="004E4B48" w:rsidRPr="00CD1ADB">
        <w:rPr>
          <w:iCs/>
        </w:rPr>
        <w:t>559,17 руб.</w:t>
      </w:r>
    </w:p>
    <w:p w:rsidR="00075D94" w:rsidRPr="00CD1ADB" w:rsidRDefault="004E4B48" w:rsidP="00075D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DB">
        <w:rPr>
          <w:rFonts w:ascii="Times New Roman" w:hAnsi="Times New Roman" w:cs="Times New Roman"/>
          <w:sz w:val="24"/>
          <w:szCs w:val="24"/>
        </w:rPr>
        <w:t xml:space="preserve">В нарушение статьи 22 Закона № 44-ФЗ по </w:t>
      </w:r>
      <w:r w:rsidR="00075D94" w:rsidRPr="00CD1ADB">
        <w:rPr>
          <w:rFonts w:ascii="Times New Roman" w:hAnsi="Times New Roman" w:cs="Times New Roman"/>
          <w:sz w:val="24"/>
          <w:szCs w:val="24"/>
        </w:rPr>
        <w:t>2-м муниципальным контрактам</w:t>
      </w:r>
      <w:r w:rsidR="00075D94" w:rsidRPr="00CD1ADB">
        <w:rPr>
          <w:rFonts w:ascii="Times New Roman" w:hAnsi="Times New Roman" w:cs="Times New Roman"/>
          <w:iCs/>
          <w:sz w:val="24"/>
          <w:szCs w:val="24"/>
        </w:rPr>
        <w:t xml:space="preserve"> от 24.06.2015 №313, от 25.09.2015 №490</w:t>
      </w:r>
      <w:r w:rsidR="00075D94" w:rsidRPr="00CD1ADB">
        <w:rPr>
          <w:rFonts w:ascii="Times New Roman" w:hAnsi="Times New Roman" w:cs="Times New Roman"/>
          <w:sz w:val="24"/>
          <w:szCs w:val="24"/>
        </w:rPr>
        <w:t xml:space="preserve"> (в рамках подпрограммы «Власть и общество» МП «Развитие информационного общества в Сосновоборском городском округе Ленинградской области на 2014-2020 годы» на о</w:t>
      </w:r>
      <w:r w:rsidR="00075D94" w:rsidRPr="00CD1ADB">
        <w:rPr>
          <w:rFonts w:ascii="Times New Roman" w:hAnsi="Times New Roman" w:cs="Times New Roman"/>
          <w:iCs/>
          <w:sz w:val="24"/>
          <w:szCs w:val="24"/>
        </w:rPr>
        <w:t>казание услуг по организации телетрансляции мероприятий, проводимых в СГО ЛО, структурное подразделение – пресс-центр)</w:t>
      </w:r>
      <w:r w:rsidRPr="00CD1ADB">
        <w:rPr>
          <w:rFonts w:ascii="Times New Roman" w:hAnsi="Times New Roman" w:cs="Times New Roman"/>
          <w:sz w:val="24"/>
          <w:szCs w:val="24"/>
        </w:rPr>
        <w:t xml:space="preserve"> </w:t>
      </w:r>
      <w:r w:rsidRPr="00CD1ADB">
        <w:rPr>
          <w:rFonts w:ascii="Times New Roman" w:hAnsi="Times New Roman" w:cs="Times New Roman"/>
          <w:iCs/>
          <w:sz w:val="24"/>
          <w:szCs w:val="24"/>
        </w:rPr>
        <w:t xml:space="preserve">не представлен расчет стоимости услуг (калькуляция) НМЦК, </w:t>
      </w:r>
      <w:r w:rsidRPr="00CD1ADB">
        <w:rPr>
          <w:rFonts w:ascii="Times New Roman" w:hAnsi="Times New Roman" w:cs="Times New Roman"/>
          <w:sz w:val="24"/>
          <w:szCs w:val="24"/>
        </w:rPr>
        <w:t>заключаемого с единственным поставщиком в рамках статьи 93 Закона № 44-ФЗ.</w:t>
      </w:r>
      <w:r w:rsidR="00075D94" w:rsidRPr="00CD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A6" w:rsidRPr="00056DD1" w:rsidRDefault="00D01AA6" w:rsidP="00D01AA6">
      <w:pPr>
        <w:tabs>
          <w:tab w:val="left" w:pos="709"/>
        </w:tabs>
        <w:ind w:firstLine="709"/>
        <w:jc w:val="both"/>
      </w:pPr>
      <w:r w:rsidRPr="00CD1ADB">
        <w:t>В целом р</w:t>
      </w:r>
      <w:r w:rsidRPr="00CD1ADB">
        <w:rPr>
          <w:color w:val="000000"/>
          <w:shd w:val="clear" w:color="auto" w:fill="FFFFFF"/>
        </w:rPr>
        <w:t xml:space="preserve">езультаты выполненных работ (оказанных услуг) и поставленные товары  соответствуют контрактным обязательствам подрядчика (исполнителя, поставщика), а также целям осуществления закупок и используются по назначению. </w:t>
      </w:r>
      <w:r w:rsidRPr="00CD1ADB">
        <w:t>Нарушений не установлено.</w:t>
      </w:r>
    </w:p>
    <w:p w:rsidR="00D01AA6" w:rsidRPr="00D13248" w:rsidRDefault="00D01AA6" w:rsidP="00D01AA6">
      <w:pPr>
        <w:suppressAutoHyphens/>
        <w:ind w:firstLine="540"/>
        <w:jc w:val="both"/>
        <w:rPr>
          <w:sz w:val="16"/>
          <w:szCs w:val="16"/>
        </w:rPr>
      </w:pPr>
    </w:p>
    <w:p w:rsidR="00D01AA6" w:rsidRPr="009431AD" w:rsidRDefault="00D01AA6" w:rsidP="00D01AA6">
      <w:pPr>
        <w:jc w:val="both"/>
        <w:rPr>
          <w:b/>
        </w:rPr>
      </w:pPr>
      <w:r>
        <w:rPr>
          <w:b/>
        </w:rPr>
        <w:t>11</w:t>
      </w:r>
      <w:r w:rsidRPr="009431AD">
        <w:rPr>
          <w:b/>
        </w:rPr>
        <w:t>. Предложения</w:t>
      </w:r>
      <w:r w:rsidR="0050230B">
        <w:rPr>
          <w:b/>
        </w:rPr>
        <w:t xml:space="preserve"> (рекомендации)</w:t>
      </w:r>
      <w:r w:rsidR="0050230B" w:rsidRPr="00EE2D5A">
        <w:rPr>
          <w:b/>
        </w:rPr>
        <w:t>.</w:t>
      </w:r>
    </w:p>
    <w:p w:rsidR="00D01AA6" w:rsidRPr="00CA3BBA" w:rsidRDefault="00D01AA6" w:rsidP="00D01AA6">
      <w:pPr>
        <w:jc w:val="both"/>
        <w:rPr>
          <w:i/>
          <w:sz w:val="16"/>
          <w:szCs w:val="16"/>
        </w:rPr>
      </w:pPr>
    </w:p>
    <w:p w:rsidR="00C432B3" w:rsidRDefault="00C432B3" w:rsidP="00C432B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6DE4">
        <w:rPr>
          <w:rFonts w:ascii="Times New Roman" w:hAnsi="Times New Roman" w:cs="Times New Roman"/>
          <w:sz w:val="24"/>
          <w:szCs w:val="24"/>
        </w:rPr>
        <w:t>На основании вышеизложенного, по результатам контрольного мероприятия финансово-контрольная комиссия</w:t>
      </w:r>
      <w:r w:rsidRPr="00C4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292B">
        <w:rPr>
          <w:rFonts w:ascii="Times New Roman" w:hAnsi="Times New Roman" w:cs="Times New Roman"/>
          <w:sz w:val="24"/>
          <w:szCs w:val="24"/>
        </w:rPr>
        <w:t>аправляет в адрес администрации Сосновоборского городского округа представление о необходимости выполнения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B3" w:rsidRDefault="00C432B3" w:rsidP="00D01AA6">
      <w:pPr>
        <w:ind w:firstLine="709"/>
        <w:jc w:val="both"/>
      </w:pPr>
    </w:p>
    <w:p w:rsidR="00D01AA6" w:rsidRPr="00F708EF" w:rsidRDefault="009A2901" w:rsidP="00D01AA6">
      <w:pPr>
        <w:ind w:firstLine="709"/>
        <w:jc w:val="both"/>
      </w:pPr>
      <w:r>
        <w:t>11.</w:t>
      </w:r>
      <w:r w:rsidR="00D01AA6" w:rsidRPr="00F708EF">
        <w:t xml:space="preserve">1. Внести изменения в соответствии с Федеральным законом от 22.10.2014 №311- ФЗ в Порядок использования бюджетных ассигнований резервного фонда администрации  Сосновоборского городского округа, утвержденный постановлением  от 18.12.2009 № 2094 </w:t>
      </w:r>
      <w:r w:rsidR="00D01AA6" w:rsidRPr="00F708EF">
        <w:lastRenderedPageBreak/>
        <w:t xml:space="preserve">(с изменениями) в части исключения требования о представлении ежеквартального Отчета об использовании бюджетных ассигнований резервных фондов (пункт 7 статьи 81 БК РФ). </w:t>
      </w:r>
    </w:p>
    <w:p w:rsidR="00D01AA6" w:rsidRPr="00F708EF" w:rsidRDefault="00D01AA6" w:rsidP="00D01AA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01AA6" w:rsidRPr="00F708EF" w:rsidRDefault="009A2901" w:rsidP="00D01AA6">
      <w:pPr>
        <w:ind w:firstLine="709"/>
        <w:jc w:val="both"/>
        <w:rPr>
          <w:sz w:val="16"/>
          <w:szCs w:val="16"/>
        </w:rPr>
      </w:pPr>
      <w:r>
        <w:t>11.</w:t>
      </w:r>
      <w:r w:rsidR="00D01AA6">
        <w:t>2</w:t>
      </w:r>
      <w:r w:rsidR="00D01AA6" w:rsidRPr="00F708EF">
        <w:t>. В целях предотвращения</w:t>
      </w:r>
      <w:r w:rsidR="00447DA6">
        <w:t xml:space="preserve"> потерь бюджета по результатам </w:t>
      </w:r>
      <w:r w:rsidR="00D01AA6" w:rsidRPr="00F708EF">
        <w:t>оспаривания в судебном порядке действи</w:t>
      </w:r>
      <w:r w:rsidR="00D01AA6">
        <w:t>й</w:t>
      </w:r>
      <w:r w:rsidR="00D01AA6" w:rsidRPr="00F708EF">
        <w:t xml:space="preserve"> (бездействия) администрации, неисполнения</w:t>
      </w:r>
      <w:r w:rsidR="00D01AA6" w:rsidRPr="00F708EF">
        <w:rPr>
          <w:iCs/>
        </w:rPr>
        <w:t xml:space="preserve"> надлежащим образом обязательств по договорам, о</w:t>
      </w:r>
      <w:r w:rsidR="00D01AA6" w:rsidRPr="00F708EF">
        <w:t xml:space="preserve">беспечить исполнение </w:t>
      </w:r>
      <w:r w:rsidR="00D01AA6">
        <w:t xml:space="preserve">полномочий </w:t>
      </w:r>
      <w:r w:rsidR="00D01AA6" w:rsidRPr="00F708EF">
        <w:t xml:space="preserve">структурными подразделениями </w:t>
      </w:r>
      <w:r w:rsidR="00D01AA6">
        <w:t xml:space="preserve">(в том числе </w:t>
      </w:r>
      <w:r w:rsidR="00D01AA6" w:rsidRPr="00F708EF">
        <w:t>с правами юридических лиц</w:t>
      </w:r>
      <w:r w:rsidR="00D01AA6">
        <w:t>).</w:t>
      </w:r>
      <w:r w:rsidR="00D01AA6" w:rsidRPr="00F708EF">
        <w:t xml:space="preserve"> </w:t>
      </w:r>
    </w:p>
    <w:p w:rsidR="00783101" w:rsidRPr="00783101" w:rsidRDefault="00783101" w:rsidP="00D01AA6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D01AA6" w:rsidRPr="00F708EF" w:rsidRDefault="009A2901" w:rsidP="00D01AA6">
      <w:pPr>
        <w:tabs>
          <w:tab w:val="left" w:pos="709"/>
        </w:tabs>
        <w:ind w:firstLine="709"/>
        <w:jc w:val="both"/>
        <w:rPr>
          <w:i/>
        </w:rPr>
      </w:pPr>
      <w:r>
        <w:t>11.</w:t>
      </w:r>
      <w:r w:rsidR="00D01AA6">
        <w:t>3</w:t>
      </w:r>
      <w:r w:rsidR="00D01AA6" w:rsidRPr="00F708EF">
        <w:t>.    Рассмотреть вопрос о применении мер дисциплинарной ответственности к должностным лицам, допустившим несоблюдение (неисполнение) отдельных норм законодательства и обязательств, которые привели к потерям  бюджета</w:t>
      </w:r>
      <w:r w:rsidR="00D01AA6" w:rsidRPr="00F708EF">
        <w:rPr>
          <w:color w:val="082062"/>
        </w:rPr>
        <w:t xml:space="preserve"> </w:t>
      </w:r>
      <w:r w:rsidR="00D01AA6" w:rsidRPr="00F708EF">
        <w:t>СГО.</w:t>
      </w:r>
    </w:p>
    <w:p w:rsidR="00D01AA6" w:rsidRPr="00783101" w:rsidRDefault="00D01AA6" w:rsidP="00D01AA6">
      <w:pPr>
        <w:ind w:firstLine="709"/>
        <w:jc w:val="both"/>
        <w:rPr>
          <w:sz w:val="16"/>
          <w:szCs w:val="16"/>
        </w:rPr>
      </w:pPr>
    </w:p>
    <w:p w:rsidR="00D01AA6" w:rsidRPr="00DA5B9E" w:rsidRDefault="009A2901" w:rsidP="00D01AA6">
      <w:pPr>
        <w:ind w:firstLine="709"/>
        <w:jc w:val="both"/>
      </w:pPr>
      <w:r>
        <w:t>11.</w:t>
      </w:r>
      <w:r w:rsidR="00D01AA6">
        <w:t>4</w:t>
      </w:r>
      <w:r w:rsidR="00D01AA6" w:rsidRPr="00F708EF">
        <w:t>. Обеспечить соблюдение</w:t>
      </w:r>
      <w:r w:rsidR="00D01AA6">
        <w:t xml:space="preserve"> статьи 22 </w:t>
      </w:r>
      <w:r w:rsidR="00D01AA6" w:rsidRPr="00A0390A">
        <w:t>Федеральн</w:t>
      </w:r>
      <w:r w:rsidR="00D01AA6">
        <w:t>ого</w:t>
      </w:r>
      <w:r w:rsidR="00D01AA6" w:rsidRPr="00A0390A">
        <w:t xml:space="preserve"> </w:t>
      </w:r>
      <w:hyperlink r:id="rId7" w:history="1">
        <w:r w:rsidR="00D01AA6" w:rsidRPr="001838CE">
          <w:rPr>
            <w:rStyle w:val="af1"/>
            <w:color w:val="000000"/>
            <w:u w:val="none"/>
          </w:rPr>
          <w:t>закона</w:t>
        </w:r>
      </w:hyperlink>
      <w:r w:rsidR="00D01AA6" w:rsidRPr="001838CE">
        <w:t xml:space="preserve"> </w:t>
      </w:r>
      <w:r w:rsidR="00D01AA6" w:rsidRPr="00A0390A">
        <w:t xml:space="preserve">от 05 апреля 2013 года </w:t>
      </w:r>
      <w:r w:rsidR="001838CE">
        <w:t xml:space="preserve">      </w:t>
      </w:r>
      <w:r w:rsidR="00D01AA6" w:rsidRPr="00A0390A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D01AA6">
        <w:t>.</w:t>
      </w:r>
    </w:p>
    <w:p w:rsidR="003D3576" w:rsidRDefault="003D3576" w:rsidP="00A5361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sectPr w:rsidR="003D3576" w:rsidSect="002566FB">
      <w:footerReference w:type="even" r:id="rId8"/>
      <w:footerReference w:type="default" r:id="rId9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37" w:rsidRDefault="00C30037">
      <w:r>
        <w:separator/>
      </w:r>
    </w:p>
  </w:endnote>
  <w:endnote w:type="continuationSeparator" w:id="1">
    <w:p w:rsidR="00C30037" w:rsidRDefault="00C3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61" w:rsidRDefault="008F7DE5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F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F61" w:rsidRDefault="00881F61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61" w:rsidRDefault="008F7DE5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F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E2C">
      <w:rPr>
        <w:rStyle w:val="a5"/>
        <w:noProof/>
      </w:rPr>
      <w:t>1</w:t>
    </w:r>
    <w:r>
      <w:rPr>
        <w:rStyle w:val="a5"/>
      </w:rPr>
      <w:fldChar w:fldCharType="end"/>
    </w:r>
  </w:p>
  <w:p w:rsidR="00881F61" w:rsidRDefault="00881F61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37" w:rsidRDefault="00C30037">
      <w:r>
        <w:separator/>
      </w:r>
    </w:p>
  </w:footnote>
  <w:footnote w:type="continuationSeparator" w:id="1">
    <w:p w:rsidR="00C30037" w:rsidRDefault="00C3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220324B"/>
    <w:multiLevelType w:val="multilevel"/>
    <w:tmpl w:val="4AECCF58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1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1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3">
    <w:nsid w:val="022C0F94"/>
    <w:multiLevelType w:val="hybridMultilevel"/>
    <w:tmpl w:val="6F0A706A"/>
    <w:lvl w:ilvl="0" w:tplc="A928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349"/>
        </w:tabs>
      </w:pPr>
    </w:lvl>
    <w:lvl w:ilvl="2" w:tplc="F5A69E0C">
      <w:numFmt w:val="none"/>
      <w:lvlText w:val=""/>
      <w:lvlJc w:val="left"/>
      <w:pPr>
        <w:tabs>
          <w:tab w:val="num" w:pos="-349"/>
        </w:tabs>
      </w:pPr>
    </w:lvl>
    <w:lvl w:ilvl="3" w:tplc="B42440F4">
      <w:numFmt w:val="none"/>
      <w:lvlText w:val=""/>
      <w:lvlJc w:val="left"/>
      <w:pPr>
        <w:tabs>
          <w:tab w:val="num" w:pos="-349"/>
        </w:tabs>
      </w:pPr>
    </w:lvl>
    <w:lvl w:ilvl="4" w:tplc="39E0D73A">
      <w:numFmt w:val="none"/>
      <w:lvlText w:val=""/>
      <w:lvlJc w:val="left"/>
      <w:pPr>
        <w:tabs>
          <w:tab w:val="num" w:pos="-349"/>
        </w:tabs>
      </w:pPr>
    </w:lvl>
    <w:lvl w:ilvl="5" w:tplc="49ACA578">
      <w:numFmt w:val="none"/>
      <w:lvlText w:val=""/>
      <w:lvlJc w:val="left"/>
      <w:pPr>
        <w:tabs>
          <w:tab w:val="num" w:pos="-349"/>
        </w:tabs>
      </w:pPr>
    </w:lvl>
    <w:lvl w:ilvl="6" w:tplc="8256B08A">
      <w:numFmt w:val="none"/>
      <w:lvlText w:val=""/>
      <w:lvlJc w:val="left"/>
      <w:pPr>
        <w:tabs>
          <w:tab w:val="num" w:pos="-349"/>
        </w:tabs>
      </w:pPr>
    </w:lvl>
    <w:lvl w:ilvl="7" w:tplc="0E485BFC">
      <w:numFmt w:val="none"/>
      <w:lvlText w:val=""/>
      <w:lvlJc w:val="left"/>
      <w:pPr>
        <w:tabs>
          <w:tab w:val="num" w:pos="-349"/>
        </w:tabs>
      </w:pPr>
    </w:lvl>
    <w:lvl w:ilvl="8" w:tplc="30DA9A30">
      <w:numFmt w:val="none"/>
      <w:lvlText w:val=""/>
      <w:lvlJc w:val="left"/>
      <w:pPr>
        <w:tabs>
          <w:tab w:val="num" w:pos="-349"/>
        </w:tabs>
      </w:pPr>
    </w:lvl>
  </w:abstractNum>
  <w:abstractNum w:abstractNumId="4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B02DA4"/>
    <w:multiLevelType w:val="hybridMultilevel"/>
    <w:tmpl w:val="181E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7843"/>
    <w:multiLevelType w:val="hybridMultilevel"/>
    <w:tmpl w:val="2E5850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7B9"/>
    <w:multiLevelType w:val="hybridMultilevel"/>
    <w:tmpl w:val="E93AEF12"/>
    <w:lvl w:ilvl="0" w:tplc="494AE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7FCD"/>
    <w:multiLevelType w:val="multilevel"/>
    <w:tmpl w:val="527021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9">
    <w:nsid w:val="17E571DC"/>
    <w:multiLevelType w:val="hybridMultilevel"/>
    <w:tmpl w:val="16E0D0C8"/>
    <w:lvl w:ilvl="0" w:tplc="A1048F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906F03"/>
    <w:multiLevelType w:val="hybridMultilevel"/>
    <w:tmpl w:val="50EA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06914"/>
    <w:multiLevelType w:val="multilevel"/>
    <w:tmpl w:val="F57644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D655F86"/>
    <w:multiLevelType w:val="hybridMultilevel"/>
    <w:tmpl w:val="D8BC3EF4"/>
    <w:lvl w:ilvl="0" w:tplc="F4B0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22D9D"/>
    <w:multiLevelType w:val="hybridMultilevel"/>
    <w:tmpl w:val="0E2C1966"/>
    <w:lvl w:ilvl="0" w:tplc="52D07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F21526"/>
    <w:multiLevelType w:val="hybridMultilevel"/>
    <w:tmpl w:val="4E52238C"/>
    <w:lvl w:ilvl="0" w:tplc="0756B8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714F1B"/>
    <w:multiLevelType w:val="hybridMultilevel"/>
    <w:tmpl w:val="A6CA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06376"/>
    <w:multiLevelType w:val="hybridMultilevel"/>
    <w:tmpl w:val="303AA6BC"/>
    <w:lvl w:ilvl="0" w:tplc="076C38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800A9"/>
    <w:multiLevelType w:val="hybridMultilevel"/>
    <w:tmpl w:val="00E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F73A9"/>
    <w:multiLevelType w:val="multilevel"/>
    <w:tmpl w:val="D60C2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0">
    <w:nsid w:val="3D4C5F07"/>
    <w:multiLevelType w:val="hybridMultilevel"/>
    <w:tmpl w:val="798C77D6"/>
    <w:lvl w:ilvl="0" w:tplc="FBE291A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D77448"/>
    <w:multiLevelType w:val="hybridMultilevel"/>
    <w:tmpl w:val="CB9CCBC8"/>
    <w:lvl w:ilvl="0" w:tplc="99F26CC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EA66A0"/>
    <w:multiLevelType w:val="multilevel"/>
    <w:tmpl w:val="FA60C8C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23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69B71EC"/>
    <w:multiLevelType w:val="hybridMultilevel"/>
    <w:tmpl w:val="449C8988"/>
    <w:lvl w:ilvl="0" w:tplc="E48691E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4966E7"/>
    <w:multiLevelType w:val="hybridMultilevel"/>
    <w:tmpl w:val="CFEAF3BE"/>
    <w:lvl w:ilvl="0" w:tplc="71C297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B87403C"/>
    <w:multiLevelType w:val="hybridMultilevel"/>
    <w:tmpl w:val="4A749F36"/>
    <w:lvl w:ilvl="0" w:tplc="3D485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0D54A8"/>
    <w:multiLevelType w:val="hybridMultilevel"/>
    <w:tmpl w:val="0E90E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4585C"/>
    <w:multiLevelType w:val="hybridMultilevel"/>
    <w:tmpl w:val="C480F92C"/>
    <w:lvl w:ilvl="0" w:tplc="B3AA0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F41E61"/>
    <w:multiLevelType w:val="hybridMultilevel"/>
    <w:tmpl w:val="CD90AD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F965CF"/>
    <w:multiLevelType w:val="multilevel"/>
    <w:tmpl w:val="9ACCF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56F55CD"/>
    <w:multiLevelType w:val="multilevel"/>
    <w:tmpl w:val="7E061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2">
    <w:nsid w:val="5822467C"/>
    <w:multiLevelType w:val="multilevel"/>
    <w:tmpl w:val="4AECCF58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1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1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33">
    <w:nsid w:val="58DF28F3"/>
    <w:multiLevelType w:val="multilevel"/>
    <w:tmpl w:val="3FAC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323A5"/>
    <w:multiLevelType w:val="hybridMultilevel"/>
    <w:tmpl w:val="6E9CE534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5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603649B7"/>
    <w:multiLevelType w:val="hybridMultilevel"/>
    <w:tmpl w:val="93C21F4A"/>
    <w:lvl w:ilvl="0" w:tplc="6F34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88372C"/>
    <w:multiLevelType w:val="multilevel"/>
    <w:tmpl w:val="BA3641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8265401"/>
    <w:multiLevelType w:val="hybridMultilevel"/>
    <w:tmpl w:val="679A1D06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68363E55"/>
    <w:multiLevelType w:val="hybridMultilevel"/>
    <w:tmpl w:val="3984F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6DDE3768"/>
    <w:multiLevelType w:val="hybridMultilevel"/>
    <w:tmpl w:val="0DE67C9A"/>
    <w:lvl w:ilvl="0" w:tplc="F9F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A321D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>
    <w:nsid w:val="6FC24418"/>
    <w:multiLevelType w:val="multilevel"/>
    <w:tmpl w:val="491C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06C38C5"/>
    <w:multiLevelType w:val="multilevel"/>
    <w:tmpl w:val="F32A1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44">
    <w:nsid w:val="730A0453"/>
    <w:multiLevelType w:val="multilevel"/>
    <w:tmpl w:val="DB9E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5B160BA"/>
    <w:multiLevelType w:val="hybridMultilevel"/>
    <w:tmpl w:val="29AAD982"/>
    <w:lvl w:ilvl="0" w:tplc="1412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21"/>
  </w:num>
  <w:num w:numId="5">
    <w:abstractNumId w:val="6"/>
  </w:num>
  <w:num w:numId="6">
    <w:abstractNumId w:val="8"/>
  </w:num>
  <w:num w:numId="7">
    <w:abstractNumId w:val="30"/>
  </w:num>
  <w:num w:numId="8">
    <w:abstractNumId w:val="22"/>
  </w:num>
  <w:num w:numId="9">
    <w:abstractNumId w:val="23"/>
  </w:num>
  <w:num w:numId="10">
    <w:abstractNumId w:val="39"/>
  </w:num>
  <w:num w:numId="11">
    <w:abstractNumId w:val="38"/>
  </w:num>
  <w:num w:numId="12">
    <w:abstractNumId w:val="20"/>
  </w:num>
  <w:num w:numId="13">
    <w:abstractNumId w:val="42"/>
  </w:num>
  <w:num w:numId="14">
    <w:abstractNumId w:val="16"/>
  </w:num>
  <w:num w:numId="15">
    <w:abstractNumId w:val="5"/>
  </w:num>
  <w:num w:numId="16">
    <w:abstractNumId w:val="26"/>
  </w:num>
  <w:num w:numId="17">
    <w:abstractNumId w:val="37"/>
  </w:num>
  <w:num w:numId="18">
    <w:abstractNumId w:val="11"/>
  </w:num>
  <w:num w:numId="19">
    <w:abstractNumId w:val="17"/>
  </w:num>
  <w:num w:numId="20">
    <w:abstractNumId w:val="7"/>
  </w:num>
  <w:num w:numId="21">
    <w:abstractNumId w:val="14"/>
  </w:num>
  <w:num w:numId="22">
    <w:abstractNumId w:val="36"/>
  </w:num>
  <w:num w:numId="23">
    <w:abstractNumId w:val="31"/>
  </w:num>
  <w:num w:numId="24">
    <w:abstractNumId w:val="19"/>
  </w:num>
  <w:num w:numId="25">
    <w:abstractNumId w:val="33"/>
  </w:num>
  <w:num w:numId="26">
    <w:abstractNumId w:val="34"/>
  </w:num>
  <w:num w:numId="27">
    <w:abstractNumId w:val="35"/>
  </w:num>
  <w:num w:numId="28">
    <w:abstractNumId w:val="4"/>
  </w:num>
  <w:num w:numId="29">
    <w:abstractNumId w:val="45"/>
  </w:num>
  <w:num w:numId="30">
    <w:abstractNumId w:val="2"/>
  </w:num>
  <w:num w:numId="31">
    <w:abstractNumId w:val="41"/>
  </w:num>
  <w:num w:numId="32">
    <w:abstractNumId w:val="13"/>
  </w:num>
  <w:num w:numId="33">
    <w:abstractNumId w:val="12"/>
  </w:num>
  <w:num w:numId="34">
    <w:abstractNumId w:val="44"/>
  </w:num>
  <w:num w:numId="35">
    <w:abstractNumId w:val="25"/>
  </w:num>
  <w:num w:numId="36">
    <w:abstractNumId w:val="32"/>
  </w:num>
  <w:num w:numId="37">
    <w:abstractNumId w:val="18"/>
  </w:num>
  <w:num w:numId="38">
    <w:abstractNumId w:val="43"/>
  </w:num>
  <w:num w:numId="39">
    <w:abstractNumId w:val="10"/>
  </w:num>
  <w:num w:numId="40">
    <w:abstractNumId w:val="15"/>
  </w:num>
  <w:num w:numId="41">
    <w:abstractNumId w:val="28"/>
  </w:num>
  <w:num w:numId="42">
    <w:abstractNumId w:val="3"/>
  </w:num>
  <w:num w:numId="43">
    <w:abstractNumId w:val="27"/>
  </w:num>
  <w:num w:numId="44">
    <w:abstractNumId w:val="9"/>
  </w:num>
  <w:num w:numId="4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A49"/>
    <w:rsid w:val="00002D41"/>
    <w:rsid w:val="00002EA5"/>
    <w:rsid w:val="000032AF"/>
    <w:rsid w:val="00003CA4"/>
    <w:rsid w:val="0000406E"/>
    <w:rsid w:val="0000446A"/>
    <w:rsid w:val="000047BC"/>
    <w:rsid w:val="00004B93"/>
    <w:rsid w:val="00005FCC"/>
    <w:rsid w:val="00006C2D"/>
    <w:rsid w:val="00007E91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985"/>
    <w:rsid w:val="00024D3A"/>
    <w:rsid w:val="00025B5B"/>
    <w:rsid w:val="00026534"/>
    <w:rsid w:val="000265A0"/>
    <w:rsid w:val="000270D5"/>
    <w:rsid w:val="000270E7"/>
    <w:rsid w:val="0003060E"/>
    <w:rsid w:val="00030D4C"/>
    <w:rsid w:val="00030FA0"/>
    <w:rsid w:val="000320E3"/>
    <w:rsid w:val="00032538"/>
    <w:rsid w:val="000329B5"/>
    <w:rsid w:val="00035859"/>
    <w:rsid w:val="00036115"/>
    <w:rsid w:val="0003616A"/>
    <w:rsid w:val="00036367"/>
    <w:rsid w:val="00036593"/>
    <w:rsid w:val="00036CB7"/>
    <w:rsid w:val="000374F2"/>
    <w:rsid w:val="00037580"/>
    <w:rsid w:val="000375E3"/>
    <w:rsid w:val="0003783F"/>
    <w:rsid w:val="00037C73"/>
    <w:rsid w:val="00037F3F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7BE"/>
    <w:rsid w:val="0005297B"/>
    <w:rsid w:val="00052BCE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A7A"/>
    <w:rsid w:val="00064B7E"/>
    <w:rsid w:val="00064F0A"/>
    <w:rsid w:val="00066312"/>
    <w:rsid w:val="0006698F"/>
    <w:rsid w:val="00066D41"/>
    <w:rsid w:val="00066EF3"/>
    <w:rsid w:val="00070C53"/>
    <w:rsid w:val="00071120"/>
    <w:rsid w:val="000716BF"/>
    <w:rsid w:val="00071D39"/>
    <w:rsid w:val="00071F25"/>
    <w:rsid w:val="0007476D"/>
    <w:rsid w:val="000751B4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1ECB"/>
    <w:rsid w:val="00082780"/>
    <w:rsid w:val="00082967"/>
    <w:rsid w:val="00083980"/>
    <w:rsid w:val="00084332"/>
    <w:rsid w:val="00084B23"/>
    <w:rsid w:val="00085435"/>
    <w:rsid w:val="00086BB9"/>
    <w:rsid w:val="00090870"/>
    <w:rsid w:val="000914CB"/>
    <w:rsid w:val="00092055"/>
    <w:rsid w:val="00092823"/>
    <w:rsid w:val="00093288"/>
    <w:rsid w:val="000938A4"/>
    <w:rsid w:val="00093A0E"/>
    <w:rsid w:val="00094D01"/>
    <w:rsid w:val="00095131"/>
    <w:rsid w:val="000954D6"/>
    <w:rsid w:val="0009633F"/>
    <w:rsid w:val="00096625"/>
    <w:rsid w:val="000A06F9"/>
    <w:rsid w:val="000A0BCC"/>
    <w:rsid w:val="000A0E12"/>
    <w:rsid w:val="000A1C64"/>
    <w:rsid w:val="000A1CAC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4876"/>
    <w:rsid w:val="000B4B1B"/>
    <w:rsid w:val="000B4FBC"/>
    <w:rsid w:val="000B67A7"/>
    <w:rsid w:val="000B7981"/>
    <w:rsid w:val="000C0D18"/>
    <w:rsid w:val="000C0F0A"/>
    <w:rsid w:val="000C1219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E072E"/>
    <w:rsid w:val="000E09D2"/>
    <w:rsid w:val="000E0D63"/>
    <w:rsid w:val="000E1BC6"/>
    <w:rsid w:val="000E2A96"/>
    <w:rsid w:val="000E3E69"/>
    <w:rsid w:val="000E4D7E"/>
    <w:rsid w:val="000E4E49"/>
    <w:rsid w:val="000E5C84"/>
    <w:rsid w:val="000E66B1"/>
    <w:rsid w:val="000E672F"/>
    <w:rsid w:val="000E76E7"/>
    <w:rsid w:val="000F1096"/>
    <w:rsid w:val="000F1287"/>
    <w:rsid w:val="000F28CA"/>
    <w:rsid w:val="000F3BC7"/>
    <w:rsid w:val="000F3E9B"/>
    <w:rsid w:val="000F4005"/>
    <w:rsid w:val="000F4212"/>
    <w:rsid w:val="000F44A4"/>
    <w:rsid w:val="000F46EC"/>
    <w:rsid w:val="000F541E"/>
    <w:rsid w:val="000F558C"/>
    <w:rsid w:val="000F58AA"/>
    <w:rsid w:val="000F5CA1"/>
    <w:rsid w:val="000F647F"/>
    <w:rsid w:val="000F6887"/>
    <w:rsid w:val="000F6DB5"/>
    <w:rsid w:val="000F708B"/>
    <w:rsid w:val="0010019C"/>
    <w:rsid w:val="00100E2B"/>
    <w:rsid w:val="001014FC"/>
    <w:rsid w:val="00101F60"/>
    <w:rsid w:val="00102C76"/>
    <w:rsid w:val="0010315B"/>
    <w:rsid w:val="00103A81"/>
    <w:rsid w:val="001049B5"/>
    <w:rsid w:val="00105188"/>
    <w:rsid w:val="00105800"/>
    <w:rsid w:val="00105D5A"/>
    <w:rsid w:val="00105FE3"/>
    <w:rsid w:val="0010654A"/>
    <w:rsid w:val="001066DD"/>
    <w:rsid w:val="001067E7"/>
    <w:rsid w:val="001074C9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D34"/>
    <w:rsid w:val="00116F15"/>
    <w:rsid w:val="0011711A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4001D"/>
    <w:rsid w:val="001401F1"/>
    <w:rsid w:val="00140B34"/>
    <w:rsid w:val="001417F4"/>
    <w:rsid w:val="0014301F"/>
    <w:rsid w:val="0014339C"/>
    <w:rsid w:val="0014398F"/>
    <w:rsid w:val="00143C39"/>
    <w:rsid w:val="001446C7"/>
    <w:rsid w:val="00146297"/>
    <w:rsid w:val="00146A46"/>
    <w:rsid w:val="00146A70"/>
    <w:rsid w:val="00146AB4"/>
    <w:rsid w:val="00147981"/>
    <w:rsid w:val="00150B02"/>
    <w:rsid w:val="00150D24"/>
    <w:rsid w:val="0015184B"/>
    <w:rsid w:val="00152B0D"/>
    <w:rsid w:val="00152FCD"/>
    <w:rsid w:val="0015461D"/>
    <w:rsid w:val="00155DD4"/>
    <w:rsid w:val="00156363"/>
    <w:rsid w:val="00156A7E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93D"/>
    <w:rsid w:val="00162B31"/>
    <w:rsid w:val="00162DA4"/>
    <w:rsid w:val="00163404"/>
    <w:rsid w:val="001661CD"/>
    <w:rsid w:val="00166E7E"/>
    <w:rsid w:val="00167416"/>
    <w:rsid w:val="00167DE5"/>
    <w:rsid w:val="00170478"/>
    <w:rsid w:val="00170964"/>
    <w:rsid w:val="00171CDC"/>
    <w:rsid w:val="00172CFE"/>
    <w:rsid w:val="00173ADD"/>
    <w:rsid w:val="00173B33"/>
    <w:rsid w:val="00175514"/>
    <w:rsid w:val="00175CFE"/>
    <w:rsid w:val="00176CAA"/>
    <w:rsid w:val="001775D5"/>
    <w:rsid w:val="0017781A"/>
    <w:rsid w:val="00177C41"/>
    <w:rsid w:val="001807B1"/>
    <w:rsid w:val="00180803"/>
    <w:rsid w:val="00180BF6"/>
    <w:rsid w:val="00181888"/>
    <w:rsid w:val="001828BA"/>
    <w:rsid w:val="00182AD4"/>
    <w:rsid w:val="001831F4"/>
    <w:rsid w:val="001838CE"/>
    <w:rsid w:val="0018390A"/>
    <w:rsid w:val="00183B83"/>
    <w:rsid w:val="0018465A"/>
    <w:rsid w:val="001850EF"/>
    <w:rsid w:val="0018568F"/>
    <w:rsid w:val="001857E7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22F6"/>
    <w:rsid w:val="001929FA"/>
    <w:rsid w:val="00192DF8"/>
    <w:rsid w:val="00193075"/>
    <w:rsid w:val="00193A72"/>
    <w:rsid w:val="00194C2F"/>
    <w:rsid w:val="00194DCE"/>
    <w:rsid w:val="00194FB1"/>
    <w:rsid w:val="00195933"/>
    <w:rsid w:val="00195D27"/>
    <w:rsid w:val="00195E5A"/>
    <w:rsid w:val="00197340"/>
    <w:rsid w:val="00197E8E"/>
    <w:rsid w:val="00197FFC"/>
    <w:rsid w:val="001A06CC"/>
    <w:rsid w:val="001A0C3D"/>
    <w:rsid w:val="001A242B"/>
    <w:rsid w:val="001A2D5A"/>
    <w:rsid w:val="001A2DC6"/>
    <w:rsid w:val="001A340F"/>
    <w:rsid w:val="001A37F6"/>
    <w:rsid w:val="001A3ADD"/>
    <w:rsid w:val="001A444C"/>
    <w:rsid w:val="001A4A44"/>
    <w:rsid w:val="001A5152"/>
    <w:rsid w:val="001A53E7"/>
    <w:rsid w:val="001A588D"/>
    <w:rsid w:val="001A5E97"/>
    <w:rsid w:val="001A6CE2"/>
    <w:rsid w:val="001A6D3D"/>
    <w:rsid w:val="001A6E10"/>
    <w:rsid w:val="001B078F"/>
    <w:rsid w:val="001B0AAC"/>
    <w:rsid w:val="001B1279"/>
    <w:rsid w:val="001B1D3E"/>
    <w:rsid w:val="001B2709"/>
    <w:rsid w:val="001B29CD"/>
    <w:rsid w:val="001B2F36"/>
    <w:rsid w:val="001B2F6F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5BC"/>
    <w:rsid w:val="001C1DA7"/>
    <w:rsid w:val="001C2202"/>
    <w:rsid w:val="001C25A7"/>
    <w:rsid w:val="001C3925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D94"/>
    <w:rsid w:val="001D1092"/>
    <w:rsid w:val="001D12DF"/>
    <w:rsid w:val="001D16E9"/>
    <w:rsid w:val="001D2080"/>
    <w:rsid w:val="001D21DD"/>
    <w:rsid w:val="001D2211"/>
    <w:rsid w:val="001D37D8"/>
    <w:rsid w:val="001D37F9"/>
    <w:rsid w:val="001D386D"/>
    <w:rsid w:val="001D40E2"/>
    <w:rsid w:val="001D4C0B"/>
    <w:rsid w:val="001D4F8E"/>
    <w:rsid w:val="001D4FE3"/>
    <w:rsid w:val="001D560E"/>
    <w:rsid w:val="001D66DA"/>
    <w:rsid w:val="001D6DA8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C94"/>
    <w:rsid w:val="001E1D1E"/>
    <w:rsid w:val="001E2E82"/>
    <w:rsid w:val="001E3751"/>
    <w:rsid w:val="001E47BF"/>
    <w:rsid w:val="001E4BB0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BD7"/>
    <w:rsid w:val="001F2602"/>
    <w:rsid w:val="001F369E"/>
    <w:rsid w:val="001F43A7"/>
    <w:rsid w:val="001F4A79"/>
    <w:rsid w:val="001F552A"/>
    <w:rsid w:val="001F5DBC"/>
    <w:rsid w:val="001F650E"/>
    <w:rsid w:val="001F6AA7"/>
    <w:rsid w:val="001F71F3"/>
    <w:rsid w:val="001F7826"/>
    <w:rsid w:val="00200B5A"/>
    <w:rsid w:val="00200B72"/>
    <w:rsid w:val="00201D01"/>
    <w:rsid w:val="002025BC"/>
    <w:rsid w:val="00202DF6"/>
    <w:rsid w:val="0020373F"/>
    <w:rsid w:val="0020422A"/>
    <w:rsid w:val="00204236"/>
    <w:rsid w:val="00204B4D"/>
    <w:rsid w:val="0020500E"/>
    <w:rsid w:val="00205524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A1"/>
    <w:rsid w:val="0021657A"/>
    <w:rsid w:val="00216BDD"/>
    <w:rsid w:val="00217029"/>
    <w:rsid w:val="0021739B"/>
    <w:rsid w:val="00217A37"/>
    <w:rsid w:val="00220651"/>
    <w:rsid w:val="002216D3"/>
    <w:rsid w:val="0022224B"/>
    <w:rsid w:val="002232BC"/>
    <w:rsid w:val="002238D5"/>
    <w:rsid w:val="0022443D"/>
    <w:rsid w:val="00224CDF"/>
    <w:rsid w:val="00224EE1"/>
    <w:rsid w:val="002260DC"/>
    <w:rsid w:val="002276D0"/>
    <w:rsid w:val="00227E8D"/>
    <w:rsid w:val="00227EA2"/>
    <w:rsid w:val="002305B8"/>
    <w:rsid w:val="0023095B"/>
    <w:rsid w:val="00232C60"/>
    <w:rsid w:val="00232CFC"/>
    <w:rsid w:val="00233860"/>
    <w:rsid w:val="00233EBA"/>
    <w:rsid w:val="00235A9C"/>
    <w:rsid w:val="00235BDA"/>
    <w:rsid w:val="002367DF"/>
    <w:rsid w:val="00237F1D"/>
    <w:rsid w:val="002406B2"/>
    <w:rsid w:val="00240CDA"/>
    <w:rsid w:val="00240E22"/>
    <w:rsid w:val="00240F35"/>
    <w:rsid w:val="002416E1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3365"/>
    <w:rsid w:val="00253A6F"/>
    <w:rsid w:val="00253D6E"/>
    <w:rsid w:val="00254736"/>
    <w:rsid w:val="002548E2"/>
    <w:rsid w:val="002552F7"/>
    <w:rsid w:val="002553BC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3099"/>
    <w:rsid w:val="00263E74"/>
    <w:rsid w:val="00264CD0"/>
    <w:rsid w:val="00266834"/>
    <w:rsid w:val="00266A6B"/>
    <w:rsid w:val="00266AA7"/>
    <w:rsid w:val="00266AAB"/>
    <w:rsid w:val="002673EF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80BE6"/>
    <w:rsid w:val="00281F12"/>
    <w:rsid w:val="00282D99"/>
    <w:rsid w:val="00283AD4"/>
    <w:rsid w:val="002843EC"/>
    <w:rsid w:val="002848DD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BA1"/>
    <w:rsid w:val="002935B5"/>
    <w:rsid w:val="00293840"/>
    <w:rsid w:val="00293BC8"/>
    <w:rsid w:val="00293E33"/>
    <w:rsid w:val="002943B2"/>
    <w:rsid w:val="002945C2"/>
    <w:rsid w:val="00294A40"/>
    <w:rsid w:val="00295128"/>
    <w:rsid w:val="002953F2"/>
    <w:rsid w:val="0029563E"/>
    <w:rsid w:val="0029732C"/>
    <w:rsid w:val="00297B64"/>
    <w:rsid w:val="002A04AD"/>
    <w:rsid w:val="002A1781"/>
    <w:rsid w:val="002A1B2B"/>
    <w:rsid w:val="002A1BF7"/>
    <w:rsid w:val="002A1E1C"/>
    <w:rsid w:val="002A1E4E"/>
    <w:rsid w:val="002A26EA"/>
    <w:rsid w:val="002A3A0E"/>
    <w:rsid w:val="002A3A83"/>
    <w:rsid w:val="002A48BC"/>
    <w:rsid w:val="002A50C7"/>
    <w:rsid w:val="002A539C"/>
    <w:rsid w:val="002A66CA"/>
    <w:rsid w:val="002A7E37"/>
    <w:rsid w:val="002A7FE1"/>
    <w:rsid w:val="002B06DB"/>
    <w:rsid w:val="002B0E90"/>
    <w:rsid w:val="002B2C9F"/>
    <w:rsid w:val="002B32EC"/>
    <w:rsid w:val="002B3740"/>
    <w:rsid w:val="002B37FD"/>
    <w:rsid w:val="002B4159"/>
    <w:rsid w:val="002B4C57"/>
    <w:rsid w:val="002B4FF1"/>
    <w:rsid w:val="002B6503"/>
    <w:rsid w:val="002B6C1A"/>
    <w:rsid w:val="002B7649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24AA"/>
    <w:rsid w:val="002C24D4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3DC"/>
    <w:rsid w:val="002D13FB"/>
    <w:rsid w:val="002D18A0"/>
    <w:rsid w:val="002D1CC6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D33"/>
    <w:rsid w:val="002F079B"/>
    <w:rsid w:val="002F1407"/>
    <w:rsid w:val="002F18F2"/>
    <w:rsid w:val="002F3171"/>
    <w:rsid w:val="002F47AD"/>
    <w:rsid w:val="002F540C"/>
    <w:rsid w:val="002F6323"/>
    <w:rsid w:val="002F781C"/>
    <w:rsid w:val="003004FF"/>
    <w:rsid w:val="003011B1"/>
    <w:rsid w:val="00301417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B22"/>
    <w:rsid w:val="00311B5F"/>
    <w:rsid w:val="00312AE2"/>
    <w:rsid w:val="003131A1"/>
    <w:rsid w:val="0031320F"/>
    <w:rsid w:val="003146A0"/>
    <w:rsid w:val="00314D52"/>
    <w:rsid w:val="00315243"/>
    <w:rsid w:val="00315AD1"/>
    <w:rsid w:val="00316382"/>
    <w:rsid w:val="00316771"/>
    <w:rsid w:val="003168BE"/>
    <w:rsid w:val="00316D54"/>
    <w:rsid w:val="003203A0"/>
    <w:rsid w:val="003206D8"/>
    <w:rsid w:val="003206DE"/>
    <w:rsid w:val="003207C9"/>
    <w:rsid w:val="00322168"/>
    <w:rsid w:val="00322209"/>
    <w:rsid w:val="0032234B"/>
    <w:rsid w:val="00322386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582C"/>
    <w:rsid w:val="00335E8F"/>
    <w:rsid w:val="003378AE"/>
    <w:rsid w:val="00337C84"/>
    <w:rsid w:val="00342472"/>
    <w:rsid w:val="003431DC"/>
    <w:rsid w:val="003434F2"/>
    <w:rsid w:val="00343A30"/>
    <w:rsid w:val="003449A1"/>
    <w:rsid w:val="00344BF3"/>
    <w:rsid w:val="003450BF"/>
    <w:rsid w:val="0034586A"/>
    <w:rsid w:val="00347187"/>
    <w:rsid w:val="003500B8"/>
    <w:rsid w:val="00351494"/>
    <w:rsid w:val="003517C5"/>
    <w:rsid w:val="0035209B"/>
    <w:rsid w:val="0035265D"/>
    <w:rsid w:val="00353986"/>
    <w:rsid w:val="003541F2"/>
    <w:rsid w:val="00355143"/>
    <w:rsid w:val="003556B8"/>
    <w:rsid w:val="0035770D"/>
    <w:rsid w:val="003577E9"/>
    <w:rsid w:val="00357D49"/>
    <w:rsid w:val="00361272"/>
    <w:rsid w:val="00361C84"/>
    <w:rsid w:val="00362C8A"/>
    <w:rsid w:val="00363619"/>
    <w:rsid w:val="00364354"/>
    <w:rsid w:val="00364455"/>
    <w:rsid w:val="00365ADE"/>
    <w:rsid w:val="00366099"/>
    <w:rsid w:val="00371447"/>
    <w:rsid w:val="0037150E"/>
    <w:rsid w:val="00372357"/>
    <w:rsid w:val="003724B6"/>
    <w:rsid w:val="00372772"/>
    <w:rsid w:val="00372957"/>
    <w:rsid w:val="00372B39"/>
    <w:rsid w:val="00372CB5"/>
    <w:rsid w:val="00372ED3"/>
    <w:rsid w:val="003732DE"/>
    <w:rsid w:val="00375109"/>
    <w:rsid w:val="00375149"/>
    <w:rsid w:val="003759FF"/>
    <w:rsid w:val="00375BEF"/>
    <w:rsid w:val="00375D39"/>
    <w:rsid w:val="00377656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88"/>
    <w:rsid w:val="003A61EE"/>
    <w:rsid w:val="003A749B"/>
    <w:rsid w:val="003A75FA"/>
    <w:rsid w:val="003A7EA1"/>
    <w:rsid w:val="003B0614"/>
    <w:rsid w:val="003B06B4"/>
    <w:rsid w:val="003B10DE"/>
    <w:rsid w:val="003B2245"/>
    <w:rsid w:val="003B2AD8"/>
    <w:rsid w:val="003B2B75"/>
    <w:rsid w:val="003B4654"/>
    <w:rsid w:val="003B5565"/>
    <w:rsid w:val="003B5784"/>
    <w:rsid w:val="003B5B99"/>
    <w:rsid w:val="003B6735"/>
    <w:rsid w:val="003B7689"/>
    <w:rsid w:val="003C055E"/>
    <w:rsid w:val="003C0B1A"/>
    <w:rsid w:val="003C0DF8"/>
    <w:rsid w:val="003C0E61"/>
    <w:rsid w:val="003C0FE3"/>
    <w:rsid w:val="003C187E"/>
    <w:rsid w:val="003C19B4"/>
    <w:rsid w:val="003C2FE3"/>
    <w:rsid w:val="003C3BA2"/>
    <w:rsid w:val="003C4464"/>
    <w:rsid w:val="003C455D"/>
    <w:rsid w:val="003C57C5"/>
    <w:rsid w:val="003C58AE"/>
    <w:rsid w:val="003C643A"/>
    <w:rsid w:val="003C6EB4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F92"/>
    <w:rsid w:val="003E54E6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54C2"/>
    <w:rsid w:val="003F58AE"/>
    <w:rsid w:val="003F671B"/>
    <w:rsid w:val="003F7A85"/>
    <w:rsid w:val="00400E5A"/>
    <w:rsid w:val="00401205"/>
    <w:rsid w:val="004014C3"/>
    <w:rsid w:val="004015F0"/>
    <w:rsid w:val="00402273"/>
    <w:rsid w:val="004022A7"/>
    <w:rsid w:val="00402F0B"/>
    <w:rsid w:val="00403124"/>
    <w:rsid w:val="00403510"/>
    <w:rsid w:val="004037D3"/>
    <w:rsid w:val="00404E39"/>
    <w:rsid w:val="00405ED3"/>
    <w:rsid w:val="004061B2"/>
    <w:rsid w:val="0040666C"/>
    <w:rsid w:val="00407DAD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D03"/>
    <w:rsid w:val="0041726D"/>
    <w:rsid w:val="004173A6"/>
    <w:rsid w:val="0042045C"/>
    <w:rsid w:val="00420D03"/>
    <w:rsid w:val="00420E9C"/>
    <w:rsid w:val="00420F39"/>
    <w:rsid w:val="004214C1"/>
    <w:rsid w:val="004223C7"/>
    <w:rsid w:val="00422E25"/>
    <w:rsid w:val="00422F79"/>
    <w:rsid w:val="00423D2B"/>
    <w:rsid w:val="00425489"/>
    <w:rsid w:val="004259ED"/>
    <w:rsid w:val="00426830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F1C"/>
    <w:rsid w:val="0044273C"/>
    <w:rsid w:val="00442F8B"/>
    <w:rsid w:val="00443809"/>
    <w:rsid w:val="00444252"/>
    <w:rsid w:val="004443C7"/>
    <w:rsid w:val="00444B21"/>
    <w:rsid w:val="00444E7F"/>
    <w:rsid w:val="00446FED"/>
    <w:rsid w:val="00446FF3"/>
    <w:rsid w:val="00447156"/>
    <w:rsid w:val="00447B13"/>
    <w:rsid w:val="00447DA6"/>
    <w:rsid w:val="0045013C"/>
    <w:rsid w:val="00450E79"/>
    <w:rsid w:val="00451010"/>
    <w:rsid w:val="004512FC"/>
    <w:rsid w:val="00452507"/>
    <w:rsid w:val="004527E1"/>
    <w:rsid w:val="004528E0"/>
    <w:rsid w:val="00453A6D"/>
    <w:rsid w:val="004548E8"/>
    <w:rsid w:val="00454FD6"/>
    <w:rsid w:val="00455062"/>
    <w:rsid w:val="004555A2"/>
    <w:rsid w:val="004555E4"/>
    <w:rsid w:val="00455BB9"/>
    <w:rsid w:val="004563AA"/>
    <w:rsid w:val="004570A0"/>
    <w:rsid w:val="00457D4D"/>
    <w:rsid w:val="0046002D"/>
    <w:rsid w:val="00460746"/>
    <w:rsid w:val="00460961"/>
    <w:rsid w:val="00460BB1"/>
    <w:rsid w:val="00460FA6"/>
    <w:rsid w:val="00461893"/>
    <w:rsid w:val="004622B1"/>
    <w:rsid w:val="004632C1"/>
    <w:rsid w:val="004632C3"/>
    <w:rsid w:val="004635D4"/>
    <w:rsid w:val="00463ECC"/>
    <w:rsid w:val="004641B8"/>
    <w:rsid w:val="004643DD"/>
    <w:rsid w:val="00464E5E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D21"/>
    <w:rsid w:val="00483CA3"/>
    <w:rsid w:val="00483CE9"/>
    <w:rsid w:val="0048432E"/>
    <w:rsid w:val="004849DC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A03"/>
    <w:rsid w:val="00494662"/>
    <w:rsid w:val="00494B97"/>
    <w:rsid w:val="00494FB4"/>
    <w:rsid w:val="00495359"/>
    <w:rsid w:val="00495BC0"/>
    <w:rsid w:val="0049646E"/>
    <w:rsid w:val="00496937"/>
    <w:rsid w:val="0049699C"/>
    <w:rsid w:val="00496F0B"/>
    <w:rsid w:val="004971CE"/>
    <w:rsid w:val="00497A03"/>
    <w:rsid w:val="004A1C57"/>
    <w:rsid w:val="004A1EDD"/>
    <w:rsid w:val="004A290F"/>
    <w:rsid w:val="004A2FDC"/>
    <w:rsid w:val="004A30D7"/>
    <w:rsid w:val="004A42DC"/>
    <w:rsid w:val="004A58FE"/>
    <w:rsid w:val="004B0C40"/>
    <w:rsid w:val="004B112B"/>
    <w:rsid w:val="004B1149"/>
    <w:rsid w:val="004B1344"/>
    <w:rsid w:val="004B14A5"/>
    <w:rsid w:val="004B27D9"/>
    <w:rsid w:val="004B32BC"/>
    <w:rsid w:val="004B34B4"/>
    <w:rsid w:val="004B358A"/>
    <w:rsid w:val="004B3F6E"/>
    <w:rsid w:val="004B47D6"/>
    <w:rsid w:val="004B494D"/>
    <w:rsid w:val="004B5137"/>
    <w:rsid w:val="004B6447"/>
    <w:rsid w:val="004C003D"/>
    <w:rsid w:val="004C1907"/>
    <w:rsid w:val="004C2167"/>
    <w:rsid w:val="004C29B8"/>
    <w:rsid w:val="004C2D20"/>
    <w:rsid w:val="004C3C67"/>
    <w:rsid w:val="004C5110"/>
    <w:rsid w:val="004C54C8"/>
    <w:rsid w:val="004C57C3"/>
    <w:rsid w:val="004C5EE8"/>
    <w:rsid w:val="004C622E"/>
    <w:rsid w:val="004C625B"/>
    <w:rsid w:val="004C67C2"/>
    <w:rsid w:val="004C6C48"/>
    <w:rsid w:val="004C6EE3"/>
    <w:rsid w:val="004C7163"/>
    <w:rsid w:val="004C7780"/>
    <w:rsid w:val="004D080E"/>
    <w:rsid w:val="004D1322"/>
    <w:rsid w:val="004D188F"/>
    <w:rsid w:val="004D2349"/>
    <w:rsid w:val="004D34F7"/>
    <w:rsid w:val="004D4538"/>
    <w:rsid w:val="004D5534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A42"/>
    <w:rsid w:val="004E1C13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E21"/>
    <w:rsid w:val="004E5FD6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565A"/>
    <w:rsid w:val="004F7523"/>
    <w:rsid w:val="005014EF"/>
    <w:rsid w:val="00502171"/>
    <w:rsid w:val="0050230B"/>
    <w:rsid w:val="00502499"/>
    <w:rsid w:val="0050263E"/>
    <w:rsid w:val="00503D48"/>
    <w:rsid w:val="00503D8A"/>
    <w:rsid w:val="00504900"/>
    <w:rsid w:val="0050530C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62C"/>
    <w:rsid w:val="0051190A"/>
    <w:rsid w:val="00511C59"/>
    <w:rsid w:val="005124FD"/>
    <w:rsid w:val="00512E73"/>
    <w:rsid w:val="00513309"/>
    <w:rsid w:val="00513E20"/>
    <w:rsid w:val="00513E3D"/>
    <w:rsid w:val="00514174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20FF"/>
    <w:rsid w:val="00532A12"/>
    <w:rsid w:val="00532F32"/>
    <w:rsid w:val="00533327"/>
    <w:rsid w:val="00533526"/>
    <w:rsid w:val="00533673"/>
    <w:rsid w:val="005339AC"/>
    <w:rsid w:val="005348E4"/>
    <w:rsid w:val="00534E76"/>
    <w:rsid w:val="0053541A"/>
    <w:rsid w:val="005358F3"/>
    <w:rsid w:val="00535E30"/>
    <w:rsid w:val="005361D8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5C6"/>
    <w:rsid w:val="005415DF"/>
    <w:rsid w:val="00541772"/>
    <w:rsid w:val="00541DD1"/>
    <w:rsid w:val="00541FCF"/>
    <w:rsid w:val="00543481"/>
    <w:rsid w:val="00543663"/>
    <w:rsid w:val="00543EA7"/>
    <w:rsid w:val="00544385"/>
    <w:rsid w:val="005445A3"/>
    <w:rsid w:val="00545C85"/>
    <w:rsid w:val="0054619D"/>
    <w:rsid w:val="005463FB"/>
    <w:rsid w:val="0054712F"/>
    <w:rsid w:val="005475B0"/>
    <w:rsid w:val="005475B4"/>
    <w:rsid w:val="00550A49"/>
    <w:rsid w:val="00551210"/>
    <w:rsid w:val="00552BBA"/>
    <w:rsid w:val="00553D4B"/>
    <w:rsid w:val="00560816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692"/>
    <w:rsid w:val="00577C36"/>
    <w:rsid w:val="005805AA"/>
    <w:rsid w:val="00580E42"/>
    <w:rsid w:val="00582550"/>
    <w:rsid w:val="00582911"/>
    <w:rsid w:val="00583205"/>
    <w:rsid w:val="005834A8"/>
    <w:rsid w:val="00583A5A"/>
    <w:rsid w:val="00583EC9"/>
    <w:rsid w:val="00584821"/>
    <w:rsid w:val="00584DD8"/>
    <w:rsid w:val="0058513E"/>
    <w:rsid w:val="0058571A"/>
    <w:rsid w:val="005867B2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7219"/>
    <w:rsid w:val="0059735D"/>
    <w:rsid w:val="005973BA"/>
    <w:rsid w:val="00597B62"/>
    <w:rsid w:val="005A0271"/>
    <w:rsid w:val="005A039F"/>
    <w:rsid w:val="005A1D16"/>
    <w:rsid w:val="005A2EE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140F"/>
    <w:rsid w:val="005B267F"/>
    <w:rsid w:val="005B29DE"/>
    <w:rsid w:val="005B2C2F"/>
    <w:rsid w:val="005B3C21"/>
    <w:rsid w:val="005B4C59"/>
    <w:rsid w:val="005B67DA"/>
    <w:rsid w:val="005B720C"/>
    <w:rsid w:val="005B7520"/>
    <w:rsid w:val="005B799B"/>
    <w:rsid w:val="005C09F4"/>
    <w:rsid w:val="005C0C54"/>
    <w:rsid w:val="005C0E10"/>
    <w:rsid w:val="005C0FF0"/>
    <w:rsid w:val="005C14BE"/>
    <w:rsid w:val="005C1F56"/>
    <w:rsid w:val="005C26C0"/>
    <w:rsid w:val="005C325A"/>
    <w:rsid w:val="005C33B2"/>
    <w:rsid w:val="005C33E6"/>
    <w:rsid w:val="005C3481"/>
    <w:rsid w:val="005C36AB"/>
    <w:rsid w:val="005C377A"/>
    <w:rsid w:val="005C4686"/>
    <w:rsid w:val="005C4CE9"/>
    <w:rsid w:val="005C4F60"/>
    <w:rsid w:val="005C501C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C7"/>
    <w:rsid w:val="005D74F7"/>
    <w:rsid w:val="005D7CED"/>
    <w:rsid w:val="005E0468"/>
    <w:rsid w:val="005E2C1B"/>
    <w:rsid w:val="005E3067"/>
    <w:rsid w:val="005E3CE7"/>
    <w:rsid w:val="005E4426"/>
    <w:rsid w:val="005E48B7"/>
    <w:rsid w:val="005E6425"/>
    <w:rsid w:val="005E6BBD"/>
    <w:rsid w:val="005E6C18"/>
    <w:rsid w:val="005E6E7F"/>
    <w:rsid w:val="005E6FD8"/>
    <w:rsid w:val="005E787B"/>
    <w:rsid w:val="005E7AF0"/>
    <w:rsid w:val="005F0235"/>
    <w:rsid w:val="005F0609"/>
    <w:rsid w:val="005F1685"/>
    <w:rsid w:val="005F1AD1"/>
    <w:rsid w:val="005F2175"/>
    <w:rsid w:val="005F25BB"/>
    <w:rsid w:val="005F2A2D"/>
    <w:rsid w:val="005F2EB0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EF6"/>
    <w:rsid w:val="00600FC2"/>
    <w:rsid w:val="00602952"/>
    <w:rsid w:val="00602F61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721A"/>
    <w:rsid w:val="00607C6A"/>
    <w:rsid w:val="006106E8"/>
    <w:rsid w:val="006114EC"/>
    <w:rsid w:val="0061233C"/>
    <w:rsid w:val="0061255A"/>
    <w:rsid w:val="00613867"/>
    <w:rsid w:val="00613AA0"/>
    <w:rsid w:val="00613C9D"/>
    <w:rsid w:val="00614211"/>
    <w:rsid w:val="00614F5A"/>
    <w:rsid w:val="006152E5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3F9"/>
    <w:rsid w:val="0063672F"/>
    <w:rsid w:val="00636858"/>
    <w:rsid w:val="006373C4"/>
    <w:rsid w:val="0063743D"/>
    <w:rsid w:val="00637842"/>
    <w:rsid w:val="00640497"/>
    <w:rsid w:val="00640E6E"/>
    <w:rsid w:val="00640FA0"/>
    <w:rsid w:val="006419F5"/>
    <w:rsid w:val="00642C83"/>
    <w:rsid w:val="00642FB4"/>
    <w:rsid w:val="00643726"/>
    <w:rsid w:val="00643AAA"/>
    <w:rsid w:val="006448D7"/>
    <w:rsid w:val="00644D4B"/>
    <w:rsid w:val="00645341"/>
    <w:rsid w:val="0064552B"/>
    <w:rsid w:val="0064646A"/>
    <w:rsid w:val="0064650D"/>
    <w:rsid w:val="00646635"/>
    <w:rsid w:val="00646BA2"/>
    <w:rsid w:val="006473DC"/>
    <w:rsid w:val="0065013B"/>
    <w:rsid w:val="006509AD"/>
    <w:rsid w:val="00653927"/>
    <w:rsid w:val="00653A12"/>
    <w:rsid w:val="00653EE0"/>
    <w:rsid w:val="00653FC7"/>
    <w:rsid w:val="00654412"/>
    <w:rsid w:val="0065471F"/>
    <w:rsid w:val="006548D9"/>
    <w:rsid w:val="0065524F"/>
    <w:rsid w:val="006558EF"/>
    <w:rsid w:val="00656575"/>
    <w:rsid w:val="00656A4C"/>
    <w:rsid w:val="00657E4A"/>
    <w:rsid w:val="0066057F"/>
    <w:rsid w:val="0066067B"/>
    <w:rsid w:val="0066084B"/>
    <w:rsid w:val="00661196"/>
    <w:rsid w:val="00661861"/>
    <w:rsid w:val="00661B7D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F0"/>
    <w:rsid w:val="006679BB"/>
    <w:rsid w:val="00670657"/>
    <w:rsid w:val="006707CA"/>
    <w:rsid w:val="006740C7"/>
    <w:rsid w:val="006749C8"/>
    <w:rsid w:val="00674BE0"/>
    <w:rsid w:val="00677782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83E"/>
    <w:rsid w:val="006868B8"/>
    <w:rsid w:val="006869A3"/>
    <w:rsid w:val="00686EB7"/>
    <w:rsid w:val="006873B0"/>
    <w:rsid w:val="0068757A"/>
    <w:rsid w:val="00687632"/>
    <w:rsid w:val="006877E6"/>
    <w:rsid w:val="006904E8"/>
    <w:rsid w:val="00690B8B"/>
    <w:rsid w:val="006912CE"/>
    <w:rsid w:val="00692102"/>
    <w:rsid w:val="0069313A"/>
    <w:rsid w:val="0069318A"/>
    <w:rsid w:val="006956FD"/>
    <w:rsid w:val="00695866"/>
    <w:rsid w:val="00695CD2"/>
    <w:rsid w:val="0069636B"/>
    <w:rsid w:val="00696C7F"/>
    <w:rsid w:val="00697677"/>
    <w:rsid w:val="0069793E"/>
    <w:rsid w:val="006A06AB"/>
    <w:rsid w:val="006A09F9"/>
    <w:rsid w:val="006A0EB0"/>
    <w:rsid w:val="006A1364"/>
    <w:rsid w:val="006A1CB6"/>
    <w:rsid w:val="006A329C"/>
    <w:rsid w:val="006A3617"/>
    <w:rsid w:val="006A3684"/>
    <w:rsid w:val="006A3AD2"/>
    <w:rsid w:val="006A3F3F"/>
    <w:rsid w:val="006A3FCA"/>
    <w:rsid w:val="006A516A"/>
    <w:rsid w:val="006A51AB"/>
    <w:rsid w:val="006A5489"/>
    <w:rsid w:val="006A54B5"/>
    <w:rsid w:val="006A5893"/>
    <w:rsid w:val="006A5C30"/>
    <w:rsid w:val="006A5E22"/>
    <w:rsid w:val="006A60FA"/>
    <w:rsid w:val="006A63BE"/>
    <w:rsid w:val="006A6AD1"/>
    <w:rsid w:val="006A70EB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2595"/>
    <w:rsid w:val="006C25A8"/>
    <w:rsid w:val="006C293D"/>
    <w:rsid w:val="006C2E4F"/>
    <w:rsid w:val="006C4DDA"/>
    <w:rsid w:val="006C5432"/>
    <w:rsid w:val="006C587C"/>
    <w:rsid w:val="006C5DC6"/>
    <w:rsid w:val="006C61BF"/>
    <w:rsid w:val="006C6349"/>
    <w:rsid w:val="006C7D23"/>
    <w:rsid w:val="006D032C"/>
    <w:rsid w:val="006D04EA"/>
    <w:rsid w:val="006D1ACA"/>
    <w:rsid w:val="006D1AF2"/>
    <w:rsid w:val="006D273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A70"/>
    <w:rsid w:val="006E5E03"/>
    <w:rsid w:val="006E609F"/>
    <w:rsid w:val="006E62F0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563"/>
    <w:rsid w:val="006F58DA"/>
    <w:rsid w:val="006F5E3D"/>
    <w:rsid w:val="006F6A16"/>
    <w:rsid w:val="006F6C2C"/>
    <w:rsid w:val="006F7513"/>
    <w:rsid w:val="006F772C"/>
    <w:rsid w:val="00700068"/>
    <w:rsid w:val="0070044E"/>
    <w:rsid w:val="00700827"/>
    <w:rsid w:val="00700B44"/>
    <w:rsid w:val="00701872"/>
    <w:rsid w:val="00701ACF"/>
    <w:rsid w:val="00702853"/>
    <w:rsid w:val="00702897"/>
    <w:rsid w:val="00702A97"/>
    <w:rsid w:val="007032FF"/>
    <w:rsid w:val="007037DA"/>
    <w:rsid w:val="00704DB2"/>
    <w:rsid w:val="0070567D"/>
    <w:rsid w:val="00705B9C"/>
    <w:rsid w:val="00705E75"/>
    <w:rsid w:val="007061E4"/>
    <w:rsid w:val="007072F8"/>
    <w:rsid w:val="007077BA"/>
    <w:rsid w:val="0070788B"/>
    <w:rsid w:val="00710568"/>
    <w:rsid w:val="00710935"/>
    <w:rsid w:val="00710EFB"/>
    <w:rsid w:val="007117F5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9E6"/>
    <w:rsid w:val="00724C49"/>
    <w:rsid w:val="00724F38"/>
    <w:rsid w:val="00725731"/>
    <w:rsid w:val="00725807"/>
    <w:rsid w:val="0072610B"/>
    <w:rsid w:val="00726EC0"/>
    <w:rsid w:val="007271D9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B6C"/>
    <w:rsid w:val="00732D41"/>
    <w:rsid w:val="00733798"/>
    <w:rsid w:val="00733DFA"/>
    <w:rsid w:val="00734528"/>
    <w:rsid w:val="00734962"/>
    <w:rsid w:val="00734C89"/>
    <w:rsid w:val="007362B4"/>
    <w:rsid w:val="0073636C"/>
    <w:rsid w:val="00740B4C"/>
    <w:rsid w:val="00741580"/>
    <w:rsid w:val="00741C85"/>
    <w:rsid w:val="00741F76"/>
    <w:rsid w:val="007425B6"/>
    <w:rsid w:val="007439DB"/>
    <w:rsid w:val="00743E5C"/>
    <w:rsid w:val="00744694"/>
    <w:rsid w:val="00744F3F"/>
    <w:rsid w:val="00745275"/>
    <w:rsid w:val="00745B8F"/>
    <w:rsid w:val="00746164"/>
    <w:rsid w:val="0074644A"/>
    <w:rsid w:val="007510A1"/>
    <w:rsid w:val="007524C2"/>
    <w:rsid w:val="00752F5C"/>
    <w:rsid w:val="00753471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95"/>
    <w:rsid w:val="007608AB"/>
    <w:rsid w:val="00761632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7B8"/>
    <w:rsid w:val="00771E9F"/>
    <w:rsid w:val="00772D55"/>
    <w:rsid w:val="007749AF"/>
    <w:rsid w:val="007752AB"/>
    <w:rsid w:val="00776942"/>
    <w:rsid w:val="00776D80"/>
    <w:rsid w:val="00776E64"/>
    <w:rsid w:val="007773FF"/>
    <w:rsid w:val="00780FEB"/>
    <w:rsid w:val="00781CA7"/>
    <w:rsid w:val="0078284B"/>
    <w:rsid w:val="00782C9A"/>
    <w:rsid w:val="00783101"/>
    <w:rsid w:val="00783CB0"/>
    <w:rsid w:val="00784965"/>
    <w:rsid w:val="00784A8D"/>
    <w:rsid w:val="00785A35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D49"/>
    <w:rsid w:val="00791379"/>
    <w:rsid w:val="007923DD"/>
    <w:rsid w:val="00792645"/>
    <w:rsid w:val="00792893"/>
    <w:rsid w:val="007943B4"/>
    <w:rsid w:val="0079460A"/>
    <w:rsid w:val="00794B61"/>
    <w:rsid w:val="0079538E"/>
    <w:rsid w:val="00795A5D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4080"/>
    <w:rsid w:val="007A4B83"/>
    <w:rsid w:val="007A5621"/>
    <w:rsid w:val="007A5841"/>
    <w:rsid w:val="007A5E75"/>
    <w:rsid w:val="007A61DF"/>
    <w:rsid w:val="007A6375"/>
    <w:rsid w:val="007A7644"/>
    <w:rsid w:val="007A7671"/>
    <w:rsid w:val="007A77A8"/>
    <w:rsid w:val="007A7865"/>
    <w:rsid w:val="007A7BAD"/>
    <w:rsid w:val="007B038E"/>
    <w:rsid w:val="007B089D"/>
    <w:rsid w:val="007B1700"/>
    <w:rsid w:val="007B25E5"/>
    <w:rsid w:val="007B42E2"/>
    <w:rsid w:val="007B45DE"/>
    <w:rsid w:val="007B45EC"/>
    <w:rsid w:val="007B5159"/>
    <w:rsid w:val="007B557E"/>
    <w:rsid w:val="007B5709"/>
    <w:rsid w:val="007B5E98"/>
    <w:rsid w:val="007B5EF3"/>
    <w:rsid w:val="007B659A"/>
    <w:rsid w:val="007B6C73"/>
    <w:rsid w:val="007C0067"/>
    <w:rsid w:val="007C2694"/>
    <w:rsid w:val="007C2A20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E25"/>
    <w:rsid w:val="007D047C"/>
    <w:rsid w:val="007D0607"/>
    <w:rsid w:val="007D1F67"/>
    <w:rsid w:val="007D2E7D"/>
    <w:rsid w:val="007D6FBB"/>
    <w:rsid w:val="007D727C"/>
    <w:rsid w:val="007D74E8"/>
    <w:rsid w:val="007D786A"/>
    <w:rsid w:val="007D7B01"/>
    <w:rsid w:val="007D7F9D"/>
    <w:rsid w:val="007E0A12"/>
    <w:rsid w:val="007E0E0F"/>
    <w:rsid w:val="007E155C"/>
    <w:rsid w:val="007E1658"/>
    <w:rsid w:val="007E1B87"/>
    <w:rsid w:val="007E22B0"/>
    <w:rsid w:val="007E472F"/>
    <w:rsid w:val="007E53B2"/>
    <w:rsid w:val="007E5DD6"/>
    <w:rsid w:val="007E5F54"/>
    <w:rsid w:val="007E5F5B"/>
    <w:rsid w:val="007E647C"/>
    <w:rsid w:val="007E65A8"/>
    <w:rsid w:val="007E6C04"/>
    <w:rsid w:val="007E6E0B"/>
    <w:rsid w:val="007E7018"/>
    <w:rsid w:val="007F1040"/>
    <w:rsid w:val="007F1330"/>
    <w:rsid w:val="007F1D29"/>
    <w:rsid w:val="007F2835"/>
    <w:rsid w:val="007F2E6A"/>
    <w:rsid w:val="007F352B"/>
    <w:rsid w:val="007F3E47"/>
    <w:rsid w:val="007F3F9F"/>
    <w:rsid w:val="007F4057"/>
    <w:rsid w:val="007F4610"/>
    <w:rsid w:val="007F7B87"/>
    <w:rsid w:val="008004D1"/>
    <w:rsid w:val="0080065E"/>
    <w:rsid w:val="00801F59"/>
    <w:rsid w:val="00802250"/>
    <w:rsid w:val="00802285"/>
    <w:rsid w:val="0080269F"/>
    <w:rsid w:val="00802DDA"/>
    <w:rsid w:val="00804376"/>
    <w:rsid w:val="00805327"/>
    <w:rsid w:val="00806158"/>
    <w:rsid w:val="008062BB"/>
    <w:rsid w:val="00806DBA"/>
    <w:rsid w:val="00806FE6"/>
    <w:rsid w:val="00810129"/>
    <w:rsid w:val="00810251"/>
    <w:rsid w:val="00811025"/>
    <w:rsid w:val="0081102F"/>
    <w:rsid w:val="0081447E"/>
    <w:rsid w:val="008149D4"/>
    <w:rsid w:val="008158FA"/>
    <w:rsid w:val="00816DBA"/>
    <w:rsid w:val="00816ED5"/>
    <w:rsid w:val="0081790C"/>
    <w:rsid w:val="00817A4B"/>
    <w:rsid w:val="00820619"/>
    <w:rsid w:val="0082102C"/>
    <w:rsid w:val="00821D2F"/>
    <w:rsid w:val="00822B69"/>
    <w:rsid w:val="00823479"/>
    <w:rsid w:val="00823753"/>
    <w:rsid w:val="0082390D"/>
    <w:rsid w:val="00823E29"/>
    <w:rsid w:val="00824204"/>
    <w:rsid w:val="008242D7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34DF"/>
    <w:rsid w:val="00833589"/>
    <w:rsid w:val="00833F2D"/>
    <w:rsid w:val="008341A3"/>
    <w:rsid w:val="008356BE"/>
    <w:rsid w:val="0083673E"/>
    <w:rsid w:val="0083683C"/>
    <w:rsid w:val="00837E10"/>
    <w:rsid w:val="00840413"/>
    <w:rsid w:val="0084042E"/>
    <w:rsid w:val="00840A30"/>
    <w:rsid w:val="008427ED"/>
    <w:rsid w:val="008432E0"/>
    <w:rsid w:val="00843AD6"/>
    <w:rsid w:val="00843EF1"/>
    <w:rsid w:val="008451CA"/>
    <w:rsid w:val="00845B97"/>
    <w:rsid w:val="00845FAB"/>
    <w:rsid w:val="00846F5B"/>
    <w:rsid w:val="00847625"/>
    <w:rsid w:val="008500CA"/>
    <w:rsid w:val="00850FB7"/>
    <w:rsid w:val="00850FFF"/>
    <w:rsid w:val="0085189B"/>
    <w:rsid w:val="00851A28"/>
    <w:rsid w:val="0085239F"/>
    <w:rsid w:val="0085251E"/>
    <w:rsid w:val="00852570"/>
    <w:rsid w:val="008528AD"/>
    <w:rsid w:val="00853168"/>
    <w:rsid w:val="00855A8B"/>
    <w:rsid w:val="008577A6"/>
    <w:rsid w:val="00857C20"/>
    <w:rsid w:val="00857E5E"/>
    <w:rsid w:val="00857EBE"/>
    <w:rsid w:val="00860EBE"/>
    <w:rsid w:val="0086144D"/>
    <w:rsid w:val="00863C5C"/>
    <w:rsid w:val="00863D54"/>
    <w:rsid w:val="00864518"/>
    <w:rsid w:val="00864D5A"/>
    <w:rsid w:val="00865EC4"/>
    <w:rsid w:val="0086747E"/>
    <w:rsid w:val="00867F0C"/>
    <w:rsid w:val="008700C9"/>
    <w:rsid w:val="008703F9"/>
    <w:rsid w:val="00870DC4"/>
    <w:rsid w:val="008723FF"/>
    <w:rsid w:val="00872ED6"/>
    <w:rsid w:val="00873CB3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572"/>
    <w:rsid w:val="00890841"/>
    <w:rsid w:val="00890D07"/>
    <w:rsid w:val="00890D5C"/>
    <w:rsid w:val="008913F0"/>
    <w:rsid w:val="0089346B"/>
    <w:rsid w:val="008939A9"/>
    <w:rsid w:val="00893EA0"/>
    <w:rsid w:val="00894271"/>
    <w:rsid w:val="00894548"/>
    <w:rsid w:val="0089464B"/>
    <w:rsid w:val="00894D29"/>
    <w:rsid w:val="008958C2"/>
    <w:rsid w:val="00895B19"/>
    <w:rsid w:val="00896C44"/>
    <w:rsid w:val="008975B0"/>
    <w:rsid w:val="00897904"/>
    <w:rsid w:val="008A03A2"/>
    <w:rsid w:val="008A0A88"/>
    <w:rsid w:val="008A1D4A"/>
    <w:rsid w:val="008A21A9"/>
    <w:rsid w:val="008A24C4"/>
    <w:rsid w:val="008A299D"/>
    <w:rsid w:val="008A4091"/>
    <w:rsid w:val="008A4304"/>
    <w:rsid w:val="008A47CA"/>
    <w:rsid w:val="008A55BC"/>
    <w:rsid w:val="008A5CAB"/>
    <w:rsid w:val="008A6A8E"/>
    <w:rsid w:val="008A6C15"/>
    <w:rsid w:val="008A71C2"/>
    <w:rsid w:val="008A7AA1"/>
    <w:rsid w:val="008A7C96"/>
    <w:rsid w:val="008A7EB7"/>
    <w:rsid w:val="008B1300"/>
    <w:rsid w:val="008B18DA"/>
    <w:rsid w:val="008B2070"/>
    <w:rsid w:val="008B20C7"/>
    <w:rsid w:val="008B239A"/>
    <w:rsid w:val="008B2BF5"/>
    <w:rsid w:val="008B31BE"/>
    <w:rsid w:val="008B362A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289A"/>
    <w:rsid w:val="008C3A15"/>
    <w:rsid w:val="008C3E9C"/>
    <w:rsid w:val="008C4A43"/>
    <w:rsid w:val="008C5135"/>
    <w:rsid w:val="008C515B"/>
    <w:rsid w:val="008C5AEE"/>
    <w:rsid w:val="008C6A5B"/>
    <w:rsid w:val="008C6B5E"/>
    <w:rsid w:val="008C71E0"/>
    <w:rsid w:val="008C7E23"/>
    <w:rsid w:val="008D0120"/>
    <w:rsid w:val="008D0342"/>
    <w:rsid w:val="008D096B"/>
    <w:rsid w:val="008D1980"/>
    <w:rsid w:val="008D2926"/>
    <w:rsid w:val="008D2E59"/>
    <w:rsid w:val="008D2F23"/>
    <w:rsid w:val="008D3499"/>
    <w:rsid w:val="008D3EC6"/>
    <w:rsid w:val="008D4A4D"/>
    <w:rsid w:val="008D4FB8"/>
    <w:rsid w:val="008D5651"/>
    <w:rsid w:val="008D5918"/>
    <w:rsid w:val="008D7484"/>
    <w:rsid w:val="008D760A"/>
    <w:rsid w:val="008E01A1"/>
    <w:rsid w:val="008E0DC4"/>
    <w:rsid w:val="008E170B"/>
    <w:rsid w:val="008E1F69"/>
    <w:rsid w:val="008E2C73"/>
    <w:rsid w:val="008E3204"/>
    <w:rsid w:val="008E3AF4"/>
    <w:rsid w:val="008E3C9D"/>
    <w:rsid w:val="008E474B"/>
    <w:rsid w:val="008E4CB6"/>
    <w:rsid w:val="008E4CF1"/>
    <w:rsid w:val="008E4E2C"/>
    <w:rsid w:val="008E58C1"/>
    <w:rsid w:val="008E6262"/>
    <w:rsid w:val="008E650C"/>
    <w:rsid w:val="008E6A04"/>
    <w:rsid w:val="008E76C4"/>
    <w:rsid w:val="008E7934"/>
    <w:rsid w:val="008E7CF9"/>
    <w:rsid w:val="008F0459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43F4"/>
    <w:rsid w:val="008F4550"/>
    <w:rsid w:val="008F4A10"/>
    <w:rsid w:val="008F4E1D"/>
    <w:rsid w:val="008F6597"/>
    <w:rsid w:val="008F65C4"/>
    <w:rsid w:val="008F6A0F"/>
    <w:rsid w:val="008F7394"/>
    <w:rsid w:val="008F74F9"/>
    <w:rsid w:val="008F7DE5"/>
    <w:rsid w:val="008F7E47"/>
    <w:rsid w:val="00900507"/>
    <w:rsid w:val="00901383"/>
    <w:rsid w:val="009013FE"/>
    <w:rsid w:val="00901548"/>
    <w:rsid w:val="009015D1"/>
    <w:rsid w:val="0090254A"/>
    <w:rsid w:val="0090292B"/>
    <w:rsid w:val="00902E3A"/>
    <w:rsid w:val="00903579"/>
    <w:rsid w:val="00903B32"/>
    <w:rsid w:val="009069CF"/>
    <w:rsid w:val="00906EB1"/>
    <w:rsid w:val="009104BC"/>
    <w:rsid w:val="00910CB2"/>
    <w:rsid w:val="00911507"/>
    <w:rsid w:val="00911529"/>
    <w:rsid w:val="00911BCB"/>
    <w:rsid w:val="009124ED"/>
    <w:rsid w:val="0091290B"/>
    <w:rsid w:val="0091361D"/>
    <w:rsid w:val="009140AE"/>
    <w:rsid w:val="00914629"/>
    <w:rsid w:val="00914ACD"/>
    <w:rsid w:val="00914C7A"/>
    <w:rsid w:val="00914FD0"/>
    <w:rsid w:val="009154AA"/>
    <w:rsid w:val="0091689E"/>
    <w:rsid w:val="00916CE9"/>
    <w:rsid w:val="009178AC"/>
    <w:rsid w:val="00917984"/>
    <w:rsid w:val="00917B3A"/>
    <w:rsid w:val="00920680"/>
    <w:rsid w:val="00920943"/>
    <w:rsid w:val="00920DA3"/>
    <w:rsid w:val="00920EC8"/>
    <w:rsid w:val="00921B96"/>
    <w:rsid w:val="00922241"/>
    <w:rsid w:val="00922484"/>
    <w:rsid w:val="00922A9D"/>
    <w:rsid w:val="00924072"/>
    <w:rsid w:val="00924141"/>
    <w:rsid w:val="009251D3"/>
    <w:rsid w:val="009253EB"/>
    <w:rsid w:val="00925792"/>
    <w:rsid w:val="00930330"/>
    <w:rsid w:val="00930386"/>
    <w:rsid w:val="0093039A"/>
    <w:rsid w:val="009308D5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CBF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E"/>
    <w:rsid w:val="00945B21"/>
    <w:rsid w:val="00946465"/>
    <w:rsid w:val="009468DD"/>
    <w:rsid w:val="0094725B"/>
    <w:rsid w:val="0094752D"/>
    <w:rsid w:val="009479EA"/>
    <w:rsid w:val="0095073C"/>
    <w:rsid w:val="00951B28"/>
    <w:rsid w:val="00952148"/>
    <w:rsid w:val="00952B5B"/>
    <w:rsid w:val="00953322"/>
    <w:rsid w:val="00953B78"/>
    <w:rsid w:val="00954045"/>
    <w:rsid w:val="00954DCC"/>
    <w:rsid w:val="00955C47"/>
    <w:rsid w:val="00955DA1"/>
    <w:rsid w:val="009567D3"/>
    <w:rsid w:val="00960218"/>
    <w:rsid w:val="00961113"/>
    <w:rsid w:val="00961207"/>
    <w:rsid w:val="00961358"/>
    <w:rsid w:val="0096143E"/>
    <w:rsid w:val="009626FD"/>
    <w:rsid w:val="00962C10"/>
    <w:rsid w:val="00962FBF"/>
    <w:rsid w:val="00964354"/>
    <w:rsid w:val="00965071"/>
    <w:rsid w:val="0096526B"/>
    <w:rsid w:val="00966A2A"/>
    <w:rsid w:val="009674AD"/>
    <w:rsid w:val="0096776A"/>
    <w:rsid w:val="00971A00"/>
    <w:rsid w:val="00972089"/>
    <w:rsid w:val="0097268F"/>
    <w:rsid w:val="00972DBF"/>
    <w:rsid w:val="00973D83"/>
    <w:rsid w:val="00973D8F"/>
    <w:rsid w:val="00973F5E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C2C"/>
    <w:rsid w:val="00983DE8"/>
    <w:rsid w:val="00984011"/>
    <w:rsid w:val="00984128"/>
    <w:rsid w:val="009845D1"/>
    <w:rsid w:val="00984AEE"/>
    <w:rsid w:val="00985A2C"/>
    <w:rsid w:val="00985F80"/>
    <w:rsid w:val="00986C3E"/>
    <w:rsid w:val="00986F8D"/>
    <w:rsid w:val="00990399"/>
    <w:rsid w:val="009909DD"/>
    <w:rsid w:val="009911E3"/>
    <w:rsid w:val="009917E2"/>
    <w:rsid w:val="00991CF0"/>
    <w:rsid w:val="00991FCA"/>
    <w:rsid w:val="009920F4"/>
    <w:rsid w:val="00992418"/>
    <w:rsid w:val="0099460E"/>
    <w:rsid w:val="00994D79"/>
    <w:rsid w:val="00994EC2"/>
    <w:rsid w:val="009951EA"/>
    <w:rsid w:val="00995E5F"/>
    <w:rsid w:val="009969D1"/>
    <w:rsid w:val="00997788"/>
    <w:rsid w:val="00997A2E"/>
    <w:rsid w:val="00997F41"/>
    <w:rsid w:val="009A0198"/>
    <w:rsid w:val="009A03F6"/>
    <w:rsid w:val="009A145E"/>
    <w:rsid w:val="009A189B"/>
    <w:rsid w:val="009A2065"/>
    <w:rsid w:val="009A2901"/>
    <w:rsid w:val="009A3DED"/>
    <w:rsid w:val="009A3E07"/>
    <w:rsid w:val="009A4585"/>
    <w:rsid w:val="009A4A82"/>
    <w:rsid w:val="009A4CA5"/>
    <w:rsid w:val="009A4FB3"/>
    <w:rsid w:val="009A7176"/>
    <w:rsid w:val="009B0482"/>
    <w:rsid w:val="009B0BFE"/>
    <w:rsid w:val="009B0C78"/>
    <w:rsid w:val="009B2142"/>
    <w:rsid w:val="009B258C"/>
    <w:rsid w:val="009B37FA"/>
    <w:rsid w:val="009B498E"/>
    <w:rsid w:val="009B54AC"/>
    <w:rsid w:val="009B55F0"/>
    <w:rsid w:val="009B5912"/>
    <w:rsid w:val="009B5B6F"/>
    <w:rsid w:val="009B61C7"/>
    <w:rsid w:val="009B6C7C"/>
    <w:rsid w:val="009C05B5"/>
    <w:rsid w:val="009C0829"/>
    <w:rsid w:val="009C0CF7"/>
    <w:rsid w:val="009C0E8D"/>
    <w:rsid w:val="009C104A"/>
    <w:rsid w:val="009C2485"/>
    <w:rsid w:val="009C2FFB"/>
    <w:rsid w:val="009C3455"/>
    <w:rsid w:val="009C4E67"/>
    <w:rsid w:val="009C642D"/>
    <w:rsid w:val="009C6F06"/>
    <w:rsid w:val="009C7011"/>
    <w:rsid w:val="009C7151"/>
    <w:rsid w:val="009D03F1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87C"/>
    <w:rsid w:val="009E6E75"/>
    <w:rsid w:val="009E754B"/>
    <w:rsid w:val="009E76A8"/>
    <w:rsid w:val="009E7897"/>
    <w:rsid w:val="009E78B6"/>
    <w:rsid w:val="009E7B4A"/>
    <w:rsid w:val="009F131B"/>
    <w:rsid w:val="009F1922"/>
    <w:rsid w:val="009F215D"/>
    <w:rsid w:val="009F2D18"/>
    <w:rsid w:val="009F2D7A"/>
    <w:rsid w:val="009F2EE0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6405"/>
    <w:rsid w:val="00A064BE"/>
    <w:rsid w:val="00A0665E"/>
    <w:rsid w:val="00A107A4"/>
    <w:rsid w:val="00A111AB"/>
    <w:rsid w:val="00A12C9C"/>
    <w:rsid w:val="00A12D8E"/>
    <w:rsid w:val="00A12DB0"/>
    <w:rsid w:val="00A12E53"/>
    <w:rsid w:val="00A12FFA"/>
    <w:rsid w:val="00A1555C"/>
    <w:rsid w:val="00A169A6"/>
    <w:rsid w:val="00A17588"/>
    <w:rsid w:val="00A17805"/>
    <w:rsid w:val="00A207AB"/>
    <w:rsid w:val="00A20ED8"/>
    <w:rsid w:val="00A217DC"/>
    <w:rsid w:val="00A228C4"/>
    <w:rsid w:val="00A233F6"/>
    <w:rsid w:val="00A2345F"/>
    <w:rsid w:val="00A24064"/>
    <w:rsid w:val="00A25BF3"/>
    <w:rsid w:val="00A25C66"/>
    <w:rsid w:val="00A25C7B"/>
    <w:rsid w:val="00A27064"/>
    <w:rsid w:val="00A27F46"/>
    <w:rsid w:val="00A30094"/>
    <w:rsid w:val="00A301BC"/>
    <w:rsid w:val="00A30B40"/>
    <w:rsid w:val="00A33BC2"/>
    <w:rsid w:val="00A346EE"/>
    <w:rsid w:val="00A348A8"/>
    <w:rsid w:val="00A34A46"/>
    <w:rsid w:val="00A34E2D"/>
    <w:rsid w:val="00A35728"/>
    <w:rsid w:val="00A35909"/>
    <w:rsid w:val="00A359D5"/>
    <w:rsid w:val="00A36FFF"/>
    <w:rsid w:val="00A37603"/>
    <w:rsid w:val="00A37C1B"/>
    <w:rsid w:val="00A40529"/>
    <w:rsid w:val="00A4102B"/>
    <w:rsid w:val="00A417BF"/>
    <w:rsid w:val="00A428AF"/>
    <w:rsid w:val="00A42A86"/>
    <w:rsid w:val="00A43E1E"/>
    <w:rsid w:val="00A43FF2"/>
    <w:rsid w:val="00A44945"/>
    <w:rsid w:val="00A453B3"/>
    <w:rsid w:val="00A46FC5"/>
    <w:rsid w:val="00A50BF5"/>
    <w:rsid w:val="00A50D26"/>
    <w:rsid w:val="00A510A6"/>
    <w:rsid w:val="00A5125A"/>
    <w:rsid w:val="00A5130C"/>
    <w:rsid w:val="00A530AA"/>
    <w:rsid w:val="00A53613"/>
    <w:rsid w:val="00A5441F"/>
    <w:rsid w:val="00A547B8"/>
    <w:rsid w:val="00A54DE8"/>
    <w:rsid w:val="00A55A6B"/>
    <w:rsid w:val="00A55B96"/>
    <w:rsid w:val="00A56903"/>
    <w:rsid w:val="00A56954"/>
    <w:rsid w:val="00A56BE1"/>
    <w:rsid w:val="00A56F22"/>
    <w:rsid w:val="00A571F8"/>
    <w:rsid w:val="00A6036A"/>
    <w:rsid w:val="00A61554"/>
    <w:rsid w:val="00A61597"/>
    <w:rsid w:val="00A618C5"/>
    <w:rsid w:val="00A61920"/>
    <w:rsid w:val="00A63A57"/>
    <w:rsid w:val="00A63D31"/>
    <w:rsid w:val="00A6575A"/>
    <w:rsid w:val="00A65FB0"/>
    <w:rsid w:val="00A6613D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F33"/>
    <w:rsid w:val="00A74FF4"/>
    <w:rsid w:val="00A75253"/>
    <w:rsid w:val="00A75331"/>
    <w:rsid w:val="00A75702"/>
    <w:rsid w:val="00A757E3"/>
    <w:rsid w:val="00A75C73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558"/>
    <w:rsid w:val="00A87224"/>
    <w:rsid w:val="00A87772"/>
    <w:rsid w:val="00A90DE9"/>
    <w:rsid w:val="00A915B4"/>
    <w:rsid w:val="00A91FED"/>
    <w:rsid w:val="00A92029"/>
    <w:rsid w:val="00A9217D"/>
    <w:rsid w:val="00A938C2"/>
    <w:rsid w:val="00A95338"/>
    <w:rsid w:val="00A95573"/>
    <w:rsid w:val="00A959CB"/>
    <w:rsid w:val="00A95AED"/>
    <w:rsid w:val="00A961DA"/>
    <w:rsid w:val="00A96EFA"/>
    <w:rsid w:val="00A96F84"/>
    <w:rsid w:val="00A971FB"/>
    <w:rsid w:val="00A97613"/>
    <w:rsid w:val="00AA00AA"/>
    <w:rsid w:val="00AA1623"/>
    <w:rsid w:val="00AA2267"/>
    <w:rsid w:val="00AA25FE"/>
    <w:rsid w:val="00AA268E"/>
    <w:rsid w:val="00AA29A8"/>
    <w:rsid w:val="00AA311F"/>
    <w:rsid w:val="00AA39D6"/>
    <w:rsid w:val="00AA436E"/>
    <w:rsid w:val="00AA4A3A"/>
    <w:rsid w:val="00AA4CE4"/>
    <w:rsid w:val="00AA56F5"/>
    <w:rsid w:val="00AA5CA2"/>
    <w:rsid w:val="00AA674A"/>
    <w:rsid w:val="00AA7A8B"/>
    <w:rsid w:val="00AB00AD"/>
    <w:rsid w:val="00AB0541"/>
    <w:rsid w:val="00AB0CFC"/>
    <w:rsid w:val="00AB0DAA"/>
    <w:rsid w:val="00AB153D"/>
    <w:rsid w:val="00AB29E7"/>
    <w:rsid w:val="00AB3FFC"/>
    <w:rsid w:val="00AB49D9"/>
    <w:rsid w:val="00AB50D7"/>
    <w:rsid w:val="00AB53D0"/>
    <w:rsid w:val="00AB55FB"/>
    <w:rsid w:val="00AB5DE6"/>
    <w:rsid w:val="00AB6E00"/>
    <w:rsid w:val="00AB727B"/>
    <w:rsid w:val="00AB739C"/>
    <w:rsid w:val="00AC202D"/>
    <w:rsid w:val="00AC2315"/>
    <w:rsid w:val="00AC243E"/>
    <w:rsid w:val="00AC3B3C"/>
    <w:rsid w:val="00AC3B4E"/>
    <w:rsid w:val="00AC3C9D"/>
    <w:rsid w:val="00AC47C2"/>
    <w:rsid w:val="00AC4D0E"/>
    <w:rsid w:val="00AC64B5"/>
    <w:rsid w:val="00AC64ED"/>
    <w:rsid w:val="00AC6C6C"/>
    <w:rsid w:val="00AC78D1"/>
    <w:rsid w:val="00AD0697"/>
    <w:rsid w:val="00AD0AD8"/>
    <w:rsid w:val="00AD0B39"/>
    <w:rsid w:val="00AD0D58"/>
    <w:rsid w:val="00AD1DA6"/>
    <w:rsid w:val="00AD2684"/>
    <w:rsid w:val="00AD322F"/>
    <w:rsid w:val="00AD5D20"/>
    <w:rsid w:val="00AD5D22"/>
    <w:rsid w:val="00AD641A"/>
    <w:rsid w:val="00AD6A20"/>
    <w:rsid w:val="00AD7924"/>
    <w:rsid w:val="00AD7A72"/>
    <w:rsid w:val="00AD7FC2"/>
    <w:rsid w:val="00AE0066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2013"/>
    <w:rsid w:val="00AF33EF"/>
    <w:rsid w:val="00AF3F10"/>
    <w:rsid w:val="00AF4297"/>
    <w:rsid w:val="00AF4534"/>
    <w:rsid w:val="00AF4616"/>
    <w:rsid w:val="00AF468B"/>
    <w:rsid w:val="00AF47A1"/>
    <w:rsid w:val="00AF4E39"/>
    <w:rsid w:val="00AF6B2A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499"/>
    <w:rsid w:val="00B115E2"/>
    <w:rsid w:val="00B13382"/>
    <w:rsid w:val="00B1558A"/>
    <w:rsid w:val="00B15D9F"/>
    <w:rsid w:val="00B16661"/>
    <w:rsid w:val="00B17512"/>
    <w:rsid w:val="00B2053A"/>
    <w:rsid w:val="00B20D35"/>
    <w:rsid w:val="00B2172F"/>
    <w:rsid w:val="00B2313C"/>
    <w:rsid w:val="00B23183"/>
    <w:rsid w:val="00B235EC"/>
    <w:rsid w:val="00B23AA7"/>
    <w:rsid w:val="00B24158"/>
    <w:rsid w:val="00B25969"/>
    <w:rsid w:val="00B262BB"/>
    <w:rsid w:val="00B26948"/>
    <w:rsid w:val="00B301BF"/>
    <w:rsid w:val="00B30366"/>
    <w:rsid w:val="00B30F43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658"/>
    <w:rsid w:val="00B40FC2"/>
    <w:rsid w:val="00B41BA0"/>
    <w:rsid w:val="00B42210"/>
    <w:rsid w:val="00B4230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9DA"/>
    <w:rsid w:val="00B55CAA"/>
    <w:rsid w:val="00B56EF6"/>
    <w:rsid w:val="00B6091F"/>
    <w:rsid w:val="00B60D4B"/>
    <w:rsid w:val="00B62EE9"/>
    <w:rsid w:val="00B6402C"/>
    <w:rsid w:val="00B648BF"/>
    <w:rsid w:val="00B64B94"/>
    <w:rsid w:val="00B652CA"/>
    <w:rsid w:val="00B65FD7"/>
    <w:rsid w:val="00B66C7B"/>
    <w:rsid w:val="00B6725F"/>
    <w:rsid w:val="00B67312"/>
    <w:rsid w:val="00B6795C"/>
    <w:rsid w:val="00B705A8"/>
    <w:rsid w:val="00B71040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71E1"/>
    <w:rsid w:val="00B80062"/>
    <w:rsid w:val="00B800C9"/>
    <w:rsid w:val="00B81047"/>
    <w:rsid w:val="00B810B8"/>
    <w:rsid w:val="00B811ED"/>
    <w:rsid w:val="00B84884"/>
    <w:rsid w:val="00B87D7E"/>
    <w:rsid w:val="00B903BB"/>
    <w:rsid w:val="00B90585"/>
    <w:rsid w:val="00B90DBA"/>
    <w:rsid w:val="00B92870"/>
    <w:rsid w:val="00B92EC3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2C0"/>
    <w:rsid w:val="00B966F1"/>
    <w:rsid w:val="00B97428"/>
    <w:rsid w:val="00B975BF"/>
    <w:rsid w:val="00B979E7"/>
    <w:rsid w:val="00BA0857"/>
    <w:rsid w:val="00BA0A95"/>
    <w:rsid w:val="00BA1B7D"/>
    <w:rsid w:val="00BA22AC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652"/>
    <w:rsid w:val="00BB1724"/>
    <w:rsid w:val="00BB1FF3"/>
    <w:rsid w:val="00BB3CB7"/>
    <w:rsid w:val="00BB3E44"/>
    <w:rsid w:val="00BB477F"/>
    <w:rsid w:val="00BB54F9"/>
    <w:rsid w:val="00BB55D1"/>
    <w:rsid w:val="00BB5685"/>
    <w:rsid w:val="00BB58FA"/>
    <w:rsid w:val="00BB5B8C"/>
    <w:rsid w:val="00BB5CC9"/>
    <w:rsid w:val="00BC01D2"/>
    <w:rsid w:val="00BC07A0"/>
    <w:rsid w:val="00BC1716"/>
    <w:rsid w:val="00BC183E"/>
    <w:rsid w:val="00BC1871"/>
    <w:rsid w:val="00BC1DFF"/>
    <w:rsid w:val="00BC27B5"/>
    <w:rsid w:val="00BC348D"/>
    <w:rsid w:val="00BC3E17"/>
    <w:rsid w:val="00BC43AC"/>
    <w:rsid w:val="00BC4770"/>
    <w:rsid w:val="00BC4F1D"/>
    <w:rsid w:val="00BC5798"/>
    <w:rsid w:val="00BC67B3"/>
    <w:rsid w:val="00BC6B43"/>
    <w:rsid w:val="00BC75FE"/>
    <w:rsid w:val="00BD0101"/>
    <w:rsid w:val="00BD0BD5"/>
    <w:rsid w:val="00BD0DBB"/>
    <w:rsid w:val="00BD1332"/>
    <w:rsid w:val="00BD19A3"/>
    <w:rsid w:val="00BD1AAD"/>
    <w:rsid w:val="00BD2763"/>
    <w:rsid w:val="00BD3DE4"/>
    <w:rsid w:val="00BD3E9F"/>
    <w:rsid w:val="00BD3ED6"/>
    <w:rsid w:val="00BD5304"/>
    <w:rsid w:val="00BD5A87"/>
    <w:rsid w:val="00BD69B4"/>
    <w:rsid w:val="00BD6FFE"/>
    <w:rsid w:val="00BD79D0"/>
    <w:rsid w:val="00BD7B51"/>
    <w:rsid w:val="00BE0148"/>
    <w:rsid w:val="00BE0356"/>
    <w:rsid w:val="00BE06A2"/>
    <w:rsid w:val="00BE081B"/>
    <w:rsid w:val="00BE239D"/>
    <w:rsid w:val="00BE25EE"/>
    <w:rsid w:val="00BE2981"/>
    <w:rsid w:val="00BE54BF"/>
    <w:rsid w:val="00BE5724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86D"/>
    <w:rsid w:val="00BF79E9"/>
    <w:rsid w:val="00C0015F"/>
    <w:rsid w:val="00C01852"/>
    <w:rsid w:val="00C019CA"/>
    <w:rsid w:val="00C0254A"/>
    <w:rsid w:val="00C029D1"/>
    <w:rsid w:val="00C02DC9"/>
    <w:rsid w:val="00C035DC"/>
    <w:rsid w:val="00C03874"/>
    <w:rsid w:val="00C038B7"/>
    <w:rsid w:val="00C0514A"/>
    <w:rsid w:val="00C05776"/>
    <w:rsid w:val="00C05A04"/>
    <w:rsid w:val="00C05A15"/>
    <w:rsid w:val="00C060B9"/>
    <w:rsid w:val="00C074A8"/>
    <w:rsid w:val="00C07F0D"/>
    <w:rsid w:val="00C100EA"/>
    <w:rsid w:val="00C106D2"/>
    <w:rsid w:val="00C10FF4"/>
    <w:rsid w:val="00C11873"/>
    <w:rsid w:val="00C11FC1"/>
    <w:rsid w:val="00C13F6A"/>
    <w:rsid w:val="00C17315"/>
    <w:rsid w:val="00C17938"/>
    <w:rsid w:val="00C17CAE"/>
    <w:rsid w:val="00C21228"/>
    <w:rsid w:val="00C217B5"/>
    <w:rsid w:val="00C22675"/>
    <w:rsid w:val="00C226BD"/>
    <w:rsid w:val="00C22DD5"/>
    <w:rsid w:val="00C22E0F"/>
    <w:rsid w:val="00C23B65"/>
    <w:rsid w:val="00C244EF"/>
    <w:rsid w:val="00C258E1"/>
    <w:rsid w:val="00C26FE9"/>
    <w:rsid w:val="00C27B29"/>
    <w:rsid w:val="00C30037"/>
    <w:rsid w:val="00C307F9"/>
    <w:rsid w:val="00C31020"/>
    <w:rsid w:val="00C32A82"/>
    <w:rsid w:val="00C335E1"/>
    <w:rsid w:val="00C33625"/>
    <w:rsid w:val="00C355C6"/>
    <w:rsid w:val="00C368B4"/>
    <w:rsid w:val="00C3788B"/>
    <w:rsid w:val="00C37C33"/>
    <w:rsid w:val="00C40369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516"/>
    <w:rsid w:val="00C5054F"/>
    <w:rsid w:val="00C510F7"/>
    <w:rsid w:val="00C5155B"/>
    <w:rsid w:val="00C5274C"/>
    <w:rsid w:val="00C52F50"/>
    <w:rsid w:val="00C535F6"/>
    <w:rsid w:val="00C5379A"/>
    <w:rsid w:val="00C53E08"/>
    <w:rsid w:val="00C554A1"/>
    <w:rsid w:val="00C559FE"/>
    <w:rsid w:val="00C574AE"/>
    <w:rsid w:val="00C57DEB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304"/>
    <w:rsid w:val="00C72583"/>
    <w:rsid w:val="00C725C0"/>
    <w:rsid w:val="00C72CE9"/>
    <w:rsid w:val="00C7381E"/>
    <w:rsid w:val="00C73C76"/>
    <w:rsid w:val="00C744E1"/>
    <w:rsid w:val="00C74643"/>
    <w:rsid w:val="00C748F4"/>
    <w:rsid w:val="00C75941"/>
    <w:rsid w:val="00C7658B"/>
    <w:rsid w:val="00C7669F"/>
    <w:rsid w:val="00C76C59"/>
    <w:rsid w:val="00C76D11"/>
    <w:rsid w:val="00C771CD"/>
    <w:rsid w:val="00C775D5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21BE"/>
    <w:rsid w:val="00C92995"/>
    <w:rsid w:val="00C934F0"/>
    <w:rsid w:val="00C93F45"/>
    <w:rsid w:val="00C93FCB"/>
    <w:rsid w:val="00C9440B"/>
    <w:rsid w:val="00C94513"/>
    <w:rsid w:val="00C9489A"/>
    <w:rsid w:val="00C96203"/>
    <w:rsid w:val="00C96975"/>
    <w:rsid w:val="00C96E79"/>
    <w:rsid w:val="00CA00A8"/>
    <w:rsid w:val="00CA020F"/>
    <w:rsid w:val="00CA049B"/>
    <w:rsid w:val="00CA056A"/>
    <w:rsid w:val="00CA0C32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6B62"/>
    <w:rsid w:val="00CB0502"/>
    <w:rsid w:val="00CB052C"/>
    <w:rsid w:val="00CB06E5"/>
    <w:rsid w:val="00CB1AC9"/>
    <w:rsid w:val="00CB1B2A"/>
    <w:rsid w:val="00CB4AF6"/>
    <w:rsid w:val="00CB5262"/>
    <w:rsid w:val="00CB52FA"/>
    <w:rsid w:val="00CB5B77"/>
    <w:rsid w:val="00CB5C6B"/>
    <w:rsid w:val="00CB66D0"/>
    <w:rsid w:val="00CB70E4"/>
    <w:rsid w:val="00CB7AEC"/>
    <w:rsid w:val="00CC1AE3"/>
    <w:rsid w:val="00CC1CD2"/>
    <w:rsid w:val="00CC2053"/>
    <w:rsid w:val="00CC247B"/>
    <w:rsid w:val="00CC36B8"/>
    <w:rsid w:val="00CC3AAD"/>
    <w:rsid w:val="00CC4A20"/>
    <w:rsid w:val="00CC4B0C"/>
    <w:rsid w:val="00CC5625"/>
    <w:rsid w:val="00CC591D"/>
    <w:rsid w:val="00CC6982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CD9"/>
    <w:rsid w:val="00CD5E11"/>
    <w:rsid w:val="00CD7372"/>
    <w:rsid w:val="00CD7884"/>
    <w:rsid w:val="00CD7C90"/>
    <w:rsid w:val="00CD7CBE"/>
    <w:rsid w:val="00CD7E2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2160"/>
    <w:rsid w:val="00CF2AC4"/>
    <w:rsid w:val="00CF2C0F"/>
    <w:rsid w:val="00CF45DD"/>
    <w:rsid w:val="00CF4784"/>
    <w:rsid w:val="00CF4B07"/>
    <w:rsid w:val="00CF4D35"/>
    <w:rsid w:val="00CF547F"/>
    <w:rsid w:val="00CF6503"/>
    <w:rsid w:val="00CF6798"/>
    <w:rsid w:val="00CF777F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BE8"/>
    <w:rsid w:val="00D05D04"/>
    <w:rsid w:val="00D06647"/>
    <w:rsid w:val="00D06F9D"/>
    <w:rsid w:val="00D07440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68A"/>
    <w:rsid w:val="00D25F1B"/>
    <w:rsid w:val="00D2658A"/>
    <w:rsid w:val="00D3020C"/>
    <w:rsid w:val="00D30C81"/>
    <w:rsid w:val="00D31937"/>
    <w:rsid w:val="00D31ED0"/>
    <w:rsid w:val="00D32102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7791"/>
    <w:rsid w:val="00D402D9"/>
    <w:rsid w:val="00D4091B"/>
    <w:rsid w:val="00D40DEB"/>
    <w:rsid w:val="00D4124E"/>
    <w:rsid w:val="00D41DB0"/>
    <w:rsid w:val="00D42209"/>
    <w:rsid w:val="00D42404"/>
    <w:rsid w:val="00D4297E"/>
    <w:rsid w:val="00D438E7"/>
    <w:rsid w:val="00D43A87"/>
    <w:rsid w:val="00D44810"/>
    <w:rsid w:val="00D44CCA"/>
    <w:rsid w:val="00D46473"/>
    <w:rsid w:val="00D46482"/>
    <w:rsid w:val="00D465C1"/>
    <w:rsid w:val="00D47C73"/>
    <w:rsid w:val="00D47E01"/>
    <w:rsid w:val="00D47F5D"/>
    <w:rsid w:val="00D50717"/>
    <w:rsid w:val="00D51379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8E2"/>
    <w:rsid w:val="00D54C44"/>
    <w:rsid w:val="00D5522C"/>
    <w:rsid w:val="00D5632C"/>
    <w:rsid w:val="00D5632F"/>
    <w:rsid w:val="00D56443"/>
    <w:rsid w:val="00D602B9"/>
    <w:rsid w:val="00D60415"/>
    <w:rsid w:val="00D60422"/>
    <w:rsid w:val="00D60CBB"/>
    <w:rsid w:val="00D613A1"/>
    <w:rsid w:val="00D6145D"/>
    <w:rsid w:val="00D619EA"/>
    <w:rsid w:val="00D61D9B"/>
    <w:rsid w:val="00D623A2"/>
    <w:rsid w:val="00D62616"/>
    <w:rsid w:val="00D64986"/>
    <w:rsid w:val="00D64DF2"/>
    <w:rsid w:val="00D66039"/>
    <w:rsid w:val="00D6624B"/>
    <w:rsid w:val="00D662A7"/>
    <w:rsid w:val="00D663A5"/>
    <w:rsid w:val="00D67C1A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80480"/>
    <w:rsid w:val="00D805F6"/>
    <w:rsid w:val="00D8078B"/>
    <w:rsid w:val="00D816AB"/>
    <w:rsid w:val="00D82759"/>
    <w:rsid w:val="00D82AD3"/>
    <w:rsid w:val="00D838EB"/>
    <w:rsid w:val="00D839CC"/>
    <w:rsid w:val="00D83CE2"/>
    <w:rsid w:val="00D83EF6"/>
    <w:rsid w:val="00D84732"/>
    <w:rsid w:val="00D8506B"/>
    <w:rsid w:val="00D856BA"/>
    <w:rsid w:val="00D85BD8"/>
    <w:rsid w:val="00D862FA"/>
    <w:rsid w:val="00D86DA3"/>
    <w:rsid w:val="00D8731B"/>
    <w:rsid w:val="00D87E29"/>
    <w:rsid w:val="00D905CE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63FD"/>
    <w:rsid w:val="00D976F4"/>
    <w:rsid w:val="00DA0887"/>
    <w:rsid w:val="00DA110F"/>
    <w:rsid w:val="00DA1B95"/>
    <w:rsid w:val="00DA2A96"/>
    <w:rsid w:val="00DA2E1A"/>
    <w:rsid w:val="00DA2E29"/>
    <w:rsid w:val="00DA389B"/>
    <w:rsid w:val="00DA3BA7"/>
    <w:rsid w:val="00DA3F37"/>
    <w:rsid w:val="00DA47BE"/>
    <w:rsid w:val="00DA559A"/>
    <w:rsid w:val="00DA5C40"/>
    <w:rsid w:val="00DA5F3B"/>
    <w:rsid w:val="00DA5F42"/>
    <w:rsid w:val="00DA6239"/>
    <w:rsid w:val="00DA6EDB"/>
    <w:rsid w:val="00DB0345"/>
    <w:rsid w:val="00DB0F7E"/>
    <w:rsid w:val="00DB1412"/>
    <w:rsid w:val="00DB17A4"/>
    <w:rsid w:val="00DB279F"/>
    <w:rsid w:val="00DB3A07"/>
    <w:rsid w:val="00DB4FC9"/>
    <w:rsid w:val="00DB55B7"/>
    <w:rsid w:val="00DB5DE8"/>
    <w:rsid w:val="00DB6E37"/>
    <w:rsid w:val="00DB70B9"/>
    <w:rsid w:val="00DB776E"/>
    <w:rsid w:val="00DC05C6"/>
    <w:rsid w:val="00DC0898"/>
    <w:rsid w:val="00DC2804"/>
    <w:rsid w:val="00DC3F8D"/>
    <w:rsid w:val="00DC4793"/>
    <w:rsid w:val="00DC5A4F"/>
    <w:rsid w:val="00DC5B17"/>
    <w:rsid w:val="00DC6AAF"/>
    <w:rsid w:val="00DC7FD2"/>
    <w:rsid w:val="00DD0D1E"/>
    <w:rsid w:val="00DD137E"/>
    <w:rsid w:val="00DD20DE"/>
    <w:rsid w:val="00DD236F"/>
    <w:rsid w:val="00DD24FA"/>
    <w:rsid w:val="00DD3270"/>
    <w:rsid w:val="00DD72F7"/>
    <w:rsid w:val="00DE04F5"/>
    <w:rsid w:val="00DE0D4F"/>
    <w:rsid w:val="00DE0F09"/>
    <w:rsid w:val="00DE1938"/>
    <w:rsid w:val="00DE1ABD"/>
    <w:rsid w:val="00DE1F7D"/>
    <w:rsid w:val="00DE2D38"/>
    <w:rsid w:val="00DE3339"/>
    <w:rsid w:val="00DE452B"/>
    <w:rsid w:val="00DE5BF0"/>
    <w:rsid w:val="00DE5E47"/>
    <w:rsid w:val="00DE68F1"/>
    <w:rsid w:val="00DF025E"/>
    <w:rsid w:val="00DF027A"/>
    <w:rsid w:val="00DF06DA"/>
    <w:rsid w:val="00DF18E2"/>
    <w:rsid w:val="00DF191C"/>
    <w:rsid w:val="00DF1E93"/>
    <w:rsid w:val="00DF1F3A"/>
    <w:rsid w:val="00DF2A30"/>
    <w:rsid w:val="00DF3666"/>
    <w:rsid w:val="00DF529A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7A6"/>
    <w:rsid w:val="00E06E74"/>
    <w:rsid w:val="00E06EB2"/>
    <w:rsid w:val="00E07708"/>
    <w:rsid w:val="00E0791A"/>
    <w:rsid w:val="00E07982"/>
    <w:rsid w:val="00E07EF4"/>
    <w:rsid w:val="00E1022B"/>
    <w:rsid w:val="00E110BD"/>
    <w:rsid w:val="00E1376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422"/>
    <w:rsid w:val="00E225FE"/>
    <w:rsid w:val="00E22E33"/>
    <w:rsid w:val="00E23310"/>
    <w:rsid w:val="00E2345D"/>
    <w:rsid w:val="00E23CD0"/>
    <w:rsid w:val="00E247BF"/>
    <w:rsid w:val="00E250F3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428"/>
    <w:rsid w:val="00E34245"/>
    <w:rsid w:val="00E34650"/>
    <w:rsid w:val="00E34A21"/>
    <w:rsid w:val="00E35015"/>
    <w:rsid w:val="00E35255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CDA"/>
    <w:rsid w:val="00E4256E"/>
    <w:rsid w:val="00E43203"/>
    <w:rsid w:val="00E44196"/>
    <w:rsid w:val="00E444D6"/>
    <w:rsid w:val="00E4557F"/>
    <w:rsid w:val="00E45790"/>
    <w:rsid w:val="00E45EFA"/>
    <w:rsid w:val="00E50EE3"/>
    <w:rsid w:val="00E5174D"/>
    <w:rsid w:val="00E5238C"/>
    <w:rsid w:val="00E52824"/>
    <w:rsid w:val="00E528CC"/>
    <w:rsid w:val="00E5327B"/>
    <w:rsid w:val="00E533D8"/>
    <w:rsid w:val="00E5383F"/>
    <w:rsid w:val="00E53A83"/>
    <w:rsid w:val="00E54643"/>
    <w:rsid w:val="00E54DC6"/>
    <w:rsid w:val="00E55DB9"/>
    <w:rsid w:val="00E561E8"/>
    <w:rsid w:val="00E6039A"/>
    <w:rsid w:val="00E604A4"/>
    <w:rsid w:val="00E60890"/>
    <w:rsid w:val="00E618E4"/>
    <w:rsid w:val="00E61E58"/>
    <w:rsid w:val="00E63681"/>
    <w:rsid w:val="00E63D82"/>
    <w:rsid w:val="00E64BAD"/>
    <w:rsid w:val="00E6717F"/>
    <w:rsid w:val="00E6720B"/>
    <w:rsid w:val="00E67DDE"/>
    <w:rsid w:val="00E7014D"/>
    <w:rsid w:val="00E709EE"/>
    <w:rsid w:val="00E718DD"/>
    <w:rsid w:val="00E71BFD"/>
    <w:rsid w:val="00E728E2"/>
    <w:rsid w:val="00E72989"/>
    <w:rsid w:val="00E74789"/>
    <w:rsid w:val="00E749EC"/>
    <w:rsid w:val="00E74F23"/>
    <w:rsid w:val="00E750E1"/>
    <w:rsid w:val="00E75AAA"/>
    <w:rsid w:val="00E75E9A"/>
    <w:rsid w:val="00E77132"/>
    <w:rsid w:val="00E77703"/>
    <w:rsid w:val="00E77793"/>
    <w:rsid w:val="00E800A1"/>
    <w:rsid w:val="00E81535"/>
    <w:rsid w:val="00E81CFD"/>
    <w:rsid w:val="00E82DD8"/>
    <w:rsid w:val="00E8323D"/>
    <w:rsid w:val="00E854E4"/>
    <w:rsid w:val="00E861BB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6E9"/>
    <w:rsid w:val="00E94B60"/>
    <w:rsid w:val="00E958FC"/>
    <w:rsid w:val="00E95A9E"/>
    <w:rsid w:val="00E95B68"/>
    <w:rsid w:val="00E95F6D"/>
    <w:rsid w:val="00E96888"/>
    <w:rsid w:val="00E96B6E"/>
    <w:rsid w:val="00EA047A"/>
    <w:rsid w:val="00EA0577"/>
    <w:rsid w:val="00EA0BB0"/>
    <w:rsid w:val="00EA0EF7"/>
    <w:rsid w:val="00EA15F6"/>
    <w:rsid w:val="00EA2B1E"/>
    <w:rsid w:val="00EA378C"/>
    <w:rsid w:val="00EA3DE1"/>
    <w:rsid w:val="00EA43F2"/>
    <w:rsid w:val="00EA4539"/>
    <w:rsid w:val="00EA4979"/>
    <w:rsid w:val="00EA618A"/>
    <w:rsid w:val="00EA636E"/>
    <w:rsid w:val="00EA67ED"/>
    <w:rsid w:val="00EA7439"/>
    <w:rsid w:val="00EB0357"/>
    <w:rsid w:val="00EB0EA6"/>
    <w:rsid w:val="00EB1A3F"/>
    <w:rsid w:val="00EB1E18"/>
    <w:rsid w:val="00EB2A46"/>
    <w:rsid w:val="00EB2F9E"/>
    <w:rsid w:val="00EB4A8B"/>
    <w:rsid w:val="00EB4DC4"/>
    <w:rsid w:val="00EB4F6A"/>
    <w:rsid w:val="00EB624F"/>
    <w:rsid w:val="00EB6471"/>
    <w:rsid w:val="00EB6AC6"/>
    <w:rsid w:val="00EB6CA5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EE4"/>
    <w:rsid w:val="00EC4F92"/>
    <w:rsid w:val="00EC5290"/>
    <w:rsid w:val="00EC6AD6"/>
    <w:rsid w:val="00EC6E32"/>
    <w:rsid w:val="00EC7AA2"/>
    <w:rsid w:val="00ED2DA5"/>
    <w:rsid w:val="00ED2E1E"/>
    <w:rsid w:val="00ED3081"/>
    <w:rsid w:val="00ED39B5"/>
    <w:rsid w:val="00ED3BBF"/>
    <w:rsid w:val="00ED3C83"/>
    <w:rsid w:val="00ED4AF9"/>
    <w:rsid w:val="00ED58D2"/>
    <w:rsid w:val="00ED5DBB"/>
    <w:rsid w:val="00ED62D6"/>
    <w:rsid w:val="00ED6FD1"/>
    <w:rsid w:val="00ED7E27"/>
    <w:rsid w:val="00EE0160"/>
    <w:rsid w:val="00EE0961"/>
    <w:rsid w:val="00EE14A9"/>
    <w:rsid w:val="00EE19EF"/>
    <w:rsid w:val="00EE1AC9"/>
    <w:rsid w:val="00EE37A1"/>
    <w:rsid w:val="00EE3951"/>
    <w:rsid w:val="00EE476B"/>
    <w:rsid w:val="00EE48F1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435"/>
    <w:rsid w:val="00EF0BC4"/>
    <w:rsid w:val="00EF1632"/>
    <w:rsid w:val="00EF1973"/>
    <w:rsid w:val="00EF27A1"/>
    <w:rsid w:val="00EF2DFC"/>
    <w:rsid w:val="00EF3511"/>
    <w:rsid w:val="00EF3BEB"/>
    <w:rsid w:val="00EF3BEC"/>
    <w:rsid w:val="00EF4148"/>
    <w:rsid w:val="00EF4510"/>
    <w:rsid w:val="00EF6BA0"/>
    <w:rsid w:val="00EF7382"/>
    <w:rsid w:val="00EF7C47"/>
    <w:rsid w:val="00EF7E2A"/>
    <w:rsid w:val="00F010B9"/>
    <w:rsid w:val="00F012A7"/>
    <w:rsid w:val="00F01495"/>
    <w:rsid w:val="00F0170B"/>
    <w:rsid w:val="00F0344C"/>
    <w:rsid w:val="00F03BDF"/>
    <w:rsid w:val="00F03FAF"/>
    <w:rsid w:val="00F044B9"/>
    <w:rsid w:val="00F05053"/>
    <w:rsid w:val="00F051DF"/>
    <w:rsid w:val="00F058E8"/>
    <w:rsid w:val="00F05A76"/>
    <w:rsid w:val="00F06DFE"/>
    <w:rsid w:val="00F077F0"/>
    <w:rsid w:val="00F10639"/>
    <w:rsid w:val="00F106B6"/>
    <w:rsid w:val="00F111D5"/>
    <w:rsid w:val="00F11539"/>
    <w:rsid w:val="00F11980"/>
    <w:rsid w:val="00F11A23"/>
    <w:rsid w:val="00F11C14"/>
    <w:rsid w:val="00F12DCF"/>
    <w:rsid w:val="00F13222"/>
    <w:rsid w:val="00F13495"/>
    <w:rsid w:val="00F14046"/>
    <w:rsid w:val="00F1429E"/>
    <w:rsid w:val="00F14A24"/>
    <w:rsid w:val="00F14E14"/>
    <w:rsid w:val="00F15390"/>
    <w:rsid w:val="00F16026"/>
    <w:rsid w:val="00F166DE"/>
    <w:rsid w:val="00F17928"/>
    <w:rsid w:val="00F20B0B"/>
    <w:rsid w:val="00F20C39"/>
    <w:rsid w:val="00F21B0D"/>
    <w:rsid w:val="00F2222F"/>
    <w:rsid w:val="00F23DA8"/>
    <w:rsid w:val="00F250B2"/>
    <w:rsid w:val="00F2594B"/>
    <w:rsid w:val="00F25E6E"/>
    <w:rsid w:val="00F25FE4"/>
    <w:rsid w:val="00F2635B"/>
    <w:rsid w:val="00F26587"/>
    <w:rsid w:val="00F268BC"/>
    <w:rsid w:val="00F32602"/>
    <w:rsid w:val="00F33742"/>
    <w:rsid w:val="00F3377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90F"/>
    <w:rsid w:val="00F40B4B"/>
    <w:rsid w:val="00F418C3"/>
    <w:rsid w:val="00F42736"/>
    <w:rsid w:val="00F43478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50CE9"/>
    <w:rsid w:val="00F510A7"/>
    <w:rsid w:val="00F51FBD"/>
    <w:rsid w:val="00F52D29"/>
    <w:rsid w:val="00F530C3"/>
    <w:rsid w:val="00F542DF"/>
    <w:rsid w:val="00F54510"/>
    <w:rsid w:val="00F54903"/>
    <w:rsid w:val="00F549FC"/>
    <w:rsid w:val="00F54ADC"/>
    <w:rsid w:val="00F54F23"/>
    <w:rsid w:val="00F5608A"/>
    <w:rsid w:val="00F56C82"/>
    <w:rsid w:val="00F570EB"/>
    <w:rsid w:val="00F571F1"/>
    <w:rsid w:val="00F575C2"/>
    <w:rsid w:val="00F57F26"/>
    <w:rsid w:val="00F60635"/>
    <w:rsid w:val="00F60724"/>
    <w:rsid w:val="00F60E6F"/>
    <w:rsid w:val="00F61647"/>
    <w:rsid w:val="00F62C44"/>
    <w:rsid w:val="00F637D4"/>
    <w:rsid w:val="00F63EEF"/>
    <w:rsid w:val="00F640B1"/>
    <w:rsid w:val="00F64EA7"/>
    <w:rsid w:val="00F67BC6"/>
    <w:rsid w:val="00F67C70"/>
    <w:rsid w:val="00F7009E"/>
    <w:rsid w:val="00F704CF"/>
    <w:rsid w:val="00F70CB8"/>
    <w:rsid w:val="00F715B6"/>
    <w:rsid w:val="00F726D4"/>
    <w:rsid w:val="00F72F8F"/>
    <w:rsid w:val="00F73AB5"/>
    <w:rsid w:val="00F74CA7"/>
    <w:rsid w:val="00F74CB1"/>
    <w:rsid w:val="00F7551F"/>
    <w:rsid w:val="00F75F47"/>
    <w:rsid w:val="00F75FB0"/>
    <w:rsid w:val="00F761CE"/>
    <w:rsid w:val="00F766C2"/>
    <w:rsid w:val="00F773F8"/>
    <w:rsid w:val="00F77AF2"/>
    <w:rsid w:val="00F77B51"/>
    <w:rsid w:val="00F77ED0"/>
    <w:rsid w:val="00F77F4D"/>
    <w:rsid w:val="00F809E3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6BA4"/>
    <w:rsid w:val="00F86C5F"/>
    <w:rsid w:val="00F876B6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611C"/>
    <w:rsid w:val="00F96C05"/>
    <w:rsid w:val="00F96F77"/>
    <w:rsid w:val="00F9787D"/>
    <w:rsid w:val="00F97C73"/>
    <w:rsid w:val="00FA07D8"/>
    <w:rsid w:val="00FA17B6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C6E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750A"/>
    <w:rsid w:val="00FB7D2E"/>
    <w:rsid w:val="00FC04DC"/>
    <w:rsid w:val="00FC0806"/>
    <w:rsid w:val="00FC0EE5"/>
    <w:rsid w:val="00FC1B28"/>
    <w:rsid w:val="00FC1E2F"/>
    <w:rsid w:val="00FC25F6"/>
    <w:rsid w:val="00FC2F4B"/>
    <w:rsid w:val="00FC34F6"/>
    <w:rsid w:val="00FC386A"/>
    <w:rsid w:val="00FC3E6C"/>
    <w:rsid w:val="00FC4498"/>
    <w:rsid w:val="00FC49CC"/>
    <w:rsid w:val="00FC4C97"/>
    <w:rsid w:val="00FC4E84"/>
    <w:rsid w:val="00FC5E36"/>
    <w:rsid w:val="00FC61EA"/>
    <w:rsid w:val="00FC6383"/>
    <w:rsid w:val="00FC6696"/>
    <w:rsid w:val="00FC6D53"/>
    <w:rsid w:val="00FC6F29"/>
    <w:rsid w:val="00FC7393"/>
    <w:rsid w:val="00FC76BC"/>
    <w:rsid w:val="00FC7846"/>
    <w:rsid w:val="00FD1BC6"/>
    <w:rsid w:val="00FD306D"/>
    <w:rsid w:val="00FD30E6"/>
    <w:rsid w:val="00FD3C26"/>
    <w:rsid w:val="00FD3FBF"/>
    <w:rsid w:val="00FD440D"/>
    <w:rsid w:val="00FD5796"/>
    <w:rsid w:val="00FD5CD1"/>
    <w:rsid w:val="00FD7042"/>
    <w:rsid w:val="00FD7962"/>
    <w:rsid w:val="00FD7D7D"/>
    <w:rsid w:val="00FE138D"/>
    <w:rsid w:val="00FE17D1"/>
    <w:rsid w:val="00FE1894"/>
    <w:rsid w:val="00FE2B69"/>
    <w:rsid w:val="00FE2CBE"/>
    <w:rsid w:val="00FE2E25"/>
    <w:rsid w:val="00FE2EBF"/>
    <w:rsid w:val="00FE4F65"/>
    <w:rsid w:val="00FE65B1"/>
    <w:rsid w:val="00FE6E1E"/>
    <w:rsid w:val="00FF0151"/>
    <w:rsid w:val="00FF08E0"/>
    <w:rsid w:val="00FF0974"/>
    <w:rsid w:val="00FF0B7B"/>
    <w:rsid w:val="00FF1250"/>
    <w:rsid w:val="00FF266F"/>
    <w:rsid w:val="00FF2816"/>
    <w:rsid w:val="00FF331F"/>
    <w:rsid w:val="00FF3E88"/>
    <w:rsid w:val="00FF478D"/>
    <w:rsid w:val="00FF4DDA"/>
    <w:rsid w:val="00FF4ED8"/>
    <w:rsid w:val="00FF579C"/>
    <w:rsid w:val="00FF5D14"/>
    <w:rsid w:val="00FF62E2"/>
    <w:rsid w:val="00FF64B5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qFormat/>
    <w:rsid w:val="003B6735"/>
    <w:rPr>
      <w:b/>
      <w:bCs/>
    </w:rPr>
  </w:style>
  <w:style w:type="paragraph" w:styleId="af3">
    <w:name w:val="List Paragraph"/>
    <w:basedOn w:val="a"/>
    <w:uiPriority w:val="34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basedOn w:val="a0"/>
    <w:link w:val="2"/>
    <w:rsid w:val="003449A1"/>
    <w:rPr>
      <w:b/>
      <w:sz w:val="24"/>
    </w:rPr>
  </w:style>
  <w:style w:type="character" w:customStyle="1" w:styleId="31">
    <w:name w:val="Заголовок 3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semiHidden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196711E0EF2767F5A6D579C27A155CBE20E50CE24C122AB4DC0C7DB6FB70687FC70F46832D18DkF7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22500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9</cp:revision>
  <cp:lastPrinted>2015-12-16T14:23:00Z</cp:lastPrinted>
  <dcterms:created xsi:type="dcterms:W3CDTF">2016-06-09T06:44:00Z</dcterms:created>
  <dcterms:modified xsi:type="dcterms:W3CDTF">2016-06-09T06:52:00Z</dcterms:modified>
</cp:coreProperties>
</file>