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C0C" w:rsidRDefault="00445C0C" w:rsidP="00445C0C">
      <w:pPr>
        <w:jc w:val="center"/>
        <w:rPr>
          <w:b/>
        </w:rPr>
      </w:pPr>
      <w:r>
        <w:rPr>
          <w:b/>
          <w:noProof/>
        </w:rPr>
        <w:drawing>
          <wp:anchor distT="0" distB="0" distL="114300" distR="114300" simplePos="0" relativeHeight="251661312" behindDoc="0" locked="0" layoutInCell="1" allowOverlap="1">
            <wp:simplePos x="0" y="0"/>
            <wp:positionH relativeFrom="column">
              <wp:posOffset>2615565</wp:posOffset>
            </wp:positionH>
            <wp:positionV relativeFrom="paragraph">
              <wp:posOffset>-491490</wp:posOffset>
            </wp:positionV>
            <wp:extent cx="607695" cy="781050"/>
            <wp:effectExtent l="19050" t="0" r="1905"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6"/>
                    <a:srcRect/>
                    <a:stretch>
                      <a:fillRect/>
                    </a:stretch>
                  </pic:blipFill>
                  <pic:spPr bwMode="auto">
                    <a:xfrm>
                      <a:off x="0" y="0"/>
                      <a:ext cx="607695" cy="781050"/>
                    </a:xfrm>
                    <a:prstGeom prst="rect">
                      <a:avLst/>
                    </a:prstGeom>
                    <a:noFill/>
                    <a:ln w="9525">
                      <a:noFill/>
                      <a:miter lim="800000"/>
                      <a:headEnd/>
                      <a:tailEnd/>
                    </a:ln>
                  </pic:spPr>
                </pic:pic>
              </a:graphicData>
            </a:graphic>
          </wp:anchor>
        </w:drawing>
      </w:r>
    </w:p>
    <w:p w:rsidR="00445C0C" w:rsidRPr="00E46F61" w:rsidRDefault="00445C0C" w:rsidP="00445C0C">
      <w:pPr>
        <w:jc w:val="center"/>
        <w:rPr>
          <w:rFonts w:ascii="Arial" w:hAnsi="Arial" w:cs="Arial"/>
          <w:b/>
          <w:bCs/>
          <w:sz w:val="24"/>
          <w:szCs w:val="24"/>
        </w:rPr>
      </w:pPr>
      <w:r w:rsidRPr="00BD315E">
        <w:rPr>
          <w:b/>
        </w:rPr>
        <w:t>ГЛАВА МУНИЦИПАЛЬНОГО ОБРАЗОВАНИЯ</w:t>
      </w:r>
    </w:p>
    <w:p w:rsidR="00445C0C" w:rsidRPr="00BD315E" w:rsidRDefault="00445C0C" w:rsidP="00445C0C">
      <w:pPr>
        <w:jc w:val="center"/>
        <w:rPr>
          <w:b/>
        </w:rPr>
      </w:pPr>
      <w:r w:rsidRPr="00BD315E">
        <w:rPr>
          <w:b/>
        </w:rPr>
        <w:t xml:space="preserve">СОСНОВОБОРСКИЙ ГОРОДСКОЙ ОКРУГ ЛЕНИНГРАДСКОЙ ОБЛАСТИ </w:t>
      </w:r>
    </w:p>
    <w:p w:rsidR="00445C0C" w:rsidRDefault="00427063" w:rsidP="00445C0C">
      <w:pPr>
        <w:jc w:val="center"/>
        <w:rPr>
          <w:b/>
          <w:sz w:val="24"/>
        </w:rPr>
      </w:pPr>
      <w:r w:rsidRPr="00427063">
        <w:rPr>
          <w:noProof/>
        </w:rPr>
        <w:pict>
          <v:line id="_x0000_s1026" style="position:absolute;left:0;text-align:left;flip:y;z-index:251660288" from="5.4pt,4.35pt" to="468.65pt,5pt" o:allowincell="f" strokeweight="2pt">
            <v:stroke startarrowwidth="narrow" startarrowlength="short" endarrowwidth="narrow" endarrowlength="short"/>
          </v:line>
        </w:pict>
      </w:r>
    </w:p>
    <w:p w:rsidR="00445C0C" w:rsidRPr="00BD315E" w:rsidRDefault="00445C0C" w:rsidP="00445C0C">
      <w:pPr>
        <w:jc w:val="center"/>
        <w:rPr>
          <w:b/>
          <w:spacing w:val="20"/>
          <w:sz w:val="32"/>
          <w:szCs w:val="32"/>
        </w:rPr>
      </w:pPr>
      <w:r>
        <w:rPr>
          <w:b/>
          <w:spacing w:val="20"/>
          <w:sz w:val="32"/>
          <w:szCs w:val="32"/>
        </w:rPr>
        <w:t>ПОСТАНОВЛЕНИЕ</w:t>
      </w:r>
    </w:p>
    <w:p w:rsidR="00445C0C" w:rsidRDefault="00445C0C" w:rsidP="00445C0C">
      <w:pPr>
        <w:jc w:val="center"/>
        <w:rPr>
          <w:sz w:val="24"/>
        </w:rPr>
      </w:pPr>
    </w:p>
    <w:p w:rsidR="00445C0C" w:rsidRPr="00D22ECC" w:rsidRDefault="00445C0C" w:rsidP="00445C0C">
      <w:pPr>
        <w:jc w:val="center"/>
        <w:rPr>
          <w:sz w:val="24"/>
          <w:szCs w:val="24"/>
        </w:rPr>
      </w:pPr>
      <w:r w:rsidRPr="00D22ECC">
        <w:rPr>
          <w:b/>
          <w:sz w:val="24"/>
          <w:szCs w:val="24"/>
        </w:rPr>
        <w:t xml:space="preserve">от </w:t>
      </w:r>
      <w:r>
        <w:rPr>
          <w:b/>
          <w:sz w:val="24"/>
          <w:szCs w:val="24"/>
        </w:rPr>
        <w:t xml:space="preserve">14.05.2018 г. </w:t>
      </w:r>
      <w:r w:rsidRPr="00D22ECC">
        <w:rPr>
          <w:b/>
          <w:sz w:val="24"/>
          <w:szCs w:val="24"/>
        </w:rPr>
        <w:t xml:space="preserve">№ </w:t>
      </w:r>
      <w:r w:rsidR="002437E9">
        <w:rPr>
          <w:b/>
          <w:sz w:val="24"/>
          <w:szCs w:val="24"/>
        </w:rPr>
        <w:t>3</w:t>
      </w:r>
      <w:r w:rsidR="00077DC6">
        <w:rPr>
          <w:b/>
          <w:sz w:val="24"/>
          <w:szCs w:val="24"/>
        </w:rPr>
        <w:t>4</w:t>
      </w:r>
    </w:p>
    <w:p w:rsidR="0083475E" w:rsidRDefault="0083475E" w:rsidP="00445C0C">
      <w:pPr>
        <w:outlineLvl w:val="0"/>
        <w:rPr>
          <w:sz w:val="24"/>
          <w:szCs w:val="24"/>
        </w:rPr>
      </w:pPr>
    </w:p>
    <w:p w:rsidR="00445C0C" w:rsidRPr="007B10D5" w:rsidRDefault="0083475E" w:rsidP="00445C0C">
      <w:pPr>
        <w:outlineLvl w:val="0"/>
        <w:rPr>
          <w:sz w:val="24"/>
          <w:szCs w:val="24"/>
        </w:rPr>
      </w:pPr>
      <w:r>
        <w:rPr>
          <w:sz w:val="24"/>
          <w:szCs w:val="24"/>
        </w:rPr>
        <w:t xml:space="preserve">О </w:t>
      </w:r>
      <w:r w:rsidR="00445C0C" w:rsidRPr="007B10D5">
        <w:rPr>
          <w:sz w:val="24"/>
          <w:szCs w:val="24"/>
        </w:rPr>
        <w:t>проведении публичных слушаний по вопросу</w:t>
      </w:r>
    </w:p>
    <w:p w:rsidR="00445C0C" w:rsidRPr="007B10D5" w:rsidRDefault="00445C0C" w:rsidP="00445C0C">
      <w:pPr>
        <w:outlineLvl w:val="0"/>
        <w:rPr>
          <w:sz w:val="24"/>
          <w:szCs w:val="24"/>
        </w:rPr>
      </w:pPr>
      <w:r w:rsidRPr="007B10D5">
        <w:rPr>
          <w:sz w:val="24"/>
          <w:szCs w:val="24"/>
        </w:rPr>
        <w:t xml:space="preserve">предоставления разрешения на отклонение </w:t>
      </w:r>
    </w:p>
    <w:p w:rsidR="00445C0C" w:rsidRPr="007B10D5" w:rsidRDefault="00445C0C" w:rsidP="00445C0C">
      <w:pPr>
        <w:jc w:val="both"/>
        <w:rPr>
          <w:sz w:val="24"/>
          <w:szCs w:val="24"/>
        </w:rPr>
      </w:pPr>
      <w:r w:rsidRPr="007B10D5">
        <w:rPr>
          <w:sz w:val="24"/>
          <w:szCs w:val="24"/>
        </w:rPr>
        <w:t xml:space="preserve">от предельных параметров разрешенного </w:t>
      </w:r>
    </w:p>
    <w:p w:rsidR="00445C0C" w:rsidRPr="007B10D5" w:rsidRDefault="00445C0C" w:rsidP="00445C0C">
      <w:pPr>
        <w:jc w:val="both"/>
        <w:rPr>
          <w:sz w:val="24"/>
          <w:szCs w:val="24"/>
        </w:rPr>
      </w:pPr>
      <w:r w:rsidRPr="007B10D5">
        <w:rPr>
          <w:sz w:val="24"/>
          <w:szCs w:val="24"/>
        </w:rPr>
        <w:t xml:space="preserve">строительства, реконструкции объектов </w:t>
      </w:r>
    </w:p>
    <w:p w:rsidR="00445C0C" w:rsidRPr="007B10D5" w:rsidRDefault="00445C0C" w:rsidP="00445C0C">
      <w:pPr>
        <w:jc w:val="both"/>
        <w:rPr>
          <w:sz w:val="24"/>
          <w:szCs w:val="24"/>
        </w:rPr>
      </w:pPr>
      <w:r w:rsidRPr="007B10D5">
        <w:rPr>
          <w:sz w:val="24"/>
          <w:szCs w:val="24"/>
        </w:rPr>
        <w:t>капитального строительства для земельного участка</w:t>
      </w:r>
    </w:p>
    <w:p w:rsidR="00445C0C" w:rsidRPr="009E75DA" w:rsidRDefault="00445C0C" w:rsidP="00445C0C">
      <w:pPr>
        <w:outlineLvl w:val="0"/>
        <w:rPr>
          <w:b/>
          <w:sz w:val="24"/>
          <w:szCs w:val="24"/>
        </w:rPr>
      </w:pPr>
    </w:p>
    <w:p w:rsidR="00445C0C" w:rsidRPr="00DD382C" w:rsidRDefault="00445C0C" w:rsidP="00445C0C">
      <w:pPr>
        <w:ind w:firstLine="708"/>
        <w:jc w:val="both"/>
        <w:outlineLvl w:val="0"/>
        <w:rPr>
          <w:b/>
          <w:sz w:val="24"/>
          <w:szCs w:val="24"/>
        </w:rPr>
      </w:pPr>
      <w:r>
        <w:rPr>
          <w:sz w:val="24"/>
          <w:szCs w:val="24"/>
        </w:rPr>
        <w:t>На основании обращения Мохова В.В.</w:t>
      </w:r>
      <w:r>
        <w:rPr>
          <w:bCs/>
          <w:sz w:val="24"/>
          <w:szCs w:val="24"/>
        </w:rPr>
        <w:t xml:space="preserve"> </w:t>
      </w:r>
      <w:r>
        <w:rPr>
          <w:sz w:val="24"/>
          <w:szCs w:val="24"/>
        </w:rPr>
        <w:t>(</w:t>
      </w:r>
      <w:r w:rsidRPr="00443BF3">
        <w:rPr>
          <w:sz w:val="24"/>
          <w:szCs w:val="24"/>
        </w:rPr>
        <w:t>вх.</w:t>
      </w:r>
      <w:r>
        <w:rPr>
          <w:sz w:val="24"/>
          <w:szCs w:val="24"/>
        </w:rPr>
        <w:t xml:space="preserve"> </w:t>
      </w:r>
      <w:r w:rsidRPr="00443BF3">
        <w:rPr>
          <w:bCs/>
          <w:sz w:val="24"/>
          <w:szCs w:val="24"/>
        </w:rPr>
        <w:t>№</w:t>
      </w:r>
      <w:r>
        <w:rPr>
          <w:bCs/>
          <w:sz w:val="24"/>
          <w:szCs w:val="24"/>
        </w:rPr>
        <w:t>01-18-5751/18-0-0 от 10.05.2018 г</w:t>
      </w:r>
      <w:r w:rsidRPr="00EE7A10">
        <w:rPr>
          <w:bCs/>
          <w:sz w:val="24"/>
          <w:szCs w:val="24"/>
        </w:rPr>
        <w:t>.</w:t>
      </w:r>
      <w:r w:rsidRPr="00443BF3">
        <w:rPr>
          <w:sz w:val="24"/>
          <w:szCs w:val="24"/>
        </w:rPr>
        <w:t>)</w:t>
      </w:r>
      <w:r w:rsidRPr="004F4C17">
        <w:t xml:space="preserve"> </w:t>
      </w:r>
      <w:r w:rsidRPr="004F4C17">
        <w:rPr>
          <w:sz w:val="24"/>
          <w:szCs w:val="24"/>
        </w:rPr>
        <w:t>о</w:t>
      </w:r>
      <w:r>
        <w:rPr>
          <w:sz w:val="24"/>
          <w:szCs w:val="24"/>
        </w:rPr>
        <w:t xml:space="preserve"> предоставлении разрешения</w:t>
      </w:r>
      <w:r w:rsidRPr="00EE7A10">
        <w:rPr>
          <w:sz w:val="24"/>
          <w:szCs w:val="24"/>
        </w:rPr>
        <w:t xml:space="preserve"> </w:t>
      </w:r>
      <w:r>
        <w:rPr>
          <w:sz w:val="24"/>
          <w:szCs w:val="24"/>
        </w:rPr>
        <w:t xml:space="preserve">на отклонение </w:t>
      </w:r>
      <w:r w:rsidRPr="00EE7A10">
        <w:rPr>
          <w:sz w:val="24"/>
          <w:szCs w:val="24"/>
        </w:rPr>
        <w:t>от предельных параметров разрешенного строительства, реконструкции земельного участка</w:t>
      </w:r>
      <w:r w:rsidRPr="00CC20DD">
        <w:rPr>
          <w:sz w:val="24"/>
          <w:szCs w:val="24"/>
        </w:rPr>
        <w:t>, в соответствии со стать</w:t>
      </w:r>
      <w:r>
        <w:rPr>
          <w:sz w:val="24"/>
          <w:szCs w:val="24"/>
        </w:rPr>
        <w:t>ей 40</w:t>
      </w:r>
      <w:r w:rsidRPr="00CC20DD">
        <w:rPr>
          <w:sz w:val="24"/>
          <w:szCs w:val="24"/>
        </w:rPr>
        <w:t xml:space="preserve"> Градостроительного Кодекса Российской Федерации</w:t>
      </w:r>
      <w:r w:rsidR="007B10D5">
        <w:rPr>
          <w:sz w:val="24"/>
          <w:szCs w:val="24"/>
        </w:rPr>
        <w:t xml:space="preserve"> (с изменениями)</w:t>
      </w:r>
      <w:r w:rsidRPr="00CC20DD">
        <w:rPr>
          <w:sz w:val="24"/>
          <w:szCs w:val="24"/>
        </w:rPr>
        <w:t>, ста</w:t>
      </w:r>
      <w:r w:rsidRPr="00041543">
        <w:rPr>
          <w:sz w:val="24"/>
          <w:szCs w:val="24"/>
        </w:rPr>
        <w:t>ть</w:t>
      </w:r>
      <w:r>
        <w:rPr>
          <w:sz w:val="24"/>
          <w:szCs w:val="24"/>
        </w:rPr>
        <w:t>ей</w:t>
      </w:r>
      <w:r w:rsidRPr="00041543">
        <w:rPr>
          <w:sz w:val="24"/>
          <w:szCs w:val="24"/>
        </w:rPr>
        <w:t xml:space="preserve"> 28 Федерального закона «Об общих принципах организации местного самоуправления в Российской Федерации» от 6 октября 2003 года </w:t>
      </w:r>
      <w:r>
        <w:rPr>
          <w:sz w:val="24"/>
          <w:szCs w:val="24"/>
        </w:rPr>
        <w:t xml:space="preserve">№ </w:t>
      </w:r>
      <w:r w:rsidRPr="00041543">
        <w:rPr>
          <w:sz w:val="24"/>
          <w:szCs w:val="24"/>
        </w:rPr>
        <w:t>131-ФЗ</w:t>
      </w:r>
      <w:r w:rsidR="007B10D5">
        <w:rPr>
          <w:sz w:val="24"/>
          <w:szCs w:val="24"/>
        </w:rPr>
        <w:t xml:space="preserve"> (с изменениями)</w:t>
      </w:r>
      <w:r w:rsidRPr="00041543">
        <w:rPr>
          <w:sz w:val="24"/>
          <w:szCs w:val="24"/>
        </w:rPr>
        <w:t xml:space="preserve">, статьей 15 Устава муниципального образования Сосновоборский городской </w:t>
      </w:r>
      <w:r w:rsidRPr="00DD382C">
        <w:rPr>
          <w:sz w:val="24"/>
          <w:szCs w:val="24"/>
        </w:rPr>
        <w:t>округ Ленинградской области</w:t>
      </w:r>
      <w:r w:rsidR="007B10D5">
        <w:rPr>
          <w:sz w:val="24"/>
          <w:szCs w:val="24"/>
        </w:rPr>
        <w:t xml:space="preserve"> (с </w:t>
      </w:r>
      <w:r w:rsidR="00077DC6">
        <w:rPr>
          <w:sz w:val="24"/>
          <w:szCs w:val="24"/>
        </w:rPr>
        <w:t>изменениями</w:t>
      </w:r>
      <w:r w:rsidR="007B10D5">
        <w:rPr>
          <w:sz w:val="24"/>
          <w:szCs w:val="24"/>
        </w:rPr>
        <w:t>)</w:t>
      </w:r>
      <w:r w:rsidRPr="00DD382C">
        <w:rPr>
          <w:sz w:val="24"/>
          <w:szCs w:val="24"/>
        </w:rPr>
        <w:t>, статьями 9</w:t>
      </w:r>
      <w:r>
        <w:rPr>
          <w:sz w:val="24"/>
          <w:szCs w:val="24"/>
        </w:rPr>
        <w:t xml:space="preserve">, </w:t>
      </w:r>
      <w:r w:rsidRPr="00DD382C">
        <w:rPr>
          <w:sz w:val="24"/>
          <w:szCs w:val="24"/>
        </w:rPr>
        <w:t>13 «Правил землепользования и застройки муниципального образования Сосновоборский городской округ», утвержденных решением совета депутатов от 22.09.2009г. № 90</w:t>
      </w:r>
      <w:r w:rsidR="007B10D5">
        <w:rPr>
          <w:sz w:val="24"/>
          <w:szCs w:val="24"/>
        </w:rPr>
        <w:t xml:space="preserve"> (с </w:t>
      </w:r>
      <w:r w:rsidR="00077DC6">
        <w:rPr>
          <w:sz w:val="24"/>
          <w:szCs w:val="24"/>
        </w:rPr>
        <w:t>изменениями</w:t>
      </w:r>
      <w:r w:rsidR="007B10D5">
        <w:rPr>
          <w:sz w:val="24"/>
          <w:szCs w:val="24"/>
        </w:rPr>
        <w:t>)</w:t>
      </w:r>
      <w:r w:rsidRPr="00DD382C">
        <w:rPr>
          <w:sz w:val="24"/>
          <w:szCs w:val="24"/>
        </w:rPr>
        <w:t xml:space="preserve"> и пунктом 7 решения совета депутатов «Об утверждении «Положения о порядке организации и проведения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 от 21 сентября 2011 года № 93 (с изм</w:t>
      </w:r>
      <w:r w:rsidR="007B10D5">
        <w:rPr>
          <w:sz w:val="24"/>
          <w:szCs w:val="24"/>
        </w:rPr>
        <w:t>енениями</w:t>
      </w:r>
      <w:r w:rsidRPr="00DD382C">
        <w:rPr>
          <w:sz w:val="24"/>
          <w:szCs w:val="24"/>
        </w:rPr>
        <w:t>):</w:t>
      </w:r>
    </w:p>
    <w:p w:rsidR="00445C0C" w:rsidRPr="0083475E" w:rsidRDefault="00445C0C" w:rsidP="00445C0C">
      <w:pPr>
        <w:ind w:firstLine="720"/>
        <w:jc w:val="both"/>
        <w:rPr>
          <w:sz w:val="24"/>
          <w:szCs w:val="24"/>
        </w:rPr>
      </w:pPr>
      <w:r w:rsidRPr="0083475E">
        <w:rPr>
          <w:sz w:val="24"/>
          <w:szCs w:val="24"/>
        </w:rPr>
        <w:t xml:space="preserve">1. Назначить на </w:t>
      </w:r>
      <w:r w:rsidR="007B10D5" w:rsidRPr="0083475E">
        <w:rPr>
          <w:sz w:val="24"/>
          <w:szCs w:val="24"/>
        </w:rPr>
        <w:t xml:space="preserve">24 мая </w:t>
      </w:r>
      <w:r w:rsidRPr="0083475E">
        <w:rPr>
          <w:sz w:val="24"/>
          <w:szCs w:val="24"/>
        </w:rPr>
        <w:t>2018 года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расположенного по адресу: Ленинградская обл., г. Сосновый Бор, ул. Петра Великого, з/у № 17/1, кад. № 47:15:0101005:327.</w:t>
      </w:r>
    </w:p>
    <w:p w:rsidR="0047679D" w:rsidRPr="0083475E" w:rsidRDefault="0047679D" w:rsidP="0047679D">
      <w:pPr>
        <w:ind w:firstLine="708"/>
        <w:jc w:val="both"/>
        <w:rPr>
          <w:sz w:val="24"/>
          <w:szCs w:val="24"/>
        </w:rPr>
      </w:pPr>
      <w:r w:rsidRPr="0083475E">
        <w:rPr>
          <w:sz w:val="24"/>
          <w:szCs w:val="24"/>
        </w:rPr>
        <w:t>Разрешённое использование земельных участков: гостиницы.</w:t>
      </w:r>
    </w:p>
    <w:p w:rsidR="0047679D" w:rsidRPr="0083475E" w:rsidRDefault="0047679D" w:rsidP="0047679D">
      <w:pPr>
        <w:ind w:firstLine="708"/>
        <w:jc w:val="both"/>
        <w:rPr>
          <w:rStyle w:val="a9"/>
          <w:bCs w:val="0"/>
          <w:sz w:val="24"/>
          <w:szCs w:val="24"/>
        </w:rPr>
      </w:pPr>
      <w:r w:rsidRPr="0083475E">
        <w:rPr>
          <w:sz w:val="24"/>
          <w:szCs w:val="24"/>
        </w:rPr>
        <w:t>Наименование территориальной зоны: ОЖ (Зона общественно-жилого значения)</w:t>
      </w:r>
      <w:r w:rsidR="0083475E">
        <w:rPr>
          <w:sz w:val="24"/>
          <w:szCs w:val="24"/>
        </w:rPr>
        <w:t>.</w:t>
      </w:r>
    </w:p>
    <w:tbl>
      <w:tblPr>
        <w:tblpPr w:leftFromText="180" w:rightFromText="180" w:vertAnchor="text" w:horzAnchor="margin" w:tblpY="1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09"/>
        <w:gridCol w:w="3242"/>
        <w:gridCol w:w="3219"/>
      </w:tblGrid>
      <w:tr w:rsidR="0047679D" w:rsidRPr="0083475E" w:rsidTr="006148DE">
        <w:tc>
          <w:tcPr>
            <w:tcW w:w="3109" w:type="dxa"/>
          </w:tcPr>
          <w:p w:rsidR="0047679D" w:rsidRPr="0083475E" w:rsidRDefault="0047679D" w:rsidP="006148DE">
            <w:pPr>
              <w:pStyle w:val="aa"/>
              <w:jc w:val="center"/>
              <w:rPr>
                <w:rFonts w:ascii="Times New Roman" w:hAnsi="Times New Roman"/>
                <w:sz w:val="24"/>
                <w:szCs w:val="24"/>
              </w:rPr>
            </w:pPr>
            <w:r w:rsidRPr="0083475E">
              <w:rPr>
                <w:rFonts w:ascii="Times New Roman" w:hAnsi="Times New Roman"/>
                <w:sz w:val="24"/>
                <w:szCs w:val="24"/>
              </w:rPr>
              <w:t>Наименование предельных параметров разрешенного строительства, реконструкции</w:t>
            </w:r>
          </w:p>
        </w:tc>
        <w:tc>
          <w:tcPr>
            <w:tcW w:w="3242" w:type="dxa"/>
          </w:tcPr>
          <w:p w:rsidR="0047679D" w:rsidRPr="0083475E" w:rsidRDefault="0047679D" w:rsidP="006148DE">
            <w:pPr>
              <w:pStyle w:val="aa"/>
              <w:jc w:val="center"/>
              <w:rPr>
                <w:rFonts w:ascii="Times New Roman" w:hAnsi="Times New Roman"/>
                <w:sz w:val="24"/>
                <w:szCs w:val="24"/>
              </w:rPr>
            </w:pPr>
            <w:r w:rsidRPr="0083475E">
              <w:rPr>
                <w:rFonts w:ascii="Times New Roman" w:hAnsi="Times New Roman"/>
                <w:sz w:val="24"/>
                <w:szCs w:val="24"/>
              </w:rPr>
              <w:t>Установленные в градостроительном регламенте территориальной зоны О-2 предельные параметры разрешенного строительства, реконструкции</w:t>
            </w:r>
          </w:p>
        </w:tc>
        <w:tc>
          <w:tcPr>
            <w:tcW w:w="3219" w:type="dxa"/>
          </w:tcPr>
          <w:p w:rsidR="0047679D" w:rsidRPr="0083475E" w:rsidRDefault="0047679D" w:rsidP="006148DE">
            <w:pPr>
              <w:pStyle w:val="aa"/>
              <w:jc w:val="center"/>
              <w:rPr>
                <w:rFonts w:ascii="Times New Roman" w:hAnsi="Times New Roman"/>
                <w:sz w:val="24"/>
                <w:szCs w:val="24"/>
              </w:rPr>
            </w:pPr>
            <w:r w:rsidRPr="0083475E">
              <w:rPr>
                <w:rFonts w:ascii="Times New Roman" w:hAnsi="Times New Roman"/>
                <w:sz w:val="24"/>
                <w:szCs w:val="24"/>
              </w:rPr>
              <w:t>Запрашиваемые предельные параметры разрешенного строительства, реконструкции</w:t>
            </w:r>
          </w:p>
        </w:tc>
      </w:tr>
      <w:tr w:rsidR="0047679D" w:rsidRPr="0083475E" w:rsidTr="006148DE">
        <w:tc>
          <w:tcPr>
            <w:tcW w:w="3109" w:type="dxa"/>
          </w:tcPr>
          <w:p w:rsidR="0047679D" w:rsidRPr="0083475E" w:rsidRDefault="0047679D" w:rsidP="006148DE">
            <w:pPr>
              <w:tabs>
                <w:tab w:val="left" w:pos="4678"/>
              </w:tabs>
              <w:jc w:val="both"/>
              <w:rPr>
                <w:bCs/>
                <w:sz w:val="24"/>
                <w:szCs w:val="24"/>
              </w:rPr>
            </w:pPr>
            <w:r w:rsidRPr="0083475E">
              <w:rPr>
                <w:bCs/>
                <w:sz w:val="24"/>
                <w:szCs w:val="24"/>
              </w:rPr>
              <w:t>Максимальная высота здания</w:t>
            </w:r>
          </w:p>
        </w:tc>
        <w:tc>
          <w:tcPr>
            <w:tcW w:w="3242" w:type="dxa"/>
          </w:tcPr>
          <w:p w:rsidR="0047679D" w:rsidRPr="0083475E" w:rsidRDefault="0047679D" w:rsidP="006148DE">
            <w:pPr>
              <w:tabs>
                <w:tab w:val="left" w:pos="4678"/>
              </w:tabs>
              <w:jc w:val="center"/>
              <w:rPr>
                <w:bCs/>
                <w:sz w:val="24"/>
                <w:szCs w:val="24"/>
              </w:rPr>
            </w:pPr>
            <w:r w:rsidRPr="0083475E">
              <w:rPr>
                <w:bCs/>
                <w:sz w:val="24"/>
                <w:szCs w:val="24"/>
              </w:rPr>
              <w:t>30 метров</w:t>
            </w:r>
          </w:p>
        </w:tc>
        <w:tc>
          <w:tcPr>
            <w:tcW w:w="3219" w:type="dxa"/>
          </w:tcPr>
          <w:p w:rsidR="0047679D" w:rsidRPr="0083475E" w:rsidRDefault="0047679D" w:rsidP="006148DE">
            <w:pPr>
              <w:tabs>
                <w:tab w:val="left" w:pos="4678"/>
              </w:tabs>
              <w:jc w:val="center"/>
              <w:rPr>
                <w:bCs/>
                <w:sz w:val="24"/>
                <w:szCs w:val="24"/>
              </w:rPr>
            </w:pPr>
            <w:r w:rsidRPr="0083475E">
              <w:rPr>
                <w:bCs/>
                <w:sz w:val="24"/>
                <w:szCs w:val="24"/>
              </w:rPr>
              <w:t>38 метров</w:t>
            </w:r>
          </w:p>
        </w:tc>
      </w:tr>
      <w:tr w:rsidR="0047679D" w:rsidRPr="0083475E" w:rsidTr="006148DE">
        <w:tc>
          <w:tcPr>
            <w:tcW w:w="3109" w:type="dxa"/>
          </w:tcPr>
          <w:p w:rsidR="0047679D" w:rsidRPr="0083475E" w:rsidRDefault="0047679D" w:rsidP="006148DE">
            <w:pPr>
              <w:tabs>
                <w:tab w:val="left" w:pos="4678"/>
              </w:tabs>
              <w:jc w:val="both"/>
              <w:rPr>
                <w:bCs/>
                <w:sz w:val="24"/>
                <w:szCs w:val="24"/>
              </w:rPr>
            </w:pPr>
            <w:r w:rsidRPr="0083475E">
              <w:rPr>
                <w:bCs/>
                <w:sz w:val="24"/>
                <w:szCs w:val="24"/>
              </w:rPr>
              <w:t xml:space="preserve">Коэффициент использования территории, не более </w:t>
            </w:r>
          </w:p>
        </w:tc>
        <w:tc>
          <w:tcPr>
            <w:tcW w:w="3242" w:type="dxa"/>
          </w:tcPr>
          <w:p w:rsidR="0047679D" w:rsidRPr="0083475E" w:rsidRDefault="0047679D" w:rsidP="006148DE">
            <w:pPr>
              <w:tabs>
                <w:tab w:val="left" w:pos="4678"/>
              </w:tabs>
              <w:jc w:val="center"/>
              <w:rPr>
                <w:bCs/>
                <w:sz w:val="24"/>
                <w:szCs w:val="24"/>
              </w:rPr>
            </w:pPr>
            <w:r w:rsidRPr="0083475E">
              <w:rPr>
                <w:bCs/>
                <w:sz w:val="24"/>
                <w:szCs w:val="24"/>
              </w:rPr>
              <w:t>1.54</w:t>
            </w:r>
          </w:p>
        </w:tc>
        <w:tc>
          <w:tcPr>
            <w:tcW w:w="3219" w:type="dxa"/>
          </w:tcPr>
          <w:p w:rsidR="0047679D" w:rsidRPr="0083475E" w:rsidRDefault="0047679D" w:rsidP="006148DE">
            <w:pPr>
              <w:tabs>
                <w:tab w:val="left" w:pos="4678"/>
              </w:tabs>
              <w:jc w:val="center"/>
              <w:rPr>
                <w:bCs/>
                <w:sz w:val="24"/>
                <w:szCs w:val="24"/>
              </w:rPr>
            </w:pPr>
            <w:r w:rsidRPr="0083475E">
              <w:rPr>
                <w:bCs/>
                <w:sz w:val="24"/>
                <w:szCs w:val="24"/>
              </w:rPr>
              <w:t>2,00</w:t>
            </w:r>
          </w:p>
        </w:tc>
      </w:tr>
    </w:tbl>
    <w:p w:rsidR="00445C0C" w:rsidRPr="000C0F8D" w:rsidRDefault="00445C0C" w:rsidP="00445C0C">
      <w:pPr>
        <w:ind w:firstLine="709"/>
        <w:jc w:val="both"/>
        <w:rPr>
          <w:sz w:val="24"/>
          <w:szCs w:val="24"/>
        </w:rPr>
      </w:pPr>
      <w:r w:rsidRPr="000C0F8D">
        <w:rPr>
          <w:sz w:val="24"/>
          <w:szCs w:val="24"/>
        </w:rPr>
        <w:lastRenderedPageBreak/>
        <w:t xml:space="preserve">2. Публичные слушания провести </w:t>
      </w:r>
      <w:r w:rsidRPr="00A94BEA">
        <w:rPr>
          <w:sz w:val="24"/>
          <w:szCs w:val="24"/>
          <w:u w:val="single"/>
        </w:rPr>
        <w:t xml:space="preserve">в </w:t>
      </w:r>
      <w:r w:rsidR="00625E1F" w:rsidRPr="00A94BEA">
        <w:rPr>
          <w:sz w:val="24"/>
          <w:szCs w:val="24"/>
          <w:u w:val="single"/>
        </w:rPr>
        <w:t>малом</w:t>
      </w:r>
      <w:r w:rsidRPr="00A94BEA">
        <w:rPr>
          <w:sz w:val="24"/>
          <w:szCs w:val="24"/>
          <w:u w:val="single"/>
        </w:rPr>
        <w:t xml:space="preserve"> актовом зале здания администрации Сосновоборского городского округа (к.</w:t>
      </w:r>
      <w:r w:rsidR="00625E1F" w:rsidRPr="00A94BEA">
        <w:rPr>
          <w:sz w:val="24"/>
          <w:szCs w:val="24"/>
          <w:u w:val="single"/>
        </w:rPr>
        <w:t>270</w:t>
      </w:r>
      <w:r w:rsidRPr="00A94BEA">
        <w:rPr>
          <w:sz w:val="24"/>
          <w:szCs w:val="24"/>
          <w:u w:val="single"/>
        </w:rPr>
        <w:t>).</w:t>
      </w:r>
      <w:r w:rsidRPr="000C0F8D">
        <w:rPr>
          <w:sz w:val="24"/>
          <w:szCs w:val="24"/>
        </w:rPr>
        <w:t xml:space="preserve"> Назначить начало публичных слушаний на </w:t>
      </w:r>
      <w:r>
        <w:rPr>
          <w:sz w:val="24"/>
          <w:szCs w:val="24"/>
        </w:rPr>
        <w:t>17</w:t>
      </w:r>
      <w:r w:rsidRPr="000C0F8D">
        <w:rPr>
          <w:sz w:val="24"/>
          <w:szCs w:val="24"/>
        </w:rPr>
        <w:t>.</w:t>
      </w:r>
      <w:r>
        <w:rPr>
          <w:sz w:val="24"/>
          <w:szCs w:val="24"/>
        </w:rPr>
        <w:t>0</w:t>
      </w:r>
      <w:r w:rsidRPr="000C0F8D">
        <w:rPr>
          <w:sz w:val="24"/>
          <w:szCs w:val="24"/>
        </w:rPr>
        <w:t>0.</w:t>
      </w:r>
    </w:p>
    <w:p w:rsidR="00445C0C" w:rsidRDefault="00445C0C" w:rsidP="00445C0C">
      <w:pPr>
        <w:ind w:firstLine="709"/>
        <w:jc w:val="both"/>
        <w:rPr>
          <w:sz w:val="24"/>
          <w:szCs w:val="24"/>
        </w:rPr>
      </w:pPr>
      <w:r w:rsidRPr="00D61485">
        <w:rPr>
          <w:sz w:val="24"/>
          <w:szCs w:val="24"/>
        </w:rPr>
        <w:t xml:space="preserve">3. Поручить </w:t>
      </w:r>
      <w:r>
        <w:rPr>
          <w:sz w:val="24"/>
          <w:szCs w:val="24"/>
        </w:rPr>
        <w:t>заместителю председателя совета депутатов</w:t>
      </w:r>
      <w:r w:rsidRPr="00D61485">
        <w:rPr>
          <w:sz w:val="24"/>
          <w:szCs w:val="24"/>
        </w:rPr>
        <w:t xml:space="preserve"> в десятидневный срок со дня подписания настоящего </w:t>
      </w:r>
      <w:r>
        <w:rPr>
          <w:sz w:val="24"/>
          <w:szCs w:val="24"/>
        </w:rPr>
        <w:t>постановления</w:t>
      </w:r>
      <w:r w:rsidRPr="00D61485">
        <w:rPr>
          <w:sz w:val="24"/>
          <w:szCs w:val="24"/>
        </w:rPr>
        <w:t xml:space="preserve"> подготовить и опубликовать в городской газете «Маяк»</w:t>
      </w:r>
      <w:r>
        <w:rPr>
          <w:sz w:val="24"/>
          <w:szCs w:val="24"/>
        </w:rPr>
        <w:t xml:space="preserve"> </w:t>
      </w:r>
      <w:r w:rsidRPr="00D61485">
        <w:rPr>
          <w:sz w:val="24"/>
          <w:szCs w:val="24"/>
        </w:rPr>
        <w:t xml:space="preserve">информационное сообщение о проведении публичных слушаний по данному </w:t>
      </w:r>
      <w:r>
        <w:rPr>
          <w:sz w:val="24"/>
          <w:szCs w:val="24"/>
        </w:rPr>
        <w:t>вопросу.</w:t>
      </w:r>
    </w:p>
    <w:p w:rsidR="00445C0C" w:rsidRDefault="00445C0C" w:rsidP="00445C0C">
      <w:pPr>
        <w:ind w:firstLine="708"/>
        <w:jc w:val="both"/>
        <w:rPr>
          <w:sz w:val="24"/>
          <w:szCs w:val="24"/>
        </w:rPr>
      </w:pPr>
      <w:r>
        <w:rPr>
          <w:sz w:val="24"/>
          <w:szCs w:val="24"/>
        </w:rPr>
        <w:t>4. Поручить администрации Сосновоборского городского округа:</w:t>
      </w:r>
    </w:p>
    <w:p w:rsidR="00445C0C" w:rsidRDefault="00445C0C" w:rsidP="00445C0C">
      <w:pPr>
        <w:ind w:firstLine="708"/>
        <w:jc w:val="both"/>
        <w:rPr>
          <w:sz w:val="24"/>
          <w:szCs w:val="24"/>
        </w:rPr>
      </w:pPr>
      <w:r>
        <w:rPr>
          <w:sz w:val="24"/>
          <w:szCs w:val="24"/>
        </w:rPr>
        <w:t>4.1. в день опубликования информационного сообщения разместить материалы к публичным слушаниям в помещении научно-информационной библиотеки, расположенной в здании администрации городского округа по адресу: г.Сосновый Бор, ул. Ленинградская, д.46;</w:t>
      </w:r>
    </w:p>
    <w:p w:rsidR="00445C0C" w:rsidRDefault="00445C0C" w:rsidP="00445C0C">
      <w:pPr>
        <w:ind w:firstLine="709"/>
        <w:jc w:val="both"/>
        <w:rPr>
          <w:sz w:val="24"/>
          <w:szCs w:val="24"/>
        </w:rPr>
      </w:pPr>
      <w:r>
        <w:rPr>
          <w:sz w:val="24"/>
          <w:szCs w:val="24"/>
        </w:rPr>
        <w:t xml:space="preserve">4.2. </w:t>
      </w:r>
      <w:r w:rsidRPr="00D61485">
        <w:rPr>
          <w:sz w:val="24"/>
          <w:szCs w:val="24"/>
        </w:rPr>
        <w:t xml:space="preserve">в </w:t>
      </w:r>
      <w:r>
        <w:rPr>
          <w:sz w:val="24"/>
          <w:szCs w:val="24"/>
        </w:rPr>
        <w:t xml:space="preserve">течение 5 дней со дня подписания настоящего постановления разместить на официальном сайте администрации городского округа в сети «Интернет» </w:t>
      </w:r>
      <w:r w:rsidRPr="00D61485">
        <w:rPr>
          <w:sz w:val="24"/>
          <w:szCs w:val="24"/>
        </w:rPr>
        <w:t>информационное сообщение о проведении публичных слушаний</w:t>
      </w:r>
      <w:r>
        <w:rPr>
          <w:sz w:val="24"/>
          <w:szCs w:val="24"/>
        </w:rPr>
        <w:t>;</w:t>
      </w:r>
    </w:p>
    <w:p w:rsidR="00445C0C" w:rsidRPr="001134D8" w:rsidRDefault="00445C0C" w:rsidP="00445C0C">
      <w:pPr>
        <w:ind w:firstLine="708"/>
        <w:jc w:val="both"/>
        <w:rPr>
          <w:sz w:val="24"/>
          <w:szCs w:val="24"/>
        </w:rPr>
      </w:pPr>
      <w:r>
        <w:rPr>
          <w:sz w:val="24"/>
          <w:szCs w:val="24"/>
        </w:rPr>
        <w:t xml:space="preserve">4.3. в течение 5 дней со дня подписания настоящего постановления </w:t>
      </w:r>
      <w:r w:rsidRPr="001134D8">
        <w:rPr>
          <w:sz w:val="24"/>
          <w:szCs w:val="24"/>
        </w:rPr>
        <w:t xml:space="preserve">уведомить о проведении публичных слушаний 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 объекта капитального строительства, применительно к которому запрашивается данное </w:t>
      </w:r>
      <w:r w:rsidRPr="0007261F">
        <w:rPr>
          <w:sz w:val="24"/>
          <w:szCs w:val="24"/>
        </w:rPr>
        <w:t>разрешени</w:t>
      </w:r>
      <w:r>
        <w:rPr>
          <w:sz w:val="24"/>
          <w:szCs w:val="24"/>
        </w:rPr>
        <w:t>е</w:t>
      </w:r>
      <w:r w:rsidRPr="0007261F">
        <w:rPr>
          <w:sz w:val="24"/>
          <w:szCs w:val="24"/>
        </w:rPr>
        <w:t xml:space="preserve"> </w:t>
      </w:r>
      <w:r>
        <w:rPr>
          <w:sz w:val="24"/>
          <w:szCs w:val="24"/>
        </w:rPr>
        <w:t xml:space="preserve">на отклонение </w:t>
      </w:r>
      <w:r w:rsidRPr="00EE7A10">
        <w:rPr>
          <w:sz w:val="24"/>
          <w:szCs w:val="24"/>
        </w:rPr>
        <w:t>от предельных параметров разрешенного строительства, реконструкции</w:t>
      </w:r>
      <w:r w:rsidRPr="001134D8">
        <w:rPr>
          <w:sz w:val="24"/>
          <w:szCs w:val="24"/>
        </w:rPr>
        <w:t>;</w:t>
      </w:r>
    </w:p>
    <w:p w:rsidR="00445C0C" w:rsidRDefault="00445C0C" w:rsidP="00445C0C">
      <w:pPr>
        <w:ind w:firstLine="708"/>
        <w:jc w:val="both"/>
        <w:rPr>
          <w:sz w:val="24"/>
          <w:szCs w:val="24"/>
        </w:rPr>
      </w:pPr>
      <w:r>
        <w:rPr>
          <w:sz w:val="24"/>
          <w:szCs w:val="24"/>
        </w:rPr>
        <w:t xml:space="preserve">4.4. в течение 5 дней со дня подписания настоящего постановления, </w:t>
      </w:r>
      <w:r w:rsidRPr="001134D8">
        <w:rPr>
          <w:sz w:val="24"/>
          <w:szCs w:val="24"/>
        </w:rPr>
        <w:t>уведомить о проведении публичных слушаний правообладателей земельных участков и объектов капитального строительства, подверженных риску негативного воздействия, в случае если запрашиваем</w:t>
      </w:r>
      <w:r>
        <w:rPr>
          <w:sz w:val="24"/>
          <w:szCs w:val="24"/>
        </w:rPr>
        <w:t>ое</w:t>
      </w:r>
      <w:r w:rsidRPr="001134D8">
        <w:rPr>
          <w:sz w:val="24"/>
          <w:szCs w:val="24"/>
        </w:rPr>
        <w:t xml:space="preserve"> </w:t>
      </w:r>
      <w:r>
        <w:rPr>
          <w:sz w:val="24"/>
          <w:szCs w:val="24"/>
        </w:rPr>
        <w:t xml:space="preserve">разрешение на отклонение </w:t>
      </w:r>
      <w:r w:rsidRPr="00EE7A10">
        <w:rPr>
          <w:sz w:val="24"/>
          <w:szCs w:val="24"/>
        </w:rPr>
        <w:t xml:space="preserve">от предельных параметров разрешенного строительства, реконструкции </w:t>
      </w:r>
      <w:r w:rsidRPr="001134D8">
        <w:rPr>
          <w:sz w:val="24"/>
          <w:szCs w:val="24"/>
        </w:rPr>
        <w:t xml:space="preserve">может оказать негативное </w:t>
      </w:r>
      <w:r>
        <w:rPr>
          <w:sz w:val="24"/>
          <w:szCs w:val="24"/>
        </w:rPr>
        <w:t>воздействие на окружающую среду.</w:t>
      </w:r>
    </w:p>
    <w:p w:rsidR="00445C0C" w:rsidRPr="00DF7F5E" w:rsidRDefault="00445C0C" w:rsidP="00445C0C">
      <w:pPr>
        <w:ind w:firstLine="708"/>
        <w:jc w:val="both"/>
        <w:rPr>
          <w:sz w:val="24"/>
          <w:szCs w:val="24"/>
        </w:rPr>
      </w:pPr>
      <w:r w:rsidRPr="00DF7F5E">
        <w:rPr>
          <w:sz w:val="24"/>
          <w:szCs w:val="24"/>
        </w:rPr>
        <w:t>5. Поручить комиссии по землепользованию и застройке администрации городского округа (</w:t>
      </w:r>
      <w:r>
        <w:rPr>
          <w:sz w:val="24"/>
          <w:szCs w:val="24"/>
        </w:rPr>
        <w:t>Подрезов В.Е.</w:t>
      </w:r>
      <w:r w:rsidRPr="00DF7F5E">
        <w:rPr>
          <w:sz w:val="24"/>
          <w:szCs w:val="24"/>
        </w:rPr>
        <w:t xml:space="preserve">) организовать и провести публичные слушания </w:t>
      </w:r>
      <w:r>
        <w:rPr>
          <w:sz w:val="24"/>
          <w:szCs w:val="24"/>
        </w:rPr>
        <w:t xml:space="preserve">по </w:t>
      </w:r>
      <w:r w:rsidRPr="007D77A0">
        <w:rPr>
          <w:sz w:val="24"/>
          <w:szCs w:val="24"/>
        </w:rPr>
        <w:t xml:space="preserve">вопросу </w:t>
      </w:r>
      <w:r>
        <w:rPr>
          <w:sz w:val="24"/>
          <w:szCs w:val="24"/>
        </w:rPr>
        <w:t xml:space="preserve">предоставления разрешения на отклонение </w:t>
      </w:r>
      <w:r w:rsidRPr="00EE7A10">
        <w:rPr>
          <w:sz w:val="24"/>
          <w:szCs w:val="24"/>
        </w:rPr>
        <w:t xml:space="preserve">от предельных параметров разрешенного строительства, реконструкции </w:t>
      </w:r>
      <w:r>
        <w:rPr>
          <w:sz w:val="24"/>
          <w:szCs w:val="24"/>
        </w:rPr>
        <w:t>объектов капитального строительства для</w:t>
      </w:r>
      <w:r w:rsidRPr="00EE7A10">
        <w:rPr>
          <w:sz w:val="24"/>
          <w:szCs w:val="24"/>
        </w:rPr>
        <w:t xml:space="preserve"> земельно</w:t>
      </w:r>
      <w:r>
        <w:rPr>
          <w:sz w:val="24"/>
          <w:szCs w:val="24"/>
        </w:rPr>
        <w:t>го</w:t>
      </w:r>
      <w:r w:rsidRPr="00EE7A10">
        <w:rPr>
          <w:sz w:val="24"/>
          <w:szCs w:val="24"/>
        </w:rPr>
        <w:t xml:space="preserve"> участк</w:t>
      </w:r>
      <w:r>
        <w:rPr>
          <w:sz w:val="24"/>
          <w:szCs w:val="24"/>
        </w:rPr>
        <w:t>а</w:t>
      </w:r>
      <w:r w:rsidRPr="00EE7A10">
        <w:rPr>
          <w:sz w:val="24"/>
          <w:szCs w:val="24"/>
        </w:rPr>
        <w:t>, расположенно</w:t>
      </w:r>
      <w:r>
        <w:rPr>
          <w:sz w:val="24"/>
          <w:szCs w:val="24"/>
        </w:rPr>
        <w:t>го</w:t>
      </w:r>
      <w:r w:rsidRPr="00EE7A10">
        <w:rPr>
          <w:sz w:val="24"/>
          <w:szCs w:val="24"/>
        </w:rPr>
        <w:t xml:space="preserve"> по адресу</w:t>
      </w:r>
      <w:r w:rsidRPr="00263C8B">
        <w:rPr>
          <w:sz w:val="24"/>
          <w:szCs w:val="24"/>
        </w:rPr>
        <w:t>: Ленинградская обл., г.</w:t>
      </w:r>
      <w:r>
        <w:rPr>
          <w:sz w:val="24"/>
          <w:szCs w:val="24"/>
        </w:rPr>
        <w:t xml:space="preserve"> </w:t>
      </w:r>
      <w:r w:rsidRPr="00263C8B">
        <w:rPr>
          <w:sz w:val="24"/>
          <w:szCs w:val="24"/>
        </w:rPr>
        <w:t>Сосновый Бор,</w:t>
      </w:r>
      <w:r>
        <w:rPr>
          <w:sz w:val="24"/>
          <w:szCs w:val="24"/>
        </w:rPr>
        <w:t xml:space="preserve"> ул. Петра Великого, з/у № 17/1, кад. № 47:15:0101005:327</w:t>
      </w:r>
      <w:r w:rsidRPr="000571D2">
        <w:rPr>
          <w:sz w:val="24"/>
          <w:szCs w:val="24"/>
        </w:rPr>
        <w:t>, в порядке</w:t>
      </w:r>
      <w:r>
        <w:rPr>
          <w:sz w:val="24"/>
          <w:szCs w:val="24"/>
        </w:rPr>
        <w:t>,</w:t>
      </w:r>
      <w:r w:rsidRPr="000571D2">
        <w:rPr>
          <w:sz w:val="24"/>
          <w:szCs w:val="24"/>
        </w:rPr>
        <w:t xml:space="preserve"> предусмотренном</w:t>
      </w:r>
      <w:r w:rsidRPr="00DF7F5E">
        <w:rPr>
          <w:sz w:val="24"/>
          <w:szCs w:val="24"/>
        </w:rPr>
        <w:t xml:space="preserve"> решением совета депутатов «Об утверждении «Положения о порядке организации и проведения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 от 21 сентября 2011 года № 93</w:t>
      </w:r>
      <w:r>
        <w:rPr>
          <w:sz w:val="24"/>
          <w:szCs w:val="24"/>
        </w:rPr>
        <w:t xml:space="preserve"> (с изм</w:t>
      </w:r>
      <w:r w:rsidR="007B10D5">
        <w:rPr>
          <w:sz w:val="24"/>
          <w:szCs w:val="24"/>
        </w:rPr>
        <w:t>енениями).</w:t>
      </w:r>
    </w:p>
    <w:p w:rsidR="00445C0C" w:rsidRPr="00DF7F5E" w:rsidRDefault="00445C0C" w:rsidP="00445C0C">
      <w:pPr>
        <w:ind w:firstLine="708"/>
        <w:jc w:val="both"/>
        <w:rPr>
          <w:sz w:val="24"/>
          <w:szCs w:val="24"/>
        </w:rPr>
      </w:pPr>
      <w:r w:rsidRPr="00DF7F5E">
        <w:rPr>
          <w:sz w:val="24"/>
          <w:szCs w:val="24"/>
        </w:rPr>
        <w:t xml:space="preserve">6. Настоящее </w:t>
      </w:r>
      <w:r>
        <w:rPr>
          <w:sz w:val="24"/>
          <w:szCs w:val="24"/>
        </w:rPr>
        <w:t>постановления</w:t>
      </w:r>
      <w:r w:rsidRPr="00DF7F5E">
        <w:rPr>
          <w:sz w:val="24"/>
          <w:szCs w:val="24"/>
        </w:rPr>
        <w:t xml:space="preserve"> вступает в силу со дня подписания.</w:t>
      </w:r>
    </w:p>
    <w:p w:rsidR="00445C0C" w:rsidRDefault="00445C0C" w:rsidP="00445C0C">
      <w:pPr>
        <w:ind w:firstLine="708"/>
        <w:jc w:val="both"/>
        <w:rPr>
          <w:sz w:val="24"/>
          <w:szCs w:val="24"/>
        </w:rPr>
      </w:pPr>
      <w:r>
        <w:rPr>
          <w:sz w:val="24"/>
          <w:szCs w:val="24"/>
        </w:rPr>
        <w:t>7. Контроль исполнения настоящего постановления возложить на заместителя председателя совета депутатов Сорокина Н.П.</w:t>
      </w:r>
    </w:p>
    <w:p w:rsidR="00445C0C" w:rsidRDefault="00445C0C" w:rsidP="00445C0C">
      <w:pPr>
        <w:ind w:left="567" w:firstLine="709"/>
        <w:jc w:val="both"/>
        <w:rPr>
          <w:sz w:val="24"/>
          <w:szCs w:val="24"/>
        </w:rPr>
      </w:pPr>
    </w:p>
    <w:p w:rsidR="00445C0C" w:rsidRDefault="00445C0C" w:rsidP="00445C0C">
      <w:pPr>
        <w:ind w:left="567" w:firstLine="709"/>
        <w:jc w:val="both"/>
        <w:rPr>
          <w:sz w:val="24"/>
          <w:szCs w:val="24"/>
        </w:rPr>
      </w:pPr>
    </w:p>
    <w:p w:rsidR="00445C0C" w:rsidRPr="00D61485" w:rsidRDefault="00445C0C" w:rsidP="00445C0C">
      <w:pPr>
        <w:ind w:left="567" w:firstLine="709"/>
        <w:jc w:val="both"/>
        <w:rPr>
          <w:sz w:val="24"/>
          <w:szCs w:val="24"/>
        </w:rPr>
      </w:pPr>
    </w:p>
    <w:p w:rsidR="00445C0C" w:rsidRPr="00D33AF2" w:rsidRDefault="00445C0C" w:rsidP="00445C0C">
      <w:pPr>
        <w:rPr>
          <w:sz w:val="24"/>
          <w:szCs w:val="24"/>
        </w:rPr>
      </w:pPr>
      <w:r w:rsidRPr="00D33AF2">
        <w:rPr>
          <w:sz w:val="24"/>
          <w:szCs w:val="24"/>
        </w:rPr>
        <w:t>Глава Сосновоборского</w:t>
      </w:r>
    </w:p>
    <w:p w:rsidR="00445C0C" w:rsidRPr="00D33AF2" w:rsidRDefault="00445C0C" w:rsidP="00445C0C">
      <w:pPr>
        <w:rPr>
          <w:sz w:val="24"/>
          <w:szCs w:val="24"/>
        </w:rPr>
      </w:pPr>
      <w:r w:rsidRPr="00D33AF2">
        <w:rPr>
          <w:sz w:val="24"/>
          <w:szCs w:val="24"/>
        </w:rPr>
        <w:t xml:space="preserve">городского округа                                                     </w:t>
      </w:r>
      <w:r>
        <w:rPr>
          <w:sz w:val="24"/>
          <w:szCs w:val="24"/>
        </w:rPr>
        <w:t xml:space="preserve">                            </w:t>
      </w:r>
      <w:r>
        <w:rPr>
          <w:sz w:val="24"/>
          <w:szCs w:val="24"/>
        </w:rPr>
        <w:tab/>
      </w:r>
      <w:r>
        <w:rPr>
          <w:sz w:val="24"/>
          <w:szCs w:val="24"/>
        </w:rPr>
        <w:tab/>
        <w:t xml:space="preserve"> А.В.Иванов</w:t>
      </w:r>
    </w:p>
    <w:p w:rsidR="00445C0C" w:rsidRDefault="00445C0C" w:rsidP="00445C0C">
      <w:pPr>
        <w:ind w:left="567"/>
        <w:rPr>
          <w:sz w:val="24"/>
          <w:szCs w:val="24"/>
        </w:rPr>
      </w:pPr>
    </w:p>
    <w:p w:rsidR="00445C0C" w:rsidRDefault="00445C0C" w:rsidP="00445C0C">
      <w:pPr>
        <w:ind w:left="567"/>
        <w:rPr>
          <w:sz w:val="24"/>
          <w:szCs w:val="24"/>
        </w:rPr>
      </w:pPr>
    </w:p>
    <w:p w:rsidR="00625E1F" w:rsidRPr="00021B1D" w:rsidRDefault="00445C0C" w:rsidP="00625E1F">
      <w:pPr>
        <w:rPr>
          <w:b/>
          <w:i/>
          <w:sz w:val="24"/>
          <w:szCs w:val="24"/>
        </w:rPr>
      </w:pPr>
      <w:r w:rsidRPr="00021B1D">
        <w:rPr>
          <w:b/>
          <w:i/>
          <w:sz w:val="24"/>
          <w:szCs w:val="24"/>
        </w:rPr>
        <w:t>Согласовано</w:t>
      </w:r>
      <w:r w:rsidR="00625E1F">
        <w:rPr>
          <w:b/>
          <w:i/>
          <w:sz w:val="24"/>
          <w:szCs w:val="24"/>
        </w:rPr>
        <w:t xml:space="preserve">:                                                     </w:t>
      </w:r>
      <w:r w:rsidR="00625E1F" w:rsidRPr="00021B1D">
        <w:rPr>
          <w:b/>
          <w:i/>
          <w:sz w:val="24"/>
          <w:szCs w:val="24"/>
        </w:rPr>
        <w:t>Рассылка:</w:t>
      </w:r>
    </w:p>
    <w:p w:rsidR="00625E1F" w:rsidRPr="00D927F2" w:rsidRDefault="00625E1F" w:rsidP="00625E1F">
      <w:pPr>
        <w:pStyle w:val="a3"/>
        <w:ind w:left="567"/>
      </w:pPr>
      <w:r w:rsidRPr="00B577FA">
        <w:rPr>
          <w:sz w:val="22"/>
          <w:szCs w:val="22"/>
        </w:rPr>
        <w:t xml:space="preserve">                                                   </w:t>
      </w:r>
      <w:r>
        <w:rPr>
          <w:sz w:val="22"/>
          <w:szCs w:val="22"/>
        </w:rPr>
        <w:t xml:space="preserve">        КАГиЗ,  </w:t>
      </w:r>
      <w:r w:rsidRPr="00D927F2">
        <w:t xml:space="preserve">общий отдел администрации, </w:t>
      </w:r>
      <w:r w:rsidRPr="00D927F2">
        <w:tab/>
      </w:r>
      <w:r w:rsidRPr="00D927F2">
        <w:tab/>
      </w:r>
      <w:r>
        <w:t xml:space="preserve">       </w:t>
      </w:r>
      <w:r w:rsidRPr="00D927F2">
        <w:tab/>
      </w:r>
      <w:r>
        <w:t xml:space="preserve">       </w:t>
      </w:r>
      <w:r w:rsidRPr="00D927F2">
        <w:t xml:space="preserve">       </w:t>
      </w:r>
      <w:r>
        <w:t xml:space="preserve">                                    </w:t>
      </w:r>
      <w:r w:rsidR="00077DC6">
        <w:t xml:space="preserve">  </w:t>
      </w:r>
      <w:r w:rsidR="0083475E">
        <w:t xml:space="preserve">        </w:t>
      </w:r>
      <w:r>
        <w:t xml:space="preserve">  </w:t>
      </w:r>
      <w:r w:rsidRPr="00D927F2">
        <w:t>городская</w:t>
      </w:r>
      <w:r>
        <w:t xml:space="preserve"> газета «Маяк»,  городской сайт</w:t>
      </w:r>
    </w:p>
    <w:p w:rsidR="00625E1F" w:rsidRDefault="00625E1F" w:rsidP="00625E1F">
      <w:pPr>
        <w:spacing w:before="120"/>
        <w:rPr>
          <w:sz w:val="18"/>
          <w:szCs w:val="18"/>
        </w:rPr>
      </w:pPr>
    </w:p>
    <w:p w:rsidR="00445C0C" w:rsidRPr="00F20A59" w:rsidRDefault="00445C0C" w:rsidP="00625E1F">
      <w:pPr>
        <w:jc w:val="both"/>
        <w:rPr>
          <w:szCs w:val="24"/>
        </w:rPr>
      </w:pPr>
      <w:r w:rsidRPr="00F20A59">
        <w:rPr>
          <w:szCs w:val="24"/>
        </w:rPr>
        <w:t xml:space="preserve">Заместитель председателя </w:t>
      </w:r>
    </w:p>
    <w:p w:rsidR="00445C0C" w:rsidRPr="00F20A59" w:rsidRDefault="00445C0C" w:rsidP="00445C0C">
      <w:pPr>
        <w:pStyle w:val="a3"/>
        <w:ind w:firstLine="0"/>
        <w:rPr>
          <w:szCs w:val="24"/>
        </w:rPr>
      </w:pPr>
      <w:r>
        <w:rPr>
          <w:szCs w:val="24"/>
        </w:rPr>
        <w:t>с</w:t>
      </w:r>
      <w:r w:rsidRPr="00F20A59">
        <w:rPr>
          <w:szCs w:val="24"/>
        </w:rPr>
        <w:t xml:space="preserve">овета депутатов </w:t>
      </w:r>
      <w:r w:rsidRPr="00F20A59">
        <w:rPr>
          <w:szCs w:val="24"/>
        </w:rPr>
        <w:tab/>
      </w:r>
      <w:r w:rsidRPr="00F20A59">
        <w:rPr>
          <w:szCs w:val="24"/>
        </w:rPr>
        <w:tab/>
      </w:r>
      <w:r w:rsidRPr="00F20A59">
        <w:rPr>
          <w:szCs w:val="24"/>
        </w:rPr>
        <w:tab/>
      </w:r>
      <w:r w:rsidRPr="00F20A59">
        <w:rPr>
          <w:szCs w:val="24"/>
        </w:rPr>
        <w:tab/>
      </w:r>
      <w:r w:rsidRPr="00F20A59">
        <w:rPr>
          <w:szCs w:val="24"/>
        </w:rPr>
        <w:tab/>
      </w:r>
      <w:r w:rsidRPr="00F20A59">
        <w:rPr>
          <w:szCs w:val="24"/>
        </w:rPr>
        <w:tab/>
      </w:r>
      <w:r w:rsidRPr="00F20A59">
        <w:rPr>
          <w:szCs w:val="24"/>
        </w:rPr>
        <w:tab/>
      </w:r>
      <w:r w:rsidRPr="00F20A59">
        <w:rPr>
          <w:szCs w:val="24"/>
        </w:rPr>
        <w:tab/>
        <w:t xml:space="preserve">      </w:t>
      </w:r>
    </w:p>
    <w:p w:rsidR="00445C0C" w:rsidRPr="00F20A59" w:rsidRDefault="00445C0C" w:rsidP="00445C0C">
      <w:pPr>
        <w:pStyle w:val="a3"/>
        <w:ind w:firstLine="0"/>
        <w:rPr>
          <w:szCs w:val="24"/>
        </w:rPr>
      </w:pPr>
      <w:r w:rsidRPr="00F20A59">
        <w:rPr>
          <w:szCs w:val="24"/>
        </w:rPr>
        <w:t xml:space="preserve">______________ </w:t>
      </w:r>
      <w:r>
        <w:rPr>
          <w:szCs w:val="24"/>
        </w:rPr>
        <w:t>Н.П.Сорокин</w:t>
      </w:r>
    </w:p>
    <w:p w:rsidR="003B1345" w:rsidRDefault="00077DC6" w:rsidP="00625E1F">
      <w:pPr>
        <w:pStyle w:val="a3"/>
        <w:ind w:firstLine="0"/>
        <w:rPr>
          <w:szCs w:val="24"/>
        </w:rPr>
      </w:pPr>
      <w:r>
        <w:rPr>
          <w:szCs w:val="24"/>
        </w:rPr>
        <w:t>«</w:t>
      </w:r>
      <w:r w:rsidR="00445C0C">
        <w:rPr>
          <w:szCs w:val="24"/>
        </w:rPr>
        <w:t>____</w:t>
      </w:r>
      <w:r>
        <w:rPr>
          <w:szCs w:val="24"/>
        </w:rPr>
        <w:t>»   ____</w:t>
      </w:r>
      <w:r w:rsidR="00445C0C">
        <w:rPr>
          <w:szCs w:val="24"/>
        </w:rPr>
        <w:t>_________ 2018 г.</w:t>
      </w:r>
    </w:p>
    <w:p w:rsidR="0083475E" w:rsidRDefault="0083475E" w:rsidP="00625E1F">
      <w:pPr>
        <w:rPr>
          <w:sz w:val="20"/>
        </w:rPr>
      </w:pPr>
    </w:p>
    <w:p w:rsidR="0083475E" w:rsidRDefault="0083475E" w:rsidP="00625E1F">
      <w:pPr>
        <w:rPr>
          <w:sz w:val="20"/>
        </w:rPr>
      </w:pPr>
    </w:p>
    <w:p w:rsidR="0083475E" w:rsidRDefault="0083475E" w:rsidP="00625E1F">
      <w:pPr>
        <w:rPr>
          <w:sz w:val="20"/>
        </w:rPr>
      </w:pPr>
    </w:p>
    <w:p w:rsidR="0083475E" w:rsidRDefault="0083475E" w:rsidP="00625E1F">
      <w:pPr>
        <w:rPr>
          <w:sz w:val="20"/>
        </w:rPr>
      </w:pPr>
    </w:p>
    <w:p w:rsidR="0083475E" w:rsidRDefault="0083475E" w:rsidP="00625E1F">
      <w:pPr>
        <w:rPr>
          <w:sz w:val="20"/>
        </w:rPr>
      </w:pPr>
    </w:p>
    <w:p w:rsidR="0083475E" w:rsidRDefault="0083475E" w:rsidP="00625E1F">
      <w:pPr>
        <w:rPr>
          <w:sz w:val="20"/>
        </w:rPr>
      </w:pPr>
    </w:p>
    <w:p w:rsidR="0083475E" w:rsidRDefault="0083475E" w:rsidP="00625E1F">
      <w:pPr>
        <w:rPr>
          <w:sz w:val="20"/>
        </w:rPr>
      </w:pPr>
    </w:p>
    <w:p w:rsidR="0083475E" w:rsidRDefault="0083475E" w:rsidP="00625E1F">
      <w:pPr>
        <w:rPr>
          <w:sz w:val="20"/>
        </w:rPr>
      </w:pPr>
    </w:p>
    <w:p w:rsidR="0083475E" w:rsidRDefault="0083475E" w:rsidP="00625E1F">
      <w:pPr>
        <w:rPr>
          <w:sz w:val="20"/>
        </w:rPr>
      </w:pPr>
    </w:p>
    <w:p w:rsidR="0083475E" w:rsidRDefault="0083475E" w:rsidP="00625E1F">
      <w:pPr>
        <w:rPr>
          <w:sz w:val="20"/>
        </w:rPr>
      </w:pPr>
    </w:p>
    <w:p w:rsidR="0083475E" w:rsidRDefault="0083475E" w:rsidP="00625E1F">
      <w:pPr>
        <w:rPr>
          <w:sz w:val="20"/>
        </w:rPr>
      </w:pPr>
    </w:p>
    <w:p w:rsidR="0083475E" w:rsidRDefault="0083475E" w:rsidP="00625E1F">
      <w:pPr>
        <w:rPr>
          <w:sz w:val="20"/>
        </w:rPr>
      </w:pPr>
    </w:p>
    <w:p w:rsidR="0083475E" w:rsidRDefault="0083475E" w:rsidP="00625E1F">
      <w:pPr>
        <w:rPr>
          <w:sz w:val="20"/>
        </w:rPr>
      </w:pPr>
    </w:p>
    <w:p w:rsidR="00625E1F" w:rsidRPr="00286DDB" w:rsidRDefault="00625E1F" w:rsidP="00625E1F">
      <w:pPr>
        <w:rPr>
          <w:sz w:val="20"/>
        </w:rPr>
      </w:pPr>
      <w:r w:rsidRPr="00286DDB">
        <w:rPr>
          <w:sz w:val="20"/>
        </w:rPr>
        <w:t>исп. Ремнева Е.И.</w:t>
      </w:r>
    </w:p>
    <w:p w:rsidR="00625E1F" w:rsidRDefault="00625E1F" w:rsidP="00625E1F">
      <w:r w:rsidRPr="00286DDB">
        <w:rPr>
          <w:sz w:val="20"/>
        </w:rPr>
        <w:t>т.62-868</w:t>
      </w:r>
    </w:p>
    <w:sectPr w:rsidR="00625E1F" w:rsidSect="00DD382C">
      <w:pgSz w:w="11906" w:h="16838"/>
      <w:pgMar w:top="1134" w:right="85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E48" w:rsidRDefault="002C5E48" w:rsidP="00077DC6">
      <w:r>
        <w:separator/>
      </w:r>
    </w:p>
  </w:endnote>
  <w:endnote w:type="continuationSeparator" w:id="1">
    <w:p w:rsidR="002C5E48" w:rsidRDefault="002C5E48" w:rsidP="00077D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E48" w:rsidRDefault="002C5E48" w:rsidP="00077DC6">
      <w:r>
        <w:separator/>
      </w:r>
    </w:p>
  </w:footnote>
  <w:footnote w:type="continuationSeparator" w:id="1">
    <w:p w:rsidR="002C5E48" w:rsidRDefault="002C5E48" w:rsidP="00077D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w:hdrShapeDefaults>
  <w:footnotePr>
    <w:footnote w:id="0"/>
    <w:footnote w:id="1"/>
  </w:footnotePr>
  <w:endnotePr>
    <w:endnote w:id="0"/>
    <w:endnote w:id="1"/>
  </w:endnotePr>
  <w:compat/>
  <w:docVars>
    <w:docVar w:name="BossProviderVariable" w:val="25_01_2006!dff96b80-86a5-4cd4-ace6-89b08a1c101e"/>
  </w:docVars>
  <w:rsids>
    <w:rsidRoot w:val="00445C0C"/>
    <w:rsid w:val="0000008E"/>
    <w:rsid w:val="00000D50"/>
    <w:rsid w:val="0000269F"/>
    <w:rsid w:val="00002DEA"/>
    <w:rsid w:val="000045F9"/>
    <w:rsid w:val="00004FE4"/>
    <w:rsid w:val="00006D82"/>
    <w:rsid w:val="00007FEC"/>
    <w:rsid w:val="0001013A"/>
    <w:rsid w:val="00011596"/>
    <w:rsid w:val="00012EE7"/>
    <w:rsid w:val="00015C8D"/>
    <w:rsid w:val="00016C76"/>
    <w:rsid w:val="000203DE"/>
    <w:rsid w:val="00021335"/>
    <w:rsid w:val="0002380C"/>
    <w:rsid w:val="0002383A"/>
    <w:rsid w:val="0002428A"/>
    <w:rsid w:val="00024D46"/>
    <w:rsid w:val="000263AB"/>
    <w:rsid w:val="0003076C"/>
    <w:rsid w:val="000319B0"/>
    <w:rsid w:val="00031C55"/>
    <w:rsid w:val="000344A6"/>
    <w:rsid w:val="000345F5"/>
    <w:rsid w:val="00036254"/>
    <w:rsid w:val="00037B5D"/>
    <w:rsid w:val="0004203B"/>
    <w:rsid w:val="000427AC"/>
    <w:rsid w:val="00046AFC"/>
    <w:rsid w:val="00050B56"/>
    <w:rsid w:val="00052839"/>
    <w:rsid w:val="000572F7"/>
    <w:rsid w:val="00057E71"/>
    <w:rsid w:val="00061023"/>
    <w:rsid w:val="00063040"/>
    <w:rsid w:val="0006367C"/>
    <w:rsid w:val="00063999"/>
    <w:rsid w:val="0006423B"/>
    <w:rsid w:val="00064C76"/>
    <w:rsid w:val="000664EB"/>
    <w:rsid w:val="000674D3"/>
    <w:rsid w:val="000718E4"/>
    <w:rsid w:val="0007192C"/>
    <w:rsid w:val="00072931"/>
    <w:rsid w:val="00072CC0"/>
    <w:rsid w:val="00074260"/>
    <w:rsid w:val="000742BC"/>
    <w:rsid w:val="000742F7"/>
    <w:rsid w:val="00075B68"/>
    <w:rsid w:val="00077C3F"/>
    <w:rsid w:val="00077DC6"/>
    <w:rsid w:val="00081012"/>
    <w:rsid w:val="00082D78"/>
    <w:rsid w:val="00083DEA"/>
    <w:rsid w:val="00091100"/>
    <w:rsid w:val="00093230"/>
    <w:rsid w:val="00093B87"/>
    <w:rsid w:val="000955F7"/>
    <w:rsid w:val="00095691"/>
    <w:rsid w:val="000961B0"/>
    <w:rsid w:val="000962F3"/>
    <w:rsid w:val="00096ECF"/>
    <w:rsid w:val="000971AB"/>
    <w:rsid w:val="0009749C"/>
    <w:rsid w:val="000A26B0"/>
    <w:rsid w:val="000A64BE"/>
    <w:rsid w:val="000B068F"/>
    <w:rsid w:val="000B0B25"/>
    <w:rsid w:val="000B2E95"/>
    <w:rsid w:val="000B47E4"/>
    <w:rsid w:val="000B63EA"/>
    <w:rsid w:val="000C03B3"/>
    <w:rsid w:val="000C2C8C"/>
    <w:rsid w:val="000C53D5"/>
    <w:rsid w:val="000C57C1"/>
    <w:rsid w:val="000C589E"/>
    <w:rsid w:val="000C5C28"/>
    <w:rsid w:val="000C64B6"/>
    <w:rsid w:val="000C6A2A"/>
    <w:rsid w:val="000D3416"/>
    <w:rsid w:val="000D3C84"/>
    <w:rsid w:val="000D3F54"/>
    <w:rsid w:val="000D776C"/>
    <w:rsid w:val="000E08C3"/>
    <w:rsid w:val="000E08F4"/>
    <w:rsid w:val="000E138E"/>
    <w:rsid w:val="000E22DC"/>
    <w:rsid w:val="000E5FA5"/>
    <w:rsid w:val="000E6AB9"/>
    <w:rsid w:val="000F1F13"/>
    <w:rsid w:val="000F2881"/>
    <w:rsid w:val="000F304A"/>
    <w:rsid w:val="000F4371"/>
    <w:rsid w:val="000F4DB5"/>
    <w:rsid w:val="000F5C18"/>
    <w:rsid w:val="000F6E29"/>
    <w:rsid w:val="000F7386"/>
    <w:rsid w:val="0010077D"/>
    <w:rsid w:val="00104283"/>
    <w:rsid w:val="00107E3D"/>
    <w:rsid w:val="00110EF7"/>
    <w:rsid w:val="00110F0B"/>
    <w:rsid w:val="00113F14"/>
    <w:rsid w:val="001167D3"/>
    <w:rsid w:val="00117DE2"/>
    <w:rsid w:val="00120459"/>
    <w:rsid w:val="00120957"/>
    <w:rsid w:val="001237C8"/>
    <w:rsid w:val="00124229"/>
    <w:rsid w:val="00124566"/>
    <w:rsid w:val="001258FA"/>
    <w:rsid w:val="001271A6"/>
    <w:rsid w:val="00130212"/>
    <w:rsid w:val="00130FBB"/>
    <w:rsid w:val="0013121B"/>
    <w:rsid w:val="00132387"/>
    <w:rsid w:val="0013301C"/>
    <w:rsid w:val="00133BFC"/>
    <w:rsid w:val="001353E7"/>
    <w:rsid w:val="001362D9"/>
    <w:rsid w:val="00136B27"/>
    <w:rsid w:val="001402AE"/>
    <w:rsid w:val="0014201E"/>
    <w:rsid w:val="00143480"/>
    <w:rsid w:val="00145C1B"/>
    <w:rsid w:val="00147E1C"/>
    <w:rsid w:val="0015029D"/>
    <w:rsid w:val="00151176"/>
    <w:rsid w:val="00151867"/>
    <w:rsid w:val="00154822"/>
    <w:rsid w:val="0015708A"/>
    <w:rsid w:val="001616E7"/>
    <w:rsid w:val="00163DF6"/>
    <w:rsid w:val="00164596"/>
    <w:rsid w:val="00164825"/>
    <w:rsid w:val="00165E48"/>
    <w:rsid w:val="00170713"/>
    <w:rsid w:val="00172125"/>
    <w:rsid w:val="0017474C"/>
    <w:rsid w:val="00174A1A"/>
    <w:rsid w:val="00177A32"/>
    <w:rsid w:val="001805CB"/>
    <w:rsid w:val="00182471"/>
    <w:rsid w:val="001857AE"/>
    <w:rsid w:val="00186F5F"/>
    <w:rsid w:val="00187C1A"/>
    <w:rsid w:val="00187D0D"/>
    <w:rsid w:val="00187D49"/>
    <w:rsid w:val="001932EB"/>
    <w:rsid w:val="00196F4A"/>
    <w:rsid w:val="00197680"/>
    <w:rsid w:val="001A0E3A"/>
    <w:rsid w:val="001A1FBA"/>
    <w:rsid w:val="001A275E"/>
    <w:rsid w:val="001A4637"/>
    <w:rsid w:val="001A4904"/>
    <w:rsid w:val="001A5026"/>
    <w:rsid w:val="001A61BA"/>
    <w:rsid w:val="001B170C"/>
    <w:rsid w:val="001B180E"/>
    <w:rsid w:val="001B4A79"/>
    <w:rsid w:val="001B4AA1"/>
    <w:rsid w:val="001B5078"/>
    <w:rsid w:val="001B52F9"/>
    <w:rsid w:val="001B5D7E"/>
    <w:rsid w:val="001C4772"/>
    <w:rsid w:val="001C5B7A"/>
    <w:rsid w:val="001C5DD9"/>
    <w:rsid w:val="001C7E7B"/>
    <w:rsid w:val="001D02E8"/>
    <w:rsid w:val="001D568C"/>
    <w:rsid w:val="001D5B9F"/>
    <w:rsid w:val="001D6FEC"/>
    <w:rsid w:val="001E02D1"/>
    <w:rsid w:val="001E0A45"/>
    <w:rsid w:val="001E0AC1"/>
    <w:rsid w:val="001E38AE"/>
    <w:rsid w:val="001E45C6"/>
    <w:rsid w:val="001E6F76"/>
    <w:rsid w:val="001E7206"/>
    <w:rsid w:val="001E7936"/>
    <w:rsid w:val="001F06FE"/>
    <w:rsid w:val="001F61A1"/>
    <w:rsid w:val="001F75B1"/>
    <w:rsid w:val="001F7A46"/>
    <w:rsid w:val="0020049F"/>
    <w:rsid w:val="002024AC"/>
    <w:rsid w:val="0020337E"/>
    <w:rsid w:val="00203EAA"/>
    <w:rsid w:val="00205851"/>
    <w:rsid w:val="002062C6"/>
    <w:rsid w:val="00206E0F"/>
    <w:rsid w:val="00211384"/>
    <w:rsid w:val="002136E7"/>
    <w:rsid w:val="00214DEC"/>
    <w:rsid w:val="0021506F"/>
    <w:rsid w:val="002157EE"/>
    <w:rsid w:val="00215877"/>
    <w:rsid w:val="00216369"/>
    <w:rsid w:val="00216648"/>
    <w:rsid w:val="00217ECC"/>
    <w:rsid w:val="0022397B"/>
    <w:rsid w:val="0022438A"/>
    <w:rsid w:val="00224ED4"/>
    <w:rsid w:val="00225BF5"/>
    <w:rsid w:val="002312C8"/>
    <w:rsid w:val="002376E2"/>
    <w:rsid w:val="002437E9"/>
    <w:rsid w:val="00244825"/>
    <w:rsid w:val="00244B9F"/>
    <w:rsid w:val="00245FCF"/>
    <w:rsid w:val="00247939"/>
    <w:rsid w:val="00250D20"/>
    <w:rsid w:val="00251B3E"/>
    <w:rsid w:val="00253701"/>
    <w:rsid w:val="00253D19"/>
    <w:rsid w:val="00255FED"/>
    <w:rsid w:val="00260A9D"/>
    <w:rsid w:val="00262064"/>
    <w:rsid w:val="002620A1"/>
    <w:rsid w:val="002636E6"/>
    <w:rsid w:val="00264ACA"/>
    <w:rsid w:val="0026686D"/>
    <w:rsid w:val="00271E74"/>
    <w:rsid w:val="00274D92"/>
    <w:rsid w:val="002750AE"/>
    <w:rsid w:val="0027526F"/>
    <w:rsid w:val="00276FEB"/>
    <w:rsid w:val="0028208E"/>
    <w:rsid w:val="002828EA"/>
    <w:rsid w:val="00283EA5"/>
    <w:rsid w:val="00285B20"/>
    <w:rsid w:val="0028652E"/>
    <w:rsid w:val="00292BA6"/>
    <w:rsid w:val="00292DE4"/>
    <w:rsid w:val="00294727"/>
    <w:rsid w:val="002960FA"/>
    <w:rsid w:val="002969A8"/>
    <w:rsid w:val="00296DDE"/>
    <w:rsid w:val="002978B2"/>
    <w:rsid w:val="00297B07"/>
    <w:rsid w:val="002A08FF"/>
    <w:rsid w:val="002A1B78"/>
    <w:rsid w:val="002A33EE"/>
    <w:rsid w:val="002A4100"/>
    <w:rsid w:val="002A463D"/>
    <w:rsid w:val="002A68A6"/>
    <w:rsid w:val="002A6D3E"/>
    <w:rsid w:val="002A7680"/>
    <w:rsid w:val="002A7A58"/>
    <w:rsid w:val="002B080B"/>
    <w:rsid w:val="002B2A72"/>
    <w:rsid w:val="002B2B37"/>
    <w:rsid w:val="002B3BD7"/>
    <w:rsid w:val="002B6F9B"/>
    <w:rsid w:val="002B78E4"/>
    <w:rsid w:val="002C3075"/>
    <w:rsid w:val="002C4B5E"/>
    <w:rsid w:val="002C57A2"/>
    <w:rsid w:val="002C5DD3"/>
    <w:rsid w:val="002C5E48"/>
    <w:rsid w:val="002C6BE8"/>
    <w:rsid w:val="002C6BF8"/>
    <w:rsid w:val="002C7D91"/>
    <w:rsid w:val="002D179D"/>
    <w:rsid w:val="002D19C1"/>
    <w:rsid w:val="002D1F66"/>
    <w:rsid w:val="002D3D04"/>
    <w:rsid w:val="002D3EEA"/>
    <w:rsid w:val="002D5814"/>
    <w:rsid w:val="002D64AF"/>
    <w:rsid w:val="002D6DE2"/>
    <w:rsid w:val="002E0157"/>
    <w:rsid w:val="002E6777"/>
    <w:rsid w:val="002E7225"/>
    <w:rsid w:val="002F20E3"/>
    <w:rsid w:val="002F3C28"/>
    <w:rsid w:val="002F5F33"/>
    <w:rsid w:val="002F611A"/>
    <w:rsid w:val="002F6FB2"/>
    <w:rsid w:val="002F7B69"/>
    <w:rsid w:val="00303A1A"/>
    <w:rsid w:val="00305D60"/>
    <w:rsid w:val="00307A8D"/>
    <w:rsid w:val="003114C7"/>
    <w:rsid w:val="0031361B"/>
    <w:rsid w:val="00316D00"/>
    <w:rsid w:val="00317162"/>
    <w:rsid w:val="00317E01"/>
    <w:rsid w:val="00317EF3"/>
    <w:rsid w:val="00322A8B"/>
    <w:rsid w:val="00323530"/>
    <w:rsid w:val="003236EC"/>
    <w:rsid w:val="0032465F"/>
    <w:rsid w:val="00324C35"/>
    <w:rsid w:val="00325332"/>
    <w:rsid w:val="00326701"/>
    <w:rsid w:val="00327924"/>
    <w:rsid w:val="00327F0C"/>
    <w:rsid w:val="003320F6"/>
    <w:rsid w:val="0033263D"/>
    <w:rsid w:val="00332B12"/>
    <w:rsid w:val="00332E94"/>
    <w:rsid w:val="0033424F"/>
    <w:rsid w:val="00335250"/>
    <w:rsid w:val="00335ADD"/>
    <w:rsid w:val="003364FE"/>
    <w:rsid w:val="00336514"/>
    <w:rsid w:val="00342596"/>
    <w:rsid w:val="00344822"/>
    <w:rsid w:val="00346491"/>
    <w:rsid w:val="003472F1"/>
    <w:rsid w:val="003473EA"/>
    <w:rsid w:val="00350830"/>
    <w:rsid w:val="00351DD0"/>
    <w:rsid w:val="00351F3C"/>
    <w:rsid w:val="00353F66"/>
    <w:rsid w:val="0035475A"/>
    <w:rsid w:val="003563F1"/>
    <w:rsid w:val="00357549"/>
    <w:rsid w:val="00367093"/>
    <w:rsid w:val="00367746"/>
    <w:rsid w:val="00367BC6"/>
    <w:rsid w:val="00367F65"/>
    <w:rsid w:val="003717A3"/>
    <w:rsid w:val="00372442"/>
    <w:rsid w:val="00374310"/>
    <w:rsid w:val="00374946"/>
    <w:rsid w:val="00374C15"/>
    <w:rsid w:val="00380B6B"/>
    <w:rsid w:val="00381E27"/>
    <w:rsid w:val="0038717F"/>
    <w:rsid w:val="00390408"/>
    <w:rsid w:val="003906E4"/>
    <w:rsid w:val="0039140A"/>
    <w:rsid w:val="00394544"/>
    <w:rsid w:val="00394871"/>
    <w:rsid w:val="00397B97"/>
    <w:rsid w:val="003A0BF2"/>
    <w:rsid w:val="003A26E4"/>
    <w:rsid w:val="003A3FC9"/>
    <w:rsid w:val="003A4563"/>
    <w:rsid w:val="003A6131"/>
    <w:rsid w:val="003B1345"/>
    <w:rsid w:val="003B17DF"/>
    <w:rsid w:val="003B2F8D"/>
    <w:rsid w:val="003B3FAC"/>
    <w:rsid w:val="003B479C"/>
    <w:rsid w:val="003B5D27"/>
    <w:rsid w:val="003B74CF"/>
    <w:rsid w:val="003C073C"/>
    <w:rsid w:val="003C46ED"/>
    <w:rsid w:val="003C514C"/>
    <w:rsid w:val="003C5FCB"/>
    <w:rsid w:val="003C65DF"/>
    <w:rsid w:val="003C7E02"/>
    <w:rsid w:val="003D12C5"/>
    <w:rsid w:val="003D17BE"/>
    <w:rsid w:val="003D185F"/>
    <w:rsid w:val="003D2FEE"/>
    <w:rsid w:val="003D3A59"/>
    <w:rsid w:val="003D3AC5"/>
    <w:rsid w:val="003D4479"/>
    <w:rsid w:val="003D5060"/>
    <w:rsid w:val="003E4826"/>
    <w:rsid w:val="003E4CDF"/>
    <w:rsid w:val="003E5B2F"/>
    <w:rsid w:val="003E5C02"/>
    <w:rsid w:val="003F343E"/>
    <w:rsid w:val="003F390C"/>
    <w:rsid w:val="003F4C26"/>
    <w:rsid w:val="003F5546"/>
    <w:rsid w:val="003F5FDA"/>
    <w:rsid w:val="003F7209"/>
    <w:rsid w:val="003F784A"/>
    <w:rsid w:val="004031DD"/>
    <w:rsid w:val="00404566"/>
    <w:rsid w:val="004063C4"/>
    <w:rsid w:val="00410091"/>
    <w:rsid w:val="00410A59"/>
    <w:rsid w:val="00411621"/>
    <w:rsid w:val="00411B76"/>
    <w:rsid w:val="00412DED"/>
    <w:rsid w:val="0041658D"/>
    <w:rsid w:val="00416DE1"/>
    <w:rsid w:val="004176AF"/>
    <w:rsid w:val="004213A1"/>
    <w:rsid w:val="0042420C"/>
    <w:rsid w:val="00424CF5"/>
    <w:rsid w:val="00425A06"/>
    <w:rsid w:val="004263E4"/>
    <w:rsid w:val="00427063"/>
    <w:rsid w:val="004270A5"/>
    <w:rsid w:val="00431B81"/>
    <w:rsid w:val="00433B8F"/>
    <w:rsid w:val="004358C6"/>
    <w:rsid w:val="00437540"/>
    <w:rsid w:val="00437D54"/>
    <w:rsid w:val="00440381"/>
    <w:rsid w:val="00440908"/>
    <w:rsid w:val="004419C1"/>
    <w:rsid w:val="00441BCE"/>
    <w:rsid w:val="00445870"/>
    <w:rsid w:val="00445C0C"/>
    <w:rsid w:val="0044666F"/>
    <w:rsid w:val="00450456"/>
    <w:rsid w:val="004513BF"/>
    <w:rsid w:val="00451597"/>
    <w:rsid w:val="004534E2"/>
    <w:rsid w:val="004561AB"/>
    <w:rsid w:val="00456CE6"/>
    <w:rsid w:val="00457142"/>
    <w:rsid w:val="00457EB0"/>
    <w:rsid w:val="004619F0"/>
    <w:rsid w:val="004635ED"/>
    <w:rsid w:val="00470C6E"/>
    <w:rsid w:val="004712FB"/>
    <w:rsid w:val="00472962"/>
    <w:rsid w:val="0047330E"/>
    <w:rsid w:val="004738CB"/>
    <w:rsid w:val="00475865"/>
    <w:rsid w:val="00476392"/>
    <w:rsid w:val="0047679D"/>
    <w:rsid w:val="00480EA5"/>
    <w:rsid w:val="004847FC"/>
    <w:rsid w:val="00484A80"/>
    <w:rsid w:val="00485520"/>
    <w:rsid w:val="00486127"/>
    <w:rsid w:val="00486B95"/>
    <w:rsid w:val="00490725"/>
    <w:rsid w:val="00492064"/>
    <w:rsid w:val="004940EB"/>
    <w:rsid w:val="00494816"/>
    <w:rsid w:val="004A042F"/>
    <w:rsid w:val="004A2E23"/>
    <w:rsid w:val="004A382B"/>
    <w:rsid w:val="004A3956"/>
    <w:rsid w:val="004B01B2"/>
    <w:rsid w:val="004B0449"/>
    <w:rsid w:val="004B1E14"/>
    <w:rsid w:val="004B483E"/>
    <w:rsid w:val="004B5918"/>
    <w:rsid w:val="004B5E79"/>
    <w:rsid w:val="004B63A9"/>
    <w:rsid w:val="004B6F20"/>
    <w:rsid w:val="004B7888"/>
    <w:rsid w:val="004B7F10"/>
    <w:rsid w:val="004C12F2"/>
    <w:rsid w:val="004C1743"/>
    <w:rsid w:val="004C48B5"/>
    <w:rsid w:val="004C5943"/>
    <w:rsid w:val="004C678A"/>
    <w:rsid w:val="004D3067"/>
    <w:rsid w:val="004D38C1"/>
    <w:rsid w:val="004E0CF3"/>
    <w:rsid w:val="004E17B9"/>
    <w:rsid w:val="004E1D02"/>
    <w:rsid w:val="004E22AD"/>
    <w:rsid w:val="004E4108"/>
    <w:rsid w:val="004E5F4D"/>
    <w:rsid w:val="004E6048"/>
    <w:rsid w:val="004E6F95"/>
    <w:rsid w:val="004E7786"/>
    <w:rsid w:val="004F04CD"/>
    <w:rsid w:val="004F180C"/>
    <w:rsid w:val="004F1AEC"/>
    <w:rsid w:val="004F2441"/>
    <w:rsid w:val="004F2739"/>
    <w:rsid w:val="004F3996"/>
    <w:rsid w:val="004F6129"/>
    <w:rsid w:val="005016FD"/>
    <w:rsid w:val="00504388"/>
    <w:rsid w:val="005056CE"/>
    <w:rsid w:val="00505792"/>
    <w:rsid w:val="00505E7F"/>
    <w:rsid w:val="005105D6"/>
    <w:rsid w:val="00510FB9"/>
    <w:rsid w:val="005121AF"/>
    <w:rsid w:val="005140AA"/>
    <w:rsid w:val="005147BF"/>
    <w:rsid w:val="00515089"/>
    <w:rsid w:val="005156AC"/>
    <w:rsid w:val="0051586E"/>
    <w:rsid w:val="00515F23"/>
    <w:rsid w:val="00516C6A"/>
    <w:rsid w:val="0052003A"/>
    <w:rsid w:val="005217D4"/>
    <w:rsid w:val="00523A7A"/>
    <w:rsid w:val="00525D0B"/>
    <w:rsid w:val="00526482"/>
    <w:rsid w:val="005269CF"/>
    <w:rsid w:val="005332D2"/>
    <w:rsid w:val="00533A42"/>
    <w:rsid w:val="00534825"/>
    <w:rsid w:val="00536071"/>
    <w:rsid w:val="00536D68"/>
    <w:rsid w:val="0054038B"/>
    <w:rsid w:val="00542182"/>
    <w:rsid w:val="0054780A"/>
    <w:rsid w:val="00552C54"/>
    <w:rsid w:val="00552F76"/>
    <w:rsid w:val="005556EE"/>
    <w:rsid w:val="0056005E"/>
    <w:rsid w:val="00560721"/>
    <w:rsid w:val="005624AF"/>
    <w:rsid w:val="00564994"/>
    <w:rsid w:val="0056586C"/>
    <w:rsid w:val="005709F3"/>
    <w:rsid w:val="00571F58"/>
    <w:rsid w:val="00572355"/>
    <w:rsid w:val="00572799"/>
    <w:rsid w:val="00575326"/>
    <w:rsid w:val="005777E8"/>
    <w:rsid w:val="0057799C"/>
    <w:rsid w:val="00580423"/>
    <w:rsid w:val="00584D58"/>
    <w:rsid w:val="00584E39"/>
    <w:rsid w:val="0058661C"/>
    <w:rsid w:val="00586F8F"/>
    <w:rsid w:val="00587F65"/>
    <w:rsid w:val="00590040"/>
    <w:rsid w:val="005909C8"/>
    <w:rsid w:val="005918A0"/>
    <w:rsid w:val="00591B40"/>
    <w:rsid w:val="005923D7"/>
    <w:rsid w:val="00593F61"/>
    <w:rsid w:val="00594A95"/>
    <w:rsid w:val="0059503A"/>
    <w:rsid w:val="00596839"/>
    <w:rsid w:val="0059790B"/>
    <w:rsid w:val="005A02D6"/>
    <w:rsid w:val="005A12CF"/>
    <w:rsid w:val="005A30BF"/>
    <w:rsid w:val="005A3539"/>
    <w:rsid w:val="005A5536"/>
    <w:rsid w:val="005A78EB"/>
    <w:rsid w:val="005B125F"/>
    <w:rsid w:val="005B2AF3"/>
    <w:rsid w:val="005B36C7"/>
    <w:rsid w:val="005B39FF"/>
    <w:rsid w:val="005B5B68"/>
    <w:rsid w:val="005C289E"/>
    <w:rsid w:val="005C2F2A"/>
    <w:rsid w:val="005C5014"/>
    <w:rsid w:val="005C562F"/>
    <w:rsid w:val="005C5E14"/>
    <w:rsid w:val="005C71C1"/>
    <w:rsid w:val="005C71E5"/>
    <w:rsid w:val="005D00A1"/>
    <w:rsid w:val="005D0E70"/>
    <w:rsid w:val="005D3F61"/>
    <w:rsid w:val="005E06A3"/>
    <w:rsid w:val="005E0D02"/>
    <w:rsid w:val="005E481A"/>
    <w:rsid w:val="005E4B5F"/>
    <w:rsid w:val="005E536C"/>
    <w:rsid w:val="005E7399"/>
    <w:rsid w:val="005E7880"/>
    <w:rsid w:val="005F5100"/>
    <w:rsid w:val="005F6D62"/>
    <w:rsid w:val="00602B3F"/>
    <w:rsid w:val="0060304C"/>
    <w:rsid w:val="00604313"/>
    <w:rsid w:val="00606C0C"/>
    <w:rsid w:val="006127D2"/>
    <w:rsid w:val="006127FF"/>
    <w:rsid w:val="00612818"/>
    <w:rsid w:val="00613C3C"/>
    <w:rsid w:val="00613F89"/>
    <w:rsid w:val="00615EC4"/>
    <w:rsid w:val="006203E3"/>
    <w:rsid w:val="00620CCB"/>
    <w:rsid w:val="00621FD5"/>
    <w:rsid w:val="00624A1E"/>
    <w:rsid w:val="00625E1F"/>
    <w:rsid w:val="00626A32"/>
    <w:rsid w:val="006274E4"/>
    <w:rsid w:val="00633A56"/>
    <w:rsid w:val="00633CFD"/>
    <w:rsid w:val="00635043"/>
    <w:rsid w:val="00637E74"/>
    <w:rsid w:val="006404A6"/>
    <w:rsid w:val="00641B33"/>
    <w:rsid w:val="006434D5"/>
    <w:rsid w:val="00645851"/>
    <w:rsid w:val="00647573"/>
    <w:rsid w:val="00647905"/>
    <w:rsid w:val="0065670D"/>
    <w:rsid w:val="00662CF1"/>
    <w:rsid w:val="006633C6"/>
    <w:rsid w:val="0066347E"/>
    <w:rsid w:val="00663F7B"/>
    <w:rsid w:val="00667D4A"/>
    <w:rsid w:val="006702E7"/>
    <w:rsid w:val="0067133F"/>
    <w:rsid w:val="00672A92"/>
    <w:rsid w:val="00675105"/>
    <w:rsid w:val="0067527E"/>
    <w:rsid w:val="00676A67"/>
    <w:rsid w:val="00677023"/>
    <w:rsid w:val="0067705D"/>
    <w:rsid w:val="006816CE"/>
    <w:rsid w:val="00683989"/>
    <w:rsid w:val="00685610"/>
    <w:rsid w:val="00685DE8"/>
    <w:rsid w:val="00690403"/>
    <w:rsid w:val="00691210"/>
    <w:rsid w:val="00696995"/>
    <w:rsid w:val="00696DA8"/>
    <w:rsid w:val="006974E2"/>
    <w:rsid w:val="006A16B7"/>
    <w:rsid w:val="006A2944"/>
    <w:rsid w:val="006B2780"/>
    <w:rsid w:val="006B3204"/>
    <w:rsid w:val="006B3B04"/>
    <w:rsid w:val="006B3B98"/>
    <w:rsid w:val="006B4C2A"/>
    <w:rsid w:val="006B6131"/>
    <w:rsid w:val="006B72F6"/>
    <w:rsid w:val="006B7657"/>
    <w:rsid w:val="006B770E"/>
    <w:rsid w:val="006C00FC"/>
    <w:rsid w:val="006C35E7"/>
    <w:rsid w:val="006C4B4A"/>
    <w:rsid w:val="006C53EE"/>
    <w:rsid w:val="006C5948"/>
    <w:rsid w:val="006C5AE9"/>
    <w:rsid w:val="006C5D9E"/>
    <w:rsid w:val="006C716E"/>
    <w:rsid w:val="006D09B6"/>
    <w:rsid w:val="006D2D60"/>
    <w:rsid w:val="006D4F65"/>
    <w:rsid w:val="006D527F"/>
    <w:rsid w:val="006D6A96"/>
    <w:rsid w:val="006D7500"/>
    <w:rsid w:val="006D7F3D"/>
    <w:rsid w:val="006E0E8F"/>
    <w:rsid w:val="006E1906"/>
    <w:rsid w:val="006E3D13"/>
    <w:rsid w:val="006E3EEC"/>
    <w:rsid w:val="006E40EC"/>
    <w:rsid w:val="006E4398"/>
    <w:rsid w:val="006E5382"/>
    <w:rsid w:val="006E542D"/>
    <w:rsid w:val="006E5472"/>
    <w:rsid w:val="006E5891"/>
    <w:rsid w:val="006E5E3B"/>
    <w:rsid w:val="006E743C"/>
    <w:rsid w:val="006E7BAC"/>
    <w:rsid w:val="006F0329"/>
    <w:rsid w:val="006F0B0E"/>
    <w:rsid w:val="006F1E4A"/>
    <w:rsid w:val="006F33A3"/>
    <w:rsid w:val="006F59FA"/>
    <w:rsid w:val="006F67FA"/>
    <w:rsid w:val="007015D9"/>
    <w:rsid w:val="007038C0"/>
    <w:rsid w:val="00705BDF"/>
    <w:rsid w:val="007067D6"/>
    <w:rsid w:val="007135CE"/>
    <w:rsid w:val="00713810"/>
    <w:rsid w:val="00717DEE"/>
    <w:rsid w:val="00720CE6"/>
    <w:rsid w:val="007212AB"/>
    <w:rsid w:val="00722390"/>
    <w:rsid w:val="00722418"/>
    <w:rsid w:val="0072359D"/>
    <w:rsid w:val="00731BAF"/>
    <w:rsid w:val="007350F9"/>
    <w:rsid w:val="00740FBE"/>
    <w:rsid w:val="00743F07"/>
    <w:rsid w:val="00745C98"/>
    <w:rsid w:val="0075192F"/>
    <w:rsid w:val="00752D6D"/>
    <w:rsid w:val="00755A66"/>
    <w:rsid w:val="00755C31"/>
    <w:rsid w:val="00760475"/>
    <w:rsid w:val="007604BB"/>
    <w:rsid w:val="00765526"/>
    <w:rsid w:val="0076666D"/>
    <w:rsid w:val="0076697F"/>
    <w:rsid w:val="00766A95"/>
    <w:rsid w:val="00770B32"/>
    <w:rsid w:val="007714DC"/>
    <w:rsid w:val="0077173F"/>
    <w:rsid w:val="00771914"/>
    <w:rsid w:val="0077544D"/>
    <w:rsid w:val="00775AE1"/>
    <w:rsid w:val="00775FCE"/>
    <w:rsid w:val="00776213"/>
    <w:rsid w:val="00780C96"/>
    <w:rsid w:val="00781CFD"/>
    <w:rsid w:val="00782F73"/>
    <w:rsid w:val="00783857"/>
    <w:rsid w:val="00785DCD"/>
    <w:rsid w:val="00791713"/>
    <w:rsid w:val="00794196"/>
    <w:rsid w:val="007958BE"/>
    <w:rsid w:val="007A02A9"/>
    <w:rsid w:val="007A15AC"/>
    <w:rsid w:val="007A15C3"/>
    <w:rsid w:val="007A18B3"/>
    <w:rsid w:val="007A20A8"/>
    <w:rsid w:val="007A2138"/>
    <w:rsid w:val="007A4BAD"/>
    <w:rsid w:val="007A6DDE"/>
    <w:rsid w:val="007B10D5"/>
    <w:rsid w:val="007B1D10"/>
    <w:rsid w:val="007B4115"/>
    <w:rsid w:val="007B7E0D"/>
    <w:rsid w:val="007C1C26"/>
    <w:rsid w:val="007C2BF2"/>
    <w:rsid w:val="007C3278"/>
    <w:rsid w:val="007C40DE"/>
    <w:rsid w:val="007D245E"/>
    <w:rsid w:val="007D2997"/>
    <w:rsid w:val="007D2F05"/>
    <w:rsid w:val="007D3C37"/>
    <w:rsid w:val="007D5D99"/>
    <w:rsid w:val="007D61BD"/>
    <w:rsid w:val="007D6E3E"/>
    <w:rsid w:val="007E04F5"/>
    <w:rsid w:val="007E1B65"/>
    <w:rsid w:val="007E3587"/>
    <w:rsid w:val="007E3F65"/>
    <w:rsid w:val="007E50AA"/>
    <w:rsid w:val="007E5DBC"/>
    <w:rsid w:val="007E7599"/>
    <w:rsid w:val="007F0107"/>
    <w:rsid w:val="007F0A51"/>
    <w:rsid w:val="007F1B2C"/>
    <w:rsid w:val="007F1CCC"/>
    <w:rsid w:val="007F49B1"/>
    <w:rsid w:val="007F6EE4"/>
    <w:rsid w:val="008008F8"/>
    <w:rsid w:val="00801258"/>
    <w:rsid w:val="008024A0"/>
    <w:rsid w:val="0080408E"/>
    <w:rsid w:val="008049C5"/>
    <w:rsid w:val="00805263"/>
    <w:rsid w:val="00807171"/>
    <w:rsid w:val="00812392"/>
    <w:rsid w:val="008130C7"/>
    <w:rsid w:val="00813ABA"/>
    <w:rsid w:val="00814567"/>
    <w:rsid w:val="00820206"/>
    <w:rsid w:val="008215CE"/>
    <w:rsid w:val="0082459C"/>
    <w:rsid w:val="00826340"/>
    <w:rsid w:val="00827220"/>
    <w:rsid w:val="00827A05"/>
    <w:rsid w:val="00827D9A"/>
    <w:rsid w:val="00830203"/>
    <w:rsid w:val="0083034C"/>
    <w:rsid w:val="00830A4B"/>
    <w:rsid w:val="00832270"/>
    <w:rsid w:val="0083475E"/>
    <w:rsid w:val="00834B9E"/>
    <w:rsid w:val="0083502E"/>
    <w:rsid w:val="00842A6D"/>
    <w:rsid w:val="008439D6"/>
    <w:rsid w:val="00845E78"/>
    <w:rsid w:val="0084663D"/>
    <w:rsid w:val="00850A5F"/>
    <w:rsid w:val="008575D3"/>
    <w:rsid w:val="00857A3F"/>
    <w:rsid w:val="00860138"/>
    <w:rsid w:val="00864C6D"/>
    <w:rsid w:val="00864C74"/>
    <w:rsid w:val="00865857"/>
    <w:rsid w:val="00867BC9"/>
    <w:rsid w:val="00870311"/>
    <w:rsid w:val="00870484"/>
    <w:rsid w:val="00871CC3"/>
    <w:rsid w:val="0087291D"/>
    <w:rsid w:val="0087541F"/>
    <w:rsid w:val="008759C1"/>
    <w:rsid w:val="008779BA"/>
    <w:rsid w:val="00880D0C"/>
    <w:rsid w:val="00881A75"/>
    <w:rsid w:val="00881ED3"/>
    <w:rsid w:val="00882047"/>
    <w:rsid w:val="00884BFB"/>
    <w:rsid w:val="008865E3"/>
    <w:rsid w:val="0088683F"/>
    <w:rsid w:val="0089032D"/>
    <w:rsid w:val="00892605"/>
    <w:rsid w:val="00894F16"/>
    <w:rsid w:val="008961A6"/>
    <w:rsid w:val="0089645D"/>
    <w:rsid w:val="0089720C"/>
    <w:rsid w:val="008A1C15"/>
    <w:rsid w:val="008A2227"/>
    <w:rsid w:val="008A5488"/>
    <w:rsid w:val="008A75FA"/>
    <w:rsid w:val="008A7FBC"/>
    <w:rsid w:val="008B04DD"/>
    <w:rsid w:val="008B3507"/>
    <w:rsid w:val="008B352D"/>
    <w:rsid w:val="008B3D49"/>
    <w:rsid w:val="008B413B"/>
    <w:rsid w:val="008B6ACB"/>
    <w:rsid w:val="008B7DBE"/>
    <w:rsid w:val="008C1B92"/>
    <w:rsid w:val="008C1BDE"/>
    <w:rsid w:val="008C3071"/>
    <w:rsid w:val="008C5112"/>
    <w:rsid w:val="008C5BCC"/>
    <w:rsid w:val="008C6596"/>
    <w:rsid w:val="008D0C36"/>
    <w:rsid w:val="008D2EE9"/>
    <w:rsid w:val="008D3C1D"/>
    <w:rsid w:val="008D3CDB"/>
    <w:rsid w:val="008D4508"/>
    <w:rsid w:val="008D4DCD"/>
    <w:rsid w:val="008D5857"/>
    <w:rsid w:val="008D59DC"/>
    <w:rsid w:val="008E0CF1"/>
    <w:rsid w:val="008E2BB6"/>
    <w:rsid w:val="008E301B"/>
    <w:rsid w:val="008E3646"/>
    <w:rsid w:val="008E53D6"/>
    <w:rsid w:val="008E6230"/>
    <w:rsid w:val="008F0662"/>
    <w:rsid w:val="008F1AB6"/>
    <w:rsid w:val="008F5BDA"/>
    <w:rsid w:val="008F651A"/>
    <w:rsid w:val="00900C6D"/>
    <w:rsid w:val="00901DEC"/>
    <w:rsid w:val="00902BDC"/>
    <w:rsid w:val="00906BC5"/>
    <w:rsid w:val="00907DB3"/>
    <w:rsid w:val="0091151D"/>
    <w:rsid w:val="00911521"/>
    <w:rsid w:val="0091541D"/>
    <w:rsid w:val="00915AF7"/>
    <w:rsid w:val="00916367"/>
    <w:rsid w:val="0091766C"/>
    <w:rsid w:val="00922FE3"/>
    <w:rsid w:val="00923F40"/>
    <w:rsid w:val="00930D94"/>
    <w:rsid w:val="009313CD"/>
    <w:rsid w:val="00933645"/>
    <w:rsid w:val="00934ADF"/>
    <w:rsid w:val="009403C7"/>
    <w:rsid w:val="00943B3A"/>
    <w:rsid w:val="00944FC6"/>
    <w:rsid w:val="00945E25"/>
    <w:rsid w:val="00952E48"/>
    <w:rsid w:val="009537E8"/>
    <w:rsid w:val="009552BE"/>
    <w:rsid w:val="009557D4"/>
    <w:rsid w:val="00955937"/>
    <w:rsid w:val="009567AD"/>
    <w:rsid w:val="009626CE"/>
    <w:rsid w:val="00962EF8"/>
    <w:rsid w:val="009664FF"/>
    <w:rsid w:val="009701CC"/>
    <w:rsid w:val="00970860"/>
    <w:rsid w:val="009714F3"/>
    <w:rsid w:val="0097386B"/>
    <w:rsid w:val="009750B4"/>
    <w:rsid w:val="00976640"/>
    <w:rsid w:val="00977E87"/>
    <w:rsid w:val="00980602"/>
    <w:rsid w:val="00980715"/>
    <w:rsid w:val="009813FC"/>
    <w:rsid w:val="00984C9D"/>
    <w:rsid w:val="00985D8C"/>
    <w:rsid w:val="00986C8B"/>
    <w:rsid w:val="00987D99"/>
    <w:rsid w:val="0099035C"/>
    <w:rsid w:val="0099088D"/>
    <w:rsid w:val="00990C5B"/>
    <w:rsid w:val="00993875"/>
    <w:rsid w:val="00993C78"/>
    <w:rsid w:val="00996067"/>
    <w:rsid w:val="0099610C"/>
    <w:rsid w:val="00996977"/>
    <w:rsid w:val="00997AE5"/>
    <w:rsid w:val="00997AF3"/>
    <w:rsid w:val="009A1179"/>
    <w:rsid w:val="009A38BE"/>
    <w:rsid w:val="009A6850"/>
    <w:rsid w:val="009A6E09"/>
    <w:rsid w:val="009A757D"/>
    <w:rsid w:val="009B0B98"/>
    <w:rsid w:val="009B1644"/>
    <w:rsid w:val="009B2BE8"/>
    <w:rsid w:val="009B328C"/>
    <w:rsid w:val="009B32AD"/>
    <w:rsid w:val="009B43EA"/>
    <w:rsid w:val="009B7ECF"/>
    <w:rsid w:val="009C35DE"/>
    <w:rsid w:val="009C3B70"/>
    <w:rsid w:val="009D40B3"/>
    <w:rsid w:val="009E0AC1"/>
    <w:rsid w:val="009E0EFF"/>
    <w:rsid w:val="009E27FD"/>
    <w:rsid w:val="009F363C"/>
    <w:rsid w:val="009F6B88"/>
    <w:rsid w:val="00A00F06"/>
    <w:rsid w:val="00A034D2"/>
    <w:rsid w:val="00A034EE"/>
    <w:rsid w:val="00A03A28"/>
    <w:rsid w:val="00A048BD"/>
    <w:rsid w:val="00A067A5"/>
    <w:rsid w:val="00A06988"/>
    <w:rsid w:val="00A10278"/>
    <w:rsid w:val="00A112C3"/>
    <w:rsid w:val="00A11B3B"/>
    <w:rsid w:val="00A12993"/>
    <w:rsid w:val="00A12A5D"/>
    <w:rsid w:val="00A145C0"/>
    <w:rsid w:val="00A15967"/>
    <w:rsid w:val="00A16CA5"/>
    <w:rsid w:val="00A214F7"/>
    <w:rsid w:val="00A21E8C"/>
    <w:rsid w:val="00A229A7"/>
    <w:rsid w:val="00A2305B"/>
    <w:rsid w:val="00A241D1"/>
    <w:rsid w:val="00A27653"/>
    <w:rsid w:val="00A314D5"/>
    <w:rsid w:val="00A37109"/>
    <w:rsid w:val="00A3794F"/>
    <w:rsid w:val="00A41504"/>
    <w:rsid w:val="00A42063"/>
    <w:rsid w:val="00A443B3"/>
    <w:rsid w:val="00A44F7E"/>
    <w:rsid w:val="00A46AA2"/>
    <w:rsid w:val="00A47668"/>
    <w:rsid w:val="00A476A0"/>
    <w:rsid w:val="00A54363"/>
    <w:rsid w:val="00A555D4"/>
    <w:rsid w:val="00A56D20"/>
    <w:rsid w:val="00A5758C"/>
    <w:rsid w:val="00A57792"/>
    <w:rsid w:val="00A60682"/>
    <w:rsid w:val="00A60768"/>
    <w:rsid w:val="00A61AAC"/>
    <w:rsid w:val="00A6503F"/>
    <w:rsid w:val="00A651FF"/>
    <w:rsid w:val="00A66302"/>
    <w:rsid w:val="00A6733A"/>
    <w:rsid w:val="00A67638"/>
    <w:rsid w:val="00A67B0B"/>
    <w:rsid w:val="00A71309"/>
    <w:rsid w:val="00A720D7"/>
    <w:rsid w:val="00A72B0B"/>
    <w:rsid w:val="00A73DAF"/>
    <w:rsid w:val="00A74755"/>
    <w:rsid w:val="00A773DA"/>
    <w:rsid w:val="00A837AD"/>
    <w:rsid w:val="00A86086"/>
    <w:rsid w:val="00A87DCF"/>
    <w:rsid w:val="00A91438"/>
    <w:rsid w:val="00A94807"/>
    <w:rsid w:val="00A94BEA"/>
    <w:rsid w:val="00AA066F"/>
    <w:rsid w:val="00AA07D6"/>
    <w:rsid w:val="00AA08B2"/>
    <w:rsid w:val="00AA1A1C"/>
    <w:rsid w:val="00AA3AF6"/>
    <w:rsid w:val="00AA51C5"/>
    <w:rsid w:val="00AA52CB"/>
    <w:rsid w:val="00AA5B94"/>
    <w:rsid w:val="00AA7552"/>
    <w:rsid w:val="00AB10F4"/>
    <w:rsid w:val="00AB1A7C"/>
    <w:rsid w:val="00AB3EE8"/>
    <w:rsid w:val="00AB6BE8"/>
    <w:rsid w:val="00AC07EA"/>
    <w:rsid w:val="00AC2A79"/>
    <w:rsid w:val="00AC337D"/>
    <w:rsid w:val="00AC5957"/>
    <w:rsid w:val="00AC5CAC"/>
    <w:rsid w:val="00AC602C"/>
    <w:rsid w:val="00AC7087"/>
    <w:rsid w:val="00AC733E"/>
    <w:rsid w:val="00AC795E"/>
    <w:rsid w:val="00AD015E"/>
    <w:rsid w:val="00AD0433"/>
    <w:rsid w:val="00AD07D2"/>
    <w:rsid w:val="00AD4014"/>
    <w:rsid w:val="00AD4CE2"/>
    <w:rsid w:val="00AD62C0"/>
    <w:rsid w:val="00AD6839"/>
    <w:rsid w:val="00AD76E1"/>
    <w:rsid w:val="00AE087A"/>
    <w:rsid w:val="00AE1145"/>
    <w:rsid w:val="00AE1B25"/>
    <w:rsid w:val="00AE3D63"/>
    <w:rsid w:val="00AE4499"/>
    <w:rsid w:val="00AE744A"/>
    <w:rsid w:val="00AE7E25"/>
    <w:rsid w:val="00AF0789"/>
    <w:rsid w:val="00AF13EB"/>
    <w:rsid w:val="00AF1B96"/>
    <w:rsid w:val="00AF2206"/>
    <w:rsid w:val="00AF2E6C"/>
    <w:rsid w:val="00AF728F"/>
    <w:rsid w:val="00AF764F"/>
    <w:rsid w:val="00B017EC"/>
    <w:rsid w:val="00B02C58"/>
    <w:rsid w:val="00B04531"/>
    <w:rsid w:val="00B052AA"/>
    <w:rsid w:val="00B05503"/>
    <w:rsid w:val="00B0561C"/>
    <w:rsid w:val="00B05E86"/>
    <w:rsid w:val="00B05EA1"/>
    <w:rsid w:val="00B07A37"/>
    <w:rsid w:val="00B108E8"/>
    <w:rsid w:val="00B115FD"/>
    <w:rsid w:val="00B128C2"/>
    <w:rsid w:val="00B12F1D"/>
    <w:rsid w:val="00B1635D"/>
    <w:rsid w:val="00B17489"/>
    <w:rsid w:val="00B2187B"/>
    <w:rsid w:val="00B2214D"/>
    <w:rsid w:val="00B24A2A"/>
    <w:rsid w:val="00B301BD"/>
    <w:rsid w:val="00B33073"/>
    <w:rsid w:val="00B33AE2"/>
    <w:rsid w:val="00B372C2"/>
    <w:rsid w:val="00B409ED"/>
    <w:rsid w:val="00B40C4E"/>
    <w:rsid w:val="00B42D39"/>
    <w:rsid w:val="00B4526C"/>
    <w:rsid w:val="00B45DAD"/>
    <w:rsid w:val="00B461DA"/>
    <w:rsid w:val="00B47E73"/>
    <w:rsid w:val="00B519C1"/>
    <w:rsid w:val="00B52A89"/>
    <w:rsid w:val="00B53424"/>
    <w:rsid w:val="00B53A17"/>
    <w:rsid w:val="00B53A61"/>
    <w:rsid w:val="00B53FA0"/>
    <w:rsid w:val="00B542E4"/>
    <w:rsid w:val="00B5639E"/>
    <w:rsid w:val="00B60200"/>
    <w:rsid w:val="00B61207"/>
    <w:rsid w:val="00B63CC9"/>
    <w:rsid w:val="00B727EE"/>
    <w:rsid w:val="00B72DBA"/>
    <w:rsid w:val="00B7430E"/>
    <w:rsid w:val="00B76283"/>
    <w:rsid w:val="00B77B63"/>
    <w:rsid w:val="00B807A0"/>
    <w:rsid w:val="00B80C45"/>
    <w:rsid w:val="00B836F8"/>
    <w:rsid w:val="00B83732"/>
    <w:rsid w:val="00B86231"/>
    <w:rsid w:val="00B87D27"/>
    <w:rsid w:val="00B87EDD"/>
    <w:rsid w:val="00B9036B"/>
    <w:rsid w:val="00B927A4"/>
    <w:rsid w:val="00B9391A"/>
    <w:rsid w:val="00B979A8"/>
    <w:rsid w:val="00BA0747"/>
    <w:rsid w:val="00BA0DCC"/>
    <w:rsid w:val="00BA1A4A"/>
    <w:rsid w:val="00BA2A01"/>
    <w:rsid w:val="00BB0681"/>
    <w:rsid w:val="00BB145B"/>
    <w:rsid w:val="00BB23F7"/>
    <w:rsid w:val="00BB30ED"/>
    <w:rsid w:val="00BB3409"/>
    <w:rsid w:val="00BB6FA1"/>
    <w:rsid w:val="00BC01E4"/>
    <w:rsid w:val="00BC0229"/>
    <w:rsid w:val="00BC103D"/>
    <w:rsid w:val="00BC29F2"/>
    <w:rsid w:val="00BC3CED"/>
    <w:rsid w:val="00BD10E7"/>
    <w:rsid w:val="00BD20F0"/>
    <w:rsid w:val="00BD2841"/>
    <w:rsid w:val="00BD7583"/>
    <w:rsid w:val="00BE17E5"/>
    <w:rsid w:val="00BE2826"/>
    <w:rsid w:val="00BE2B3D"/>
    <w:rsid w:val="00BE2D98"/>
    <w:rsid w:val="00BE4FB9"/>
    <w:rsid w:val="00BE5EF2"/>
    <w:rsid w:val="00BE6346"/>
    <w:rsid w:val="00BE7D3B"/>
    <w:rsid w:val="00BF0A09"/>
    <w:rsid w:val="00BF0D71"/>
    <w:rsid w:val="00BF3DE5"/>
    <w:rsid w:val="00BF4C0A"/>
    <w:rsid w:val="00C02BBF"/>
    <w:rsid w:val="00C04159"/>
    <w:rsid w:val="00C0495C"/>
    <w:rsid w:val="00C0570C"/>
    <w:rsid w:val="00C10ECE"/>
    <w:rsid w:val="00C13696"/>
    <w:rsid w:val="00C15E4D"/>
    <w:rsid w:val="00C17077"/>
    <w:rsid w:val="00C17E7B"/>
    <w:rsid w:val="00C24687"/>
    <w:rsid w:val="00C24823"/>
    <w:rsid w:val="00C316E5"/>
    <w:rsid w:val="00C3728B"/>
    <w:rsid w:val="00C37C74"/>
    <w:rsid w:val="00C41D99"/>
    <w:rsid w:val="00C42C4C"/>
    <w:rsid w:val="00C4338A"/>
    <w:rsid w:val="00C453CC"/>
    <w:rsid w:val="00C46E62"/>
    <w:rsid w:val="00C47AEA"/>
    <w:rsid w:val="00C522FD"/>
    <w:rsid w:val="00C5231D"/>
    <w:rsid w:val="00C534B1"/>
    <w:rsid w:val="00C61322"/>
    <w:rsid w:val="00C6339D"/>
    <w:rsid w:val="00C641C4"/>
    <w:rsid w:val="00C646F3"/>
    <w:rsid w:val="00C64E60"/>
    <w:rsid w:val="00C659D8"/>
    <w:rsid w:val="00C65EA2"/>
    <w:rsid w:val="00C67EA7"/>
    <w:rsid w:val="00C7261B"/>
    <w:rsid w:val="00C73470"/>
    <w:rsid w:val="00C73822"/>
    <w:rsid w:val="00C7494F"/>
    <w:rsid w:val="00C76485"/>
    <w:rsid w:val="00C7656F"/>
    <w:rsid w:val="00C82FC6"/>
    <w:rsid w:val="00C83955"/>
    <w:rsid w:val="00C83CBC"/>
    <w:rsid w:val="00C85053"/>
    <w:rsid w:val="00C9299E"/>
    <w:rsid w:val="00C95DF6"/>
    <w:rsid w:val="00C97332"/>
    <w:rsid w:val="00CA0A35"/>
    <w:rsid w:val="00CA1F3F"/>
    <w:rsid w:val="00CA3E60"/>
    <w:rsid w:val="00CA44E6"/>
    <w:rsid w:val="00CA7E39"/>
    <w:rsid w:val="00CB16D0"/>
    <w:rsid w:val="00CB19D6"/>
    <w:rsid w:val="00CB210A"/>
    <w:rsid w:val="00CB4457"/>
    <w:rsid w:val="00CB4C12"/>
    <w:rsid w:val="00CB625C"/>
    <w:rsid w:val="00CC1C35"/>
    <w:rsid w:val="00CC22DB"/>
    <w:rsid w:val="00CC2C23"/>
    <w:rsid w:val="00CC344B"/>
    <w:rsid w:val="00CC428B"/>
    <w:rsid w:val="00CC6D42"/>
    <w:rsid w:val="00CD13DA"/>
    <w:rsid w:val="00CD1B0E"/>
    <w:rsid w:val="00CD1C58"/>
    <w:rsid w:val="00CD1E9C"/>
    <w:rsid w:val="00CD72E2"/>
    <w:rsid w:val="00CD7A2D"/>
    <w:rsid w:val="00CE1585"/>
    <w:rsid w:val="00CF2D9C"/>
    <w:rsid w:val="00CF3A12"/>
    <w:rsid w:val="00CF3EF9"/>
    <w:rsid w:val="00CF4D4D"/>
    <w:rsid w:val="00CF4DEB"/>
    <w:rsid w:val="00CF7E48"/>
    <w:rsid w:val="00D00FA3"/>
    <w:rsid w:val="00D03E8C"/>
    <w:rsid w:val="00D04CA7"/>
    <w:rsid w:val="00D04D52"/>
    <w:rsid w:val="00D10B1D"/>
    <w:rsid w:val="00D11CDC"/>
    <w:rsid w:val="00D11FA5"/>
    <w:rsid w:val="00D13A5F"/>
    <w:rsid w:val="00D13BFA"/>
    <w:rsid w:val="00D14327"/>
    <w:rsid w:val="00D153EC"/>
    <w:rsid w:val="00D16236"/>
    <w:rsid w:val="00D16E4E"/>
    <w:rsid w:val="00D17099"/>
    <w:rsid w:val="00D176CD"/>
    <w:rsid w:val="00D177F5"/>
    <w:rsid w:val="00D17A62"/>
    <w:rsid w:val="00D23D3D"/>
    <w:rsid w:val="00D2413B"/>
    <w:rsid w:val="00D24303"/>
    <w:rsid w:val="00D2465A"/>
    <w:rsid w:val="00D24F4F"/>
    <w:rsid w:val="00D256AB"/>
    <w:rsid w:val="00D27BFA"/>
    <w:rsid w:val="00D27D29"/>
    <w:rsid w:val="00D31636"/>
    <w:rsid w:val="00D316DB"/>
    <w:rsid w:val="00D323B6"/>
    <w:rsid w:val="00D345D5"/>
    <w:rsid w:val="00D34A30"/>
    <w:rsid w:val="00D352CA"/>
    <w:rsid w:val="00D409E0"/>
    <w:rsid w:val="00D41766"/>
    <w:rsid w:val="00D421EA"/>
    <w:rsid w:val="00D449C7"/>
    <w:rsid w:val="00D4677D"/>
    <w:rsid w:val="00D469BF"/>
    <w:rsid w:val="00D471F3"/>
    <w:rsid w:val="00D47C5C"/>
    <w:rsid w:val="00D5292D"/>
    <w:rsid w:val="00D52950"/>
    <w:rsid w:val="00D544EB"/>
    <w:rsid w:val="00D55512"/>
    <w:rsid w:val="00D55CCA"/>
    <w:rsid w:val="00D55E72"/>
    <w:rsid w:val="00D6364E"/>
    <w:rsid w:val="00D6377A"/>
    <w:rsid w:val="00D674EE"/>
    <w:rsid w:val="00D71B7C"/>
    <w:rsid w:val="00D725A5"/>
    <w:rsid w:val="00D72614"/>
    <w:rsid w:val="00D727D6"/>
    <w:rsid w:val="00D7315B"/>
    <w:rsid w:val="00D765FD"/>
    <w:rsid w:val="00D80F8E"/>
    <w:rsid w:val="00D83747"/>
    <w:rsid w:val="00D84A6E"/>
    <w:rsid w:val="00D84F33"/>
    <w:rsid w:val="00D86CD6"/>
    <w:rsid w:val="00D906B1"/>
    <w:rsid w:val="00D91977"/>
    <w:rsid w:val="00D921F9"/>
    <w:rsid w:val="00DA0F23"/>
    <w:rsid w:val="00DA7EE3"/>
    <w:rsid w:val="00DB02CF"/>
    <w:rsid w:val="00DB195B"/>
    <w:rsid w:val="00DB3C48"/>
    <w:rsid w:val="00DB72AF"/>
    <w:rsid w:val="00DC0625"/>
    <w:rsid w:val="00DC191E"/>
    <w:rsid w:val="00DC2004"/>
    <w:rsid w:val="00DC20BD"/>
    <w:rsid w:val="00DC3E84"/>
    <w:rsid w:val="00DC47B2"/>
    <w:rsid w:val="00DC513A"/>
    <w:rsid w:val="00DC5F90"/>
    <w:rsid w:val="00DD2205"/>
    <w:rsid w:val="00DD24A7"/>
    <w:rsid w:val="00DD3A8B"/>
    <w:rsid w:val="00DD4BA7"/>
    <w:rsid w:val="00DD4C35"/>
    <w:rsid w:val="00DD5E1E"/>
    <w:rsid w:val="00DD6156"/>
    <w:rsid w:val="00DE099B"/>
    <w:rsid w:val="00DE301F"/>
    <w:rsid w:val="00DE309D"/>
    <w:rsid w:val="00DE3C84"/>
    <w:rsid w:val="00DE463B"/>
    <w:rsid w:val="00DE585F"/>
    <w:rsid w:val="00DE6DA0"/>
    <w:rsid w:val="00DE6FD9"/>
    <w:rsid w:val="00DE730A"/>
    <w:rsid w:val="00DE79B6"/>
    <w:rsid w:val="00DF1AF2"/>
    <w:rsid w:val="00DF3206"/>
    <w:rsid w:val="00DF3E8B"/>
    <w:rsid w:val="00DF5465"/>
    <w:rsid w:val="00DF6115"/>
    <w:rsid w:val="00E01406"/>
    <w:rsid w:val="00E02D66"/>
    <w:rsid w:val="00E03669"/>
    <w:rsid w:val="00E049EF"/>
    <w:rsid w:val="00E04E5A"/>
    <w:rsid w:val="00E0700F"/>
    <w:rsid w:val="00E103CC"/>
    <w:rsid w:val="00E10A06"/>
    <w:rsid w:val="00E11039"/>
    <w:rsid w:val="00E11AAE"/>
    <w:rsid w:val="00E12B63"/>
    <w:rsid w:val="00E138B6"/>
    <w:rsid w:val="00E14009"/>
    <w:rsid w:val="00E143C5"/>
    <w:rsid w:val="00E15C7C"/>
    <w:rsid w:val="00E23E83"/>
    <w:rsid w:val="00E254EF"/>
    <w:rsid w:val="00E26168"/>
    <w:rsid w:val="00E2667F"/>
    <w:rsid w:val="00E3039E"/>
    <w:rsid w:val="00E31140"/>
    <w:rsid w:val="00E31CD6"/>
    <w:rsid w:val="00E322F8"/>
    <w:rsid w:val="00E32DD9"/>
    <w:rsid w:val="00E36141"/>
    <w:rsid w:val="00E37817"/>
    <w:rsid w:val="00E426D2"/>
    <w:rsid w:val="00E42D89"/>
    <w:rsid w:val="00E43E39"/>
    <w:rsid w:val="00E4663B"/>
    <w:rsid w:val="00E50524"/>
    <w:rsid w:val="00E51760"/>
    <w:rsid w:val="00E528FC"/>
    <w:rsid w:val="00E52A2C"/>
    <w:rsid w:val="00E5577F"/>
    <w:rsid w:val="00E55E40"/>
    <w:rsid w:val="00E5695B"/>
    <w:rsid w:val="00E56A6F"/>
    <w:rsid w:val="00E60232"/>
    <w:rsid w:val="00E606DF"/>
    <w:rsid w:val="00E60EAB"/>
    <w:rsid w:val="00E61CA1"/>
    <w:rsid w:val="00E6292E"/>
    <w:rsid w:val="00E64C9B"/>
    <w:rsid w:val="00E657A5"/>
    <w:rsid w:val="00E717B4"/>
    <w:rsid w:val="00E76882"/>
    <w:rsid w:val="00E84089"/>
    <w:rsid w:val="00E8502E"/>
    <w:rsid w:val="00E855DA"/>
    <w:rsid w:val="00E91D5E"/>
    <w:rsid w:val="00E9232D"/>
    <w:rsid w:val="00E92866"/>
    <w:rsid w:val="00E96B92"/>
    <w:rsid w:val="00E96C89"/>
    <w:rsid w:val="00E97568"/>
    <w:rsid w:val="00E9798D"/>
    <w:rsid w:val="00EA002F"/>
    <w:rsid w:val="00EA028E"/>
    <w:rsid w:val="00EA0B26"/>
    <w:rsid w:val="00EA1051"/>
    <w:rsid w:val="00EA114A"/>
    <w:rsid w:val="00EA2621"/>
    <w:rsid w:val="00EA2772"/>
    <w:rsid w:val="00EA3223"/>
    <w:rsid w:val="00EA3AD0"/>
    <w:rsid w:val="00EA50BD"/>
    <w:rsid w:val="00EA6D31"/>
    <w:rsid w:val="00EA728E"/>
    <w:rsid w:val="00EB2098"/>
    <w:rsid w:val="00EB3D27"/>
    <w:rsid w:val="00EB56CD"/>
    <w:rsid w:val="00EC400A"/>
    <w:rsid w:val="00EC4AA9"/>
    <w:rsid w:val="00EC50AA"/>
    <w:rsid w:val="00ED158F"/>
    <w:rsid w:val="00ED3C9C"/>
    <w:rsid w:val="00ED44D0"/>
    <w:rsid w:val="00ED7B83"/>
    <w:rsid w:val="00EE20C7"/>
    <w:rsid w:val="00EE529A"/>
    <w:rsid w:val="00EE77D8"/>
    <w:rsid w:val="00EF01A1"/>
    <w:rsid w:val="00EF0CD7"/>
    <w:rsid w:val="00EF2B6C"/>
    <w:rsid w:val="00EF3C7E"/>
    <w:rsid w:val="00EF4A14"/>
    <w:rsid w:val="00EF4B6B"/>
    <w:rsid w:val="00EF50DD"/>
    <w:rsid w:val="00F0112F"/>
    <w:rsid w:val="00F0161F"/>
    <w:rsid w:val="00F02990"/>
    <w:rsid w:val="00F030DF"/>
    <w:rsid w:val="00F05375"/>
    <w:rsid w:val="00F058E9"/>
    <w:rsid w:val="00F0712A"/>
    <w:rsid w:val="00F1057F"/>
    <w:rsid w:val="00F105E1"/>
    <w:rsid w:val="00F13060"/>
    <w:rsid w:val="00F14A7A"/>
    <w:rsid w:val="00F15A5A"/>
    <w:rsid w:val="00F2098E"/>
    <w:rsid w:val="00F21542"/>
    <w:rsid w:val="00F21751"/>
    <w:rsid w:val="00F23D81"/>
    <w:rsid w:val="00F33162"/>
    <w:rsid w:val="00F344A7"/>
    <w:rsid w:val="00F35C08"/>
    <w:rsid w:val="00F3715B"/>
    <w:rsid w:val="00F37994"/>
    <w:rsid w:val="00F37E0E"/>
    <w:rsid w:val="00F4119F"/>
    <w:rsid w:val="00F422BD"/>
    <w:rsid w:val="00F465AC"/>
    <w:rsid w:val="00F46E79"/>
    <w:rsid w:val="00F500EE"/>
    <w:rsid w:val="00F51F02"/>
    <w:rsid w:val="00F520FD"/>
    <w:rsid w:val="00F537BE"/>
    <w:rsid w:val="00F543CB"/>
    <w:rsid w:val="00F54502"/>
    <w:rsid w:val="00F546E0"/>
    <w:rsid w:val="00F54E9F"/>
    <w:rsid w:val="00F557AE"/>
    <w:rsid w:val="00F57D55"/>
    <w:rsid w:val="00F603A0"/>
    <w:rsid w:val="00F610A4"/>
    <w:rsid w:val="00F61813"/>
    <w:rsid w:val="00F6188F"/>
    <w:rsid w:val="00F61A72"/>
    <w:rsid w:val="00F63224"/>
    <w:rsid w:val="00F64306"/>
    <w:rsid w:val="00F6501F"/>
    <w:rsid w:val="00F65D8F"/>
    <w:rsid w:val="00F70BF8"/>
    <w:rsid w:val="00F710E2"/>
    <w:rsid w:val="00F7342A"/>
    <w:rsid w:val="00F746C5"/>
    <w:rsid w:val="00F747E5"/>
    <w:rsid w:val="00F7530B"/>
    <w:rsid w:val="00F76514"/>
    <w:rsid w:val="00F7671F"/>
    <w:rsid w:val="00F769DE"/>
    <w:rsid w:val="00F77413"/>
    <w:rsid w:val="00F77713"/>
    <w:rsid w:val="00F810E3"/>
    <w:rsid w:val="00F8117A"/>
    <w:rsid w:val="00F827BE"/>
    <w:rsid w:val="00F84382"/>
    <w:rsid w:val="00F872A9"/>
    <w:rsid w:val="00F8766D"/>
    <w:rsid w:val="00F87B3D"/>
    <w:rsid w:val="00F87D39"/>
    <w:rsid w:val="00F9051E"/>
    <w:rsid w:val="00F91937"/>
    <w:rsid w:val="00F91CFA"/>
    <w:rsid w:val="00F93597"/>
    <w:rsid w:val="00F94826"/>
    <w:rsid w:val="00F94EB2"/>
    <w:rsid w:val="00F96E83"/>
    <w:rsid w:val="00F96F14"/>
    <w:rsid w:val="00FA7607"/>
    <w:rsid w:val="00FA7912"/>
    <w:rsid w:val="00FA79AB"/>
    <w:rsid w:val="00FB13AE"/>
    <w:rsid w:val="00FB4962"/>
    <w:rsid w:val="00FB51EE"/>
    <w:rsid w:val="00FC03A7"/>
    <w:rsid w:val="00FC0B38"/>
    <w:rsid w:val="00FC1E2F"/>
    <w:rsid w:val="00FC2DA0"/>
    <w:rsid w:val="00FC31C3"/>
    <w:rsid w:val="00FC352D"/>
    <w:rsid w:val="00FC5482"/>
    <w:rsid w:val="00FC66B5"/>
    <w:rsid w:val="00FC7132"/>
    <w:rsid w:val="00FD12A8"/>
    <w:rsid w:val="00FD3227"/>
    <w:rsid w:val="00FD59F5"/>
    <w:rsid w:val="00FD6B31"/>
    <w:rsid w:val="00FD75EB"/>
    <w:rsid w:val="00FE199E"/>
    <w:rsid w:val="00FE2D4A"/>
    <w:rsid w:val="00FE44E8"/>
    <w:rsid w:val="00FE4F45"/>
    <w:rsid w:val="00FE737E"/>
    <w:rsid w:val="00FF0D3A"/>
    <w:rsid w:val="00FF40FC"/>
    <w:rsid w:val="00FF5753"/>
    <w:rsid w:val="00FF57D0"/>
    <w:rsid w:val="00FF6325"/>
    <w:rsid w:val="00FF659A"/>
    <w:rsid w:val="00FF6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C0C"/>
    <w:pPr>
      <w:spacing w:after="0" w:line="240" w:lineRule="auto"/>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45C0C"/>
    <w:pPr>
      <w:ind w:firstLine="705"/>
      <w:jc w:val="both"/>
    </w:pPr>
    <w:rPr>
      <w:sz w:val="24"/>
    </w:rPr>
  </w:style>
  <w:style w:type="character" w:customStyle="1" w:styleId="a4">
    <w:name w:val="Основной текст с отступом Знак"/>
    <w:basedOn w:val="a0"/>
    <w:link w:val="a3"/>
    <w:rsid w:val="00445C0C"/>
    <w:rPr>
      <w:rFonts w:ascii="Times New Roman" w:eastAsia="Times New Roman" w:hAnsi="Times New Roman" w:cs="Times New Roman"/>
      <w:sz w:val="24"/>
      <w:szCs w:val="20"/>
      <w:lang w:eastAsia="ru-RU"/>
    </w:rPr>
  </w:style>
  <w:style w:type="paragraph" w:styleId="a5">
    <w:name w:val="header"/>
    <w:basedOn w:val="a"/>
    <w:link w:val="a6"/>
    <w:uiPriority w:val="99"/>
    <w:semiHidden/>
    <w:unhideWhenUsed/>
    <w:rsid w:val="00077DC6"/>
    <w:pPr>
      <w:tabs>
        <w:tab w:val="center" w:pos="4677"/>
        <w:tab w:val="right" w:pos="9355"/>
      </w:tabs>
    </w:pPr>
  </w:style>
  <w:style w:type="character" w:customStyle="1" w:styleId="a6">
    <w:name w:val="Верхний колонтитул Знак"/>
    <w:basedOn w:val="a0"/>
    <w:link w:val="a5"/>
    <w:uiPriority w:val="99"/>
    <w:semiHidden/>
    <w:rsid w:val="00077DC6"/>
    <w:rPr>
      <w:rFonts w:ascii="Times New Roman" w:eastAsia="Times New Roman" w:hAnsi="Times New Roman" w:cs="Times New Roman"/>
      <w:szCs w:val="20"/>
      <w:lang w:eastAsia="ru-RU"/>
    </w:rPr>
  </w:style>
  <w:style w:type="paragraph" w:styleId="a7">
    <w:name w:val="footer"/>
    <w:basedOn w:val="a"/>
    <w:link w:val="a8"/>
    <w:uiPriority w:val="99"/>
    <w:semiHidden/>
    <w:unhideWhenUsed/>
    <w:rsid w:val="00077DC6"/>
    <w:pPr>
      <w:tabs>
        <w:tab w:val="center" w:pos="4677"/>
        <w:tab w:val="right" w:pos="9355"/>
      </w:tabs>
    </w:pPr>
  </w:style>
  <w:style w:type="character" w:customStyle="1" w:styleId="a8">
    <w:name w:val="Нижний колонтитул Знак"/>
    <w:basedOn w:val="a0"/>
    <w:link w:val="a7"/>
    <w:uiPriority w:val="99"/>
    <w:semiHidden/>
    <w:rsid w:val="00077DC6"/>
    <w:rPr>
      <w:rFonts w:ascii="Times New Roman" w:eastAsia="Times New Roman" w:hAnsi="Times New Roman" w:cs="Times New Roman"/>
      <w:szCs w:val="20"/>
      <w:lang w:eastAsia="ru-RU"/>
    </w:rPr>
  </w:style>
  <w:style w:type="character" w:styleId="a9">
    <w:name w:val="Strong"/>
    <w:basedOn w:val="a0"/>
    <w:uiPriority w:val="22"/>
    <w:qFormat/>
    <w:rsid w:val="0047679D"/>
    <w:rPr>
      <w:b/>
      <w:bCs/>
    </w:rPr>
  </w:style>
  <w:style w:type="paragraph" w:styleId="aa">
    <w:name w:val="No Spacing"/>
    <w:uiPriority w:val="1"/>
    <w:qFormat/>
    <w:rsid w:val="0047679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5159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dc:creator>
  <cp:lastModifiedBy>SOBR</cp:lastModifiedBy>
  <cp:revision>3</cp:revision>
  <dcterms:created xsi:type="dcterms:W3CDTF">2018-05-14T08:30:00Z</dcterms:created>
  <dcterms:modified xsi:type="dcterms:W3CDTF">2018-05-14T14:34:00Z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dff96b80-86a5-4cd4-ace6-89b08a1c101e</vt:lpwstr>
  </property>
</Properties>
</file>