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CF" w:rsidRDefault="00EE78CF">
      <w:pPr>
        <w:pStyle w:val="ConsPlusTitle"/>
        <w:jc w:val="center"/>
      </w:pPr>
      <w:r>
        <w:t>ПРАВИТЕЛЬСТВО ЛЕНИНГРАДСКОЙ ОБЛАСТИ</w:t>
      </w:r>
    </w:p>
    <w:p w:rsidR="00EE78CF" w:rsidRDefault="00EE78CF">
      <w:pPr>
        <w:pStyle w:val="ConsPlusTitle"/>
        <w:jc w:val="center"/>
      </w:pPr>
    </w:p>
    <w:p w:rsidR="00EE78CF" w:rsidRDefault="00EE78CF">
      <w:pPr>
        <w:pStyle w:val="ConsPlusTitle"/>
        <w:jc w:val="center"/>
      </w:pPr>
      <w:r>
        <w:t>ПОСТАНОВЛЕНИЕ</w:t>
      </w:r>
    </w:p>
    <w:p w:rsidR="00EE78CF" w:rsidRDefault="00EE78CF">
      <w:pPr>
        <w:pStyle w:val="ConsPlusTitle"/>
        <w:jc w:val="center"/>
      </w:pPr>
      <w:r>
        <w:t>от 28 ноября 2014 г. N 559</w:t>
      </w:r>
    </w:p>
    <w:p w:rsidR="00EE78CF" w:rsidRDefault="00EE78CF">
      <w:pPr>
        <w:pStyle w:val="ConsPlusTitle"/>
        <w:jc w:val="center"/>
      </w:pPr>
    </w:p>
    <w:p w:rsidR="00EE78CF" w:rsidRDefault="00EE78CF">
      <w:pPr>
        <w:pStyle w:val="ConsPlusTitle"/>
        <w:jc w:val="center"/>
      </w:pPr>
      <w:r>
        <w:t>О ВНЕСЕНИИ ИЗМЕНЕНИЙ В ПОСТАНОВЛЕНИЕ ПРАВИТЕЛЬСТВА</w:t>
      </w:r>
    </w:p>
    <w:p w:rsidR="00EE78CF" w:rsidRDefault="00EE78CF">
      <w:pPr>
        <w:pStyle w:val="ConsPlusTitle"/>
        <w:jc w:val="center"/>
      </w:pPr>
      <w:r>
        <w:t>ЛЕНИНГРАДСКОЙ ОБЛАСТИ ОТ 8 МАЯ 2014 ГОДА N 174</w:t>
      </w:r>
    </w:p>
    <w:p w:rsidR="00EE78CF" w:rsidRDefault="00EE78CF">
      <w:pPr>
        <w:pStyle w:val="ConsPlusTitle"/>
        <w:jc w:val="center"/>
      </w:pPr>
      <w:r>
        <w:t>"ОБ УТВЕРЖДЕНИИ ПРЕДЕЛЬНЫХ (МАКСИМАЛЬНЫХ) ИНДЕКСОВ</w:t>
      </w:r>
    </w:p>
    <w:p w:rsidR="00EE78CF" w:rsidRDefault="00EE78CF">
      <w:pPr>
        <w:pStyle w:val="ConsPlusTitle"/>
        <w:jc w:val="center"/>
      </w:pPr>
      <w:r>
        <w:t xml:space="preserve">ИЗМЕНЕНИЯ РАЗМЕРА ВНОСИМОЙ ГРАЖДАНАМИ ПЛАТЫ </w:t>
      </w:r>
      <w:proofErr w:type="gramStart"/>
      <w:r>
        <w:t>ЗА</w:t>
      </w:r>
      <w:proofErr w:type="gramEnd"/>
      <w:r>
        <w:t xml:space="preserve"> КОММУНАЛЬНЫЕ</w:t>
      </w:r>
    </w:p>
    <w:p w:rsidR="00EE78CF" w:rsidRDefault="00EE78CF">
      <w:pPr>
        <w:pStyle w:val="ConsPlusTitle"/>
        <w:jc w:val="center"/>
      </w:pPr>
      <w:r>
        <w:t>УСЛУГИ В МУНИЦИПАЛЬНЫХ ОБРАЗОВАНИЯХ ЛЕНИНГРАДСКОЙ ОБЛАСТИ</w:t>
      </w:r>
    </w:p>
    <w:p w:rsidR="00EE78CF" w:rsidRDefault="00EE78CF">
      <w:pPr>
        <w:pStyle w:val="ConsPlusTitle"/>
        <w:jc w:val="center"/>
      </w:pPr>
      <w:r>
        <w:t>НА ПЕРИОД С 1 ИЮЛЯ 2014 ГОДА ПО 2018 ГОД"</w:t>
      </w:r>
    </w:p>
    <w:p w:rsidR="00EE78CF" w:rsidRDefault="00EE78CF">
      <w:pPr>
        <w:pStyle w:val="ConsPlusNormal"/>
        <w:ind w:firstLine="540"/>
        <w:jc w:val="both"/>
      </w:pPr>
    </w:p>
    <w:p w:rsidR="00EE78CF" w:rsidRDefault="00EE78C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2014 года N 400 "О формировании индексов изменения размера платы граждан </w:t>
      </w:r>
      <w:proofErr w:type="gramStart"/>
      <w:r>
        <w:t>за</w:t>
      </w:r>
      <w:proofErr w:type="gramEnd"/>
      <w:r>
        <w:t xml:space="preserve"> коммунальные </w:t>
      </w:r>
      <w:proofErr w:type="gramStart"/>
      <w:r>
        <w:t xml:space="preserve">услуги в Российской Федерации", на основании </w:t>
      </w:r>
      <w:hyperlink r:id="rId5" w:history="1">
        <w:r>
          <w:rPr>
            <w:color w:val="0000FF"/>
          </w:rPr>
          <w:t>индексов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 на 2015 год и предельно допустимых отклонений по отдельным муниципальным образованиям от величины указанных индексов на 2015-2018 годы, утвержденных распоряжением Правительства Российской Федерации от 1 ноября 2014 года N 2222-р, Правительство Ленинградской области постановляет:</w:t>
      </w:r>
      <w:proofErr w:type="gramEnd"/>
    </w:p>
    <w:p w:rsidR="00EE78CF" w:rsidRDefault="00EE78CF">
      <w:pPr>
        <w:pStyle w:val="ConsPlusNormal"/>
        <w:ind w:firstLine="540"/>
        <w:jc w:val="both"/>
      </w:pPr>
    </w:p>
    <w:p w:rsidR="00EE78CF" w:rsidRDefault="00EE78CF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8 мая 2014 года N 174 "Об утверждении предельных (максимальных) индексов изменения размера вносимой гражданами платы за коммунальные услуги в муниципальных образованиях Ленинградской области на период с 1 июля 2014 года по 2018 год" следующие изменения:</w:t>
      </w:r>
    </w:p>
    <w:p w:rsidR="00EE78CF" w:rsidRDefault="00EE78CF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приложение</w:t>
        </w:r>
      </w:hyperlink>
      <w:r>
        <w:t xml:space="preserve"> (Предельные (максимальные) индексы изменения размера вносимой гражданами платы за коммунальные услуги в муниципальных образованиях Ленинградской области на период с 1 июля 2014 года по 2018 год) изложить в редакции согласно </w:t>
      </w:r>
      <w:hyperlink w:anchor="P38" w:history="1">
        <w:r>
          <w:rPr>
            <w:color w:val="0000FF"/>
          </w:rPr>
          <w:t>приложению 1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настоящему постановлению;</w:t>
      </w:r>
    </w:p>
    <w:p w:rsidR="00EE78CF" w:rsidRDefault="00EE78CF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приложение</w:t>
        </w:r>
      </w:hyperlink>
      <w:r>
        <w:t xml:space="preserve"> к предельным (максимальным) индексам дополнить таблицей согласно </w:t>
      </w:r>
      <w:hyperlink w:anchor="P2928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EE78CF" w:rsidRDefault="00EE78CF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- председателя комитета экономического развития и инвестиционной деятельности </w:t>
      </w:r>
      <w:proofErr w:type="spellStart"/>
      <w:r>
        <w:t>Ялова</w:t>
      </w:r>
      <w:proofErr w:type="spellEnd"/>
      <w:r>
        <w:t xml:space="preserve"> Д.А.</w:t>
      </w:r>
    </w:p>
    <w:p w:rsidR="00EE78CF" w:rsidRDefault="00EE78CF">
      <w:pPr>
        <w:pStyle w:val="ConsPlusNormal"/>
        <w:ind w:firstLine="540"/>
        <w:jc w:val="both"/>
      </w:pPr>
    </w:p>
    <w:p w:rsidR="00EE78CF" w:rsidRDefault="00EE78CF">
      <w:pPr>
        <w:pStyle w:val="ConsPlusNormal"/>
        <w:jc w:val="right"/>
      </w:pPr>
      <w:r>
        <w:t>Губернатор</w:t>
      </w:r>
    </w:p>
    <w:p w:rsidR="00EE78CF" w:rsidRDefault="00EE78CF">
      <w:pPr>
        <w:pStyle w:val="ConsPlusNormal"/>
        <w:jc w:val="right"/>
      </w:pPr>
      <w:r>
        <w:t>Ленинградской области</w:t>
      </w:r>
    </w:p>
    <w:p w:rsidR="00EE78CF" w:rsidRDefault="00EE78CF">
      <w:pPr>
        <w:pStyle w:val="ConsPlusNormal"/>
        <w:jc w:val="right"/>
      </w:pPr>
      <w:r>
        <w:t>А.Дрозденко</w:t>
      </w:r>
    </w:p>
    <w:p w:rsidR="00EE78CF" w:rsidRDefault="00EE78CF">
      <w:pPr>
        <w:pStyle w:val="ConsPlusNormal"/>
        <w:jc w:val="right"/>
      </w:pPr>
    </w:p>
    <w:p w:rsidR="00EE78CF" w:rsidRDefault="00EE78CF">
      <w:pPr>
        <w:pStyle w:val="ConsPlusNormal"/>
        <w:jc w:val="right"/>
      </w:pPr>
    </w:p>
    <w:p w:rsidR="00EE78CF" w:rsidRDefault="00EE78CF">
      <w:pPr>
        <w:pStyle w:val="ConsPlusNormal"/>
        <w:jc w:val="right"/>
      </w:pPr>
    </w:p>
    <w:p w:rsidR="00EE78CF" w:rsidRDefault="00EE78CF">
      <w:pPr>
        <w:pStyle w:val="ConsPlusNormal"/>
        <w:jc w:val="right"/>
      </w:pPr>
    </w:p>
    <w:p w:rsidR="00EE78CF" w:rsidRDefault="00EE78CF">
      <w:pPr>
        <w:pStyle w:val="ConsPlusNormal"/>
        <w:jc w:val="right"/>
      </w:pPr>
    </w:p>
    <w:p w:rsidR="00EE78CF" w:rsidRDefault="00EE78CF">
      <w:pPr>
        <w:pStyle w:val="ConsPlusNormal"/>
        <w:jc w:val="right"/>
      </w:pPr>
      <w:r>
        <w:t>УТВЕРЖДЕНЫ</w:t>
      </w:r>
    </w:p>
    <w:p w:rsidR="00EE78CF" w:rsidRDefault="00EE78CF">
      <w:pPr>
        <w:pStyle w:val="ConsPlusNormal"/>
        <w:jc w:val="right"/>
      </w:pPr>
      <w:r>
        <w:t>постановлением Правительства</w:t>
      </w:r>
    </w:p>
    <w:p w:rsidR="00EE78CF" w:rsidRDefault="00EE78CF">
      <w:pPr>
        <w:pStyle w:val="ConsPlusNormal"/>
        <w:jc w:val="right"/>
      </w:pPr>
      <w:r>
        <w:t>Ленинградской области</w:t>
      </w:r>
    </w:p>
    <w:p w:rsidR="00EE78CF" w:rsidRDefault="00EE78CF">
      <w:pPr>
        <w:pStyle w:val="ConsPlusNormal"/>
        <w:jc w:val="right"/>
      </w:pPr>
      <w:r>
        <w:t>от 08.05.2014 N 174</w:t>
      </w:r>
    </w:p>
    <w:p w:rsidR="00EE78CF" w:rsidRDefault="00EE78CF">
      <w:pPr>
        <w:pStyle w:val="ConsPlusNormal"/>
        <w:jc w:val="right"/>
      </w:pPr>
      <w:proofErr w:type="gramStart"/>
      <w:r>
        <w:t>(в редакции</w:t>
      </w:r>
      <w:proofErr w:type="gramEnd"/>
    </w:p>
    <w:p w:rsidR="00EE78CF" w:rsidRDefault="00EE78CF">
      <w:pPr>
        <w:pStyle w:val="ConsPlusNormal"/>
        <w:jc w:val="right"/>
      </w:pPr>
      <w:r>
        <w:t>постановления Правительства</w:t>
      </w:r>
    </w:p>
    <w:p w:rsidR="00EE78CF" w:rsidRDefault="00EE78CF">
      <w:pPr>
        <w:pStyle w:val="ConsPlusNormal"/>
        <w:jc w:val="right"/>
      </w:pPr>
      <w:r>
        <w:t>Ленинградской области</w:t>
      </w:r>
    </w:p>
    <w:p w:rsidR="00EE78CF" w:rsidRDefault="00EE78CF">
      <w:pPr>
        <w:pStyle w:val="ConsPlusNormal"/>
        <w:jc w:val="right"/>
      </w:pPr>
      <w:r>
        <w:t>от 28.11.2014 N 559)</w:t>
      </w:r>
    </w:p>
    <w:p w:rsidR="00EE78CF" w:rsidRDefault="00EE78CF">
      <w:pPr>
        <w:pStyle w:val="ConsPlusNormal"/>
        <w:jc w:val="right"/>
      </w:pPr>
      <w:r>
        <w:t>(приложение 1)</w:t>
      </w:r>
    </w:p>
    <w:p w:rsidR="00EE78CF" w:rsidRDefault="00EE78CF">
      <w:pPr>
        <w:sectPr w:rsidR="00EE78CF" w:rsidSect="00BA5D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78CF" w:rsidRDefault="00EE78CF">
      <w:pPr>
        <w:pStyle w:val="ConsPlusNormal"/>
        <w:ind w:firstLine="540"/>
        <w:jc w:val="both"/>
      </w:pPr>
    </w:p>
    <w:p w:rsidR="00EE78CF" w:rsidRDefault="00EE78CF">
      <w:pPr>
        <w:pStyle w:val="ConsPlusTitle"/>
        <w:jc w:val="center"/>
      </w:pPr>
      <w:bookmarkStart w:id="0" w:name="P38"/>
      <w:bookmarkEnd w:id="0"/>
      <w:r>
        <w:t>ПРЕДЕЛЬНЫЕ (МАКСИМАЛЬНЫЕ) ИНДЕКСЫ</w:t>
      </w:r>
    </w:p>
    <w:p w:rsidR="00EE78CF" w:rsidRDefault="00EE78CF">
      <w:pPr>
        <w:pStyle w:val="ConsPlusTitle"/>
        <w:jc w:val="center"/>
      </w:pPr>
      <w:r>
        <w:t>ИЗМЕНЕНИЯ РАЗМЕРА ВНОСИМОЙ ПЛАТЫ ЗА КОММУНАЛЬНЫЕ УСЛУГИ</w:t>
      </w:r>
    </w:p>
    <w:p w:rsidR="00EE78CF" w:rsidRDefault="00EE78CF">
      <w:pPr>
        <w:pStyle w:val="ConsPlusTitle"/>
        <w:jc w:val="center"/>
      </w:pPr>
      <w:r>
        <w:t>В МУНИЦИПАЛЬНЫХ ОБРАЗОВАНИЯХ В ЛЕНИНГРАДСКОЙ ОБЛАСТИ</w:t>
      </w:r>
    </w:p>
    <w:p w:rsidR="00EE78CF" w:rsidRDefault="00EE78CF">
      <w:pPr>
        <w:pStyle w:val="ConsPlusTitle"/>
        <w:jc w:val="center"/>
      </w:pPr>
      <w:r>
        <w:t>НА ПЕРИОД С 1 ИЮЛЯ 2014 ГОДА ПО 2018 ГОД</w:t>
      </w:r>
    </w:p>
    <w:p w:rsidR="00EE78CF" w:rsidRDefault="00EE78C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54"/>
        <w:gridCol w:w="794"/>
        <w:gridCol w:w="1474"/>
        <w:gridCol w:w="4649"/>
      </w:tblGrid>
      <w:tr w:rsidR="00EE78CF">
        <w:tc>
          <w:tcPr>
            <w:tcW w:w="567" w:type="dxa"/>
          </w:tcPr>
          <w:p w:rsidR="00EE78CF" w:rsidRDefault="00EE78C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54" w:type="dxa"/>
          </w:tcPr>
          <w:p w:rsidR="00EE78CF" w:rsidRDefault="00EE78CF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268" w:type="dxa"/>
            <w:gridSpan w:val="2"/>
          </w:tcPr>
          <w:p w:rsidR="00EE78CF" w:rsidRDefault="00EE78C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649" w:type="dxa"/>
          </w:tcPr>
          <w:p w:rsidR="00EE78CF" w:rsidRDefault="00EE78CF">
            <w:pPr>
              <w:pStyle w:val="ConsPlusNormal"/>
              <w:jc w:val="center"/>
            </w:pPr>
            <w:r>
              <w:t>Предельные индексы</w:t>
            </w:r>
            <w:proofErr w:type="gramStart"/>
            <w:r>
              <w:t xml:space="preserve"> (%)</w:t>
            </w:r>
            <w:proofErr w:type="gramEnd"/>
          </w:p>
        </w:tc>
      </w:tr>
      <w:tr w:rsidR="00EE78CF">
        <w:tc>
          <w:tcPr>
            <w:tcW w:w="567" w:type="dxa"/>
          </w:tcPr>
          <w:p w:rsidR="00EE78CF" w:rsidRDefault="00EE78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E78CF" w:rsidRDefault="00EE78CF">
            <w:pPr>
              <w:pStyle w:val="ConsPlusNormal"/>
            </w:pPr>
            <w:r>
              <w:t xml:space="preserve">Муниципальные образования на территории МО </w:t>
            </w:r>
            <w:proofErr w:type="spellStart"/>
            <w:r>
              <w:t>Бокситогорский</w:t>
            </w:r>
            <w:proofErr w:type="spellEnd"/>
            <w:r>
              <w:t xml:space="preserve"> район</w:t>
            </w:r>
          </w:p>
        </w:tc>
        <w:tc>
          <w:tcPr>
            <w:tcW w:w="2268" w:type="dxa"/>
            <w:gridSpan w:val="2"/>
          </w:tcPr>
          <w:p w:rsidR="00EE78CF" w:rsidRDefault="00EE78CF">
            <w:pPr>
              <w:pStyle w:val="ConsPlusNormal"/>
            </w:pPr>
          </w:p>
        </w:tc>
        <w:tc>
          <w:tcPr>
            <w:tcW w:w="4649" w:type="dxa"/>
          </w:tcPr>
          <w:p w:rsidR="00EE78CF" w:rsidRDefault="00EE78CF">
            <w:pPr>
              <w:pStyle w:val="ConsPlusNormal"/>
            </w:pPr>
          </w:p>
        </w:tc>
      </w:tr>
      <w:tr w:rsidR="00EE78CF">
        <w:tc>
          <w:tcPr>
            <w:tcW w:w="567" w:type="dxa"/>
            <w:vMerge w:val="restart"/>
          </w:tcPr>
          <w:p w:rsidR="00EE78CF" w:rsidRDefault="00EE78C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  <w:vMerge w:val="restart"/>
          </w:tcPr>
          <w:p w:rsidR="00EE78CF" w:rsidRDefault="00EE78CF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2268" w:type="dxa"/>
            <w:gridSpan w:val="2"/>
          </w:tcPr>
          <w:p w:rsidR="00EE78CF" w:rsidRDefault="00EE78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649" w:type="dxa"/>
          </w:tcPr>
          <w:p w:rsidR="00EE78CF" w:rsidRDefault="00EE78CF">
            <w:pPr>
              <w:pStyle w:val="ConsPlusNormal"/>
              <w:jc w:val="center"/>
            </w:pPr>
            <w:r>
              <w:t>4,5</w:t>
            </w:r>
          </w:p>
        </w:tc>
      </w:tr>
      <w:tr w:rsidR="00EE78CF">
        <w:tc>
          <w:tcPr>
            <w:tcW w:w="567" w:type="dxa"/>
            <w:vMerge/>
          </w:tcPr>
          <w:p w:rsidR="00EE78CF" w:rsidRDefault="00EE78CF"/>
        </w:tc>
        <w:tc>
          <w:tcPr>
            <w:tcW w:w="2154" w:type="dxa"/>
            <w:vMerge/>
          </w:tcPr>
          <w:p w:rsidR="00EE78CF" w:rsidRDefault="00EE78CF"/>
        </w:tc>
        <w:tc>
          <w:tcPr>
            <w:tcW w:w="794" w:type="dxa"/>
            <w:vMerge w:val="restart"/>
          </w:tcPr>
          <w:p w:rsidR="00EE78CF" w:rsidRDefault="00EE78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EE78CF" w:rsidRDefault="00EE78CF">
            <w:pPr>
              <w:pStyle w:val="ConsPlusNormal"/>
              <w:jc w:val="center"/>
            </w:pPr>
            <w:r>
              <w:t>с 01.01-30.06</w:t>
            </w:r>
          </w:p>
        </w:tc>
        <w:tc>
          <w:tcPr>
            <w:tcW w:w="4649" w:type="dxa"/>
          </w:tcPr>
          <w:p w:rsidR="00EE78CF" w:rsidRDefault="00EE78CF">
            <w:pPr>
              <w:pStyle w:val="ConsPlusNormal"/>
              <w:jc w:val="center"/>
            </w:pPr>
            <w:r>
              <w:t>0</w:t>
            </w:r>
          </w:p>
        </w:tc>
      </w:tr>
      <w:tr w:rsidR="00EE78CF">
        <w:tc>
          <w:tcPr>
            <w:tcW w:w="567" w:type="dxa"/>
            <w:vMerge/>
          </w:tcPr>
          <w:p w:rsidR="00EE78CF" w:rsidRDefault="00EE78CF"/>
        </w:tc>
        <w:tc>
          <w:tcPr>
            <w:tcW w:w="2154" w:type="dxa"/>
            <w:vMerge/>
          </w:tcPr>
          <w:p w:rsidR="00EE78CF" w:rsidRDefault="00EE78CF"/>
        </w:tc>
        <w:tc>
          <w:tcPr>
            <w:tcW w:w="794" w:type="dxa"/>
            <w:vMerge/>
          </w:tcPr>
          <w:p w:rsidR="00EE78CF" w:rsidRDefault="00EE78CF"/>
        </w:tc>
        <w:tc>
          <w:tcPr>
            <w:tcW w:w="1474" w:type="dxa"/>
          </w:tcPr>
          <w:p w:rsidR="00EE78CF" w:rsidRDefault="00EE78CF">
            <w:pPr>
              <w:pStyle w:val="ConsPlusNormal"/>
              <w:jc w:val="center"/>
            </w:pPr>
            <w:r>
              <w:t>с 01.07-31.12</w:t>
            </w:r>
          </w:p>
        </w:tc>
        <w:tc>
          <w:tcPr>
            <w:tcW w:w="4649" w:type="dxa"/>
          </w:tcPr>
          <w:p w:rsidR="00EE78CF" w:rsidRDefault="00EE78CF">
            <w:pPr>
              <w:pStyle w:val="ConsPlusNormal"/>
              <w:jc w:val="center"/>
            </w:pPr>
            <w:r>
              <w:t>11,1</w:t>
            </w:r>
          </w:p>
        </w:tc>
      </w:tr>
      <w:tr w:rsidR="00EE78CF">
        <w:tc>
          <w:tcPr>
            <w:tcW w:w="567" w:type="dxa"/>
            <w:vMerge/>
          </w:tcPr>
          <w:p w:rsidR="00EE78CF" w:rsidRDefault="00EE78CF"/>
        </w:tc>
        <w:tc>
          <w:tcPr>
            <w:tcW w:w="2154" w:type="dxa"/>
            <w:vMerge/>
          </w:tcPr>
          <w:p w:rsidR="00EE78CF" w:rsidRDefault="00EE78CF"/>
        </w:tc>
        <w:tc>
          <w:tcPr>
            <w:tcW w:w="794" w:type="dxa"/>
            <w:vMerge w:val="restart"/>
          </w:tcPr>
          <w:p w:rsidR="00EE78CF" w:rsidRDefault="00EE78CF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1474" w:type="dxa"/>
          </w:tcPr>
          <w:p w:rsidR="00EE78CF" w:rsidRDefault="00EE78CF">
            <w:pPr>
              <w:pStyle w:val="ConsPlusNormal"/>
              <w:jc w:val="center"/>
            </w:pPr>
            <w:r>
              <w:t>с 01.01-30.06</w:t>
            </w:r>
          </w:p>
        </w:tc>
        <w:tc>
          <w:tcPr>
            <w:tcW w:w="4649" w:type="dxa"/>
          </w:tcPr>
          <w:p w:rsidR="00EE78CF" w:rsidRDefault="00EE78CF">
            <w:pPr>
              <w:pStyle w:val="ConsPlusNormal"/>
              <w:jc w:val="center"/>
            </w:pPr>
            <w:r>
              <w:t>0</w:t>
            </w:r>
          </w:p>
        </w:tc>
      </w:tr>
      <w:tr w:rsidR="00EE78CF">
        <w:tc>
          <w:tcPr>
            <w:tcW w:w="567" w:type="dxa"/>
            <w:vMerge/>
          </w:tcPr>
          <w:p w:rsidR="00EE78CF" w:rsidRDefault="00EE78CF"/>
        </w:tc>
        <w:tc>
          <w:tcPr>
            <w:tcW w:w="2154" w:type="dxa"/>
            <w:vMerge/>
          </w:tcPr>
          <w:p w:rsidR="00EE78CF" w:rsidRDefault="00EE78CF"/>
        </w:tc>
        <w:tc>
          <w:tcPr>
            <w:tcW w:w="794" w:type="dxa"/>
            <w:vMerge/>
          </w:tcPr>
          <w:p w:rsidR="00EE78CF" w:rsidRDefault="00EE78CF"/>
        </w:tc>
        <w:tc>
          <w:tcPr>
            <w:tcW w:w="1474" w:type="dxa"/>
          </w:tcPr>
          <w:p w:rsidR="00EE78CF" w:rsidRDefault="00EE78CF">
            <w:pPr>
              <w:pStyle w:val="ConsPlusNormal"/>
              <w:jc w:val="center"/>
            </w:pPr>
            <w:r>
              <w:t>с 01.07-31.12</w:t>
            </w:r>
          </w:p>
        </w:tc>
        <w:tc>
          <w:tcPr>
            <w:tcW w:w="4649" w:type="dxa"/>
          </w:tcPr>
          <w:p w:rsidR="00EE78CF" w:rsidRDefault="00EE78CF">
            <w:pPr>
              <w:pStyle w:val="ConsPlusNormal"/>
              <w:jc w:val="center"/>
            </w:pPr>
            <w:r>
              <w:pict>
                <v:shape id="_x0000_i1025" style="width:146.25pt;height:24pt" coordsize="" o:spt="100" adj="0,,0" path="" stroked="f">
                  <v:stroke joinstyle="miter"/>
                  <v:imagedata r:id="rId9" o:title="base_25_154702_397"/>
                  <v:formulas/>
                  <v:path o:connecttype="segments"/>
                </v:shape>
              </w:pict>
            </w:r>
          </w:p>
        </w:tc>
      </w:tr>
    </w:tbl>
    <w:p w:rsidR="00EE78CF" w:rsidRDefault="00EE78CF">
      <w:pPr>
        <w:pStyle w:val="ConsPlusNormal"/>
        <w:ind w:firstLine="540"/>
        <w:jc w:val="both"/>
      </w:pPr>
    </w:p>
    <w:p w:rsidR="00EE78CF" w:rsidRDefault="00EE78CF">
      <w:pPr>
        <w:pStyle w:val="ConsPlusNormal"/>
        <w:ind w:firstLine="540"/>
        <w:jc w:val="both"/>
      </w:pPr>
      <w:r>
        <w:t>1. Изменение (прирост) размера вносимой гражданами платы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Федерации.</w:t>
      </w:r>
    </w:p>
    <w:p w:rsidR="00EE78CF" w:rsidRDefault="00EE78CF">
      <w:pPr>
        <w:pStyle w:val="ConsPlusNormal"/>
        <w:ind w:firstLine="540"/>
        <w:jc w:val="both"/>
      </w:pPr>
      <w:r>
        <w:t xml:space="preserve">2. </w:t>
      </w:r>
      <w:proofErr w:type="gramStart"/>
      <w:r>
        <w:t>Предельные (максимальные)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величину предельно допустимого отклонения по отдельным муниципальным образованиям от величины индекса изменения размера вносимой гражданами платы за коммунальные услуги в среднем по субъекту Российской Федерации</w:t>
      </w:r>
      <w:proofErr w:type="gramEnd"/>
      <w:r>
        <w:t xml:space="preserve">, за исключением случаев, предусмотренных </w:t>
      </w:r>
      <w:hyperlink r:id="rId10" w:history="1">
        <w:r>
          <w:rPr>
            <w:color w:val="0000FF"/>
          </w:rPr>
          <w:t>разделом IV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г. N 400.</w:t>
      </w:r>
    </w:p>
    <w:p w:rsidR="00EE78CF" w:rsidRDefault="00EE78CF">
      <w:pPr>
        <w:pStyle w:val="ConsPlusNormal"/>
        <w:jc w:val="right"/>
      </w:pPr>
      <w:r>
        <w:lastRenderedPageBreak/>
        <w:t>ПРИЛОЖЕНИЕ 2</w:t>
      </w:r>
    </w:p>
    <w:p w:rsidR="00EE78CF" w:rsidRDefault="00EE78CF">
      <w:pPr>
        <w:pStyle w:val="ConsPlusNormal"/>
        <w:jc w:val="right"/>
      </w:pPr>
      <w:r>
        <w:t>к постановлению Правительства</w:t>
      </w:r>
    </w:p>
    <w:p w:rsidR="00EE78CF" w:rsidRDefault="00EE78CF">
      <w:pPr>
        <w:pStyle w:val="ConsPlusNormal"/>
        <w:jc w:val="right"/>
      </w:pPr>
      <w:r>
        <w:t>Ленинградской области</w:t>
      </w:r>
    </w:p>
    <w:p w:rsidR="00EE78CF" w:rsidRDefault="00EE78CF">
      <w:pPr>
        <w:pStyle w:val="ConsPlusNormal"/>
        <w:jc w:val="right"/>
      </w:pPr>
      <w:r>
        <w:t>от 28.11.2014 N 559</w:t>
      </w:r>
    </w:p>
    <w:p w:rsidR="00EE78CF" w:rsidRDefault="00EE78CF">
      <w:pPr>
        <w:pStyle w:val="ConsPlusNormal"/>
        <w:ind w:firstLine="540"/>
        <w:jc w:val="both"/>
      </w:pPr>
    </w:p>
    <w:p w:rsidR="00EE78CF" w:rsidRDefault="00EE78CF">
      <w:pPr>
        <w:pStyle w:val="ConsPlusTitle"/>
        <w:jc w:val="center"/>
      </w:pPr>
      <w:bookmarkStart w:id="1" w:name="P2928"/>
      <w:bookmarkEnd w:id="1"/>
      <w:r>
        <w:t>ОБОСНОВАНИЕ</w:t>
      </w:r>
    </w:p>
    <w:p w:rsidR="00EE78CF" w:rsidRDefault="00EE78CF">
      <w:pPr>
        <w:pStyle w:val="ConsPlusTitle"/>
        <w:jc w:val="center"/>
      </w:pPr>
      <w:r>
        <w:t>ВЕЛИЧИНЫ УТВЕРЖДЕННЫХ ПРЕДЕЛЬНЫХ (МАКСИМАЛЬНЫХ) ИНДЕКСОВ</w:t>
      </w:r>
    </w:p>
    <w:p w:rsidR="00EE78CF" w:rsidRDefault="00EE78CF">
      <w:pPr>
        <w:pStyle w:val="ConsPlusTitle"/>
        <w:jc w:val="center"/>
      </w:pPr>
      <w:r>
        <w:t>ИЗМЕНЕНИЯ РАЗМЕРА ВНОСИМОЙ ПЛАТЫ ЗА КОММУНАЛЬНЫЕ УСЛУГИ</w:t>
      </w:r>
    </w:p>
    <w:p w:rsidR="00EE78CF" w:rsidRDefault="00EE78CF">
      <w:pPr>
        <w:pStyle w:val="ConsPlusTitle"/>
        <w:jc w:val="center"/>
      </w:pPr>
      <w:r>
        <w:t>В МУНИЦИПАЛЬНЫХ ОБРАЗОВАНИЯХ В ЛЕНИНГРАДСКОЙ ОБЛАСТИ</w:t>
      </w:r>
    </w:p>
    <w:p w:rsidR="00EE78CF" w:rsidRDefault="00EE78CF">
      <w:pPr>
        <w:pStyle w:val="ConsPlusTitle"/>
        <w:jc w:val="center"/>
      </w:pPr>
      <w:r>
        <w:t>НА ПЕРИОД С 1 ИЮЛЯ 2014 ГОДА ПО 2018 ГОД</w:t>
      </w:r>
    </w:p>
    <w:p w:rsidR="00EE78CF" w:rsidRDefault="00EE78C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665"/>
        <w:gridCol w:w="6180"/>
      </w:tblGrid>
      <w:tr w:rsidR="00EE78CF">
        <w:tc>
          <w:tcPr>
            <w:tcW w:w="794" w:type="dxa"/>
          </w:tcPr>
          <w:p w:rsidR="00EE78CF" w:rsidRDefault="00EE78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EE78CF" w:rsidRDefault="00EE78CF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6180" w:type="dxa"/>
          </w:tcPr>
          <w:p w:rsidR="00EE78CF" w:rsidRDefault="00EE78CF">
            <w:pPr>
              <w:pStyle w:val="ConsPlusNormal"/>
              <w:jc w:val="center"/>
            </w:pPr>
            <w:r>
              <w:t>Обоснование величины установленных предельных (максимальных) индексов изменения размера вносимой платы за коммунальные услуги на 2015 год в муниципальных образованиях Ленинградской области</w:t>
            </w:r>
          </w:p>
        </w:tc>
      </w:tr>
      <w:tr w:rsidR="00EE78CF">
        <w:tc>
          <w:tcPr>
            <w:tcW w:w="794" w:type="dxa"/>
          </w:tcPr>
          <w:p w:rsidR="00EE78CF" w:rsidRDefault="00EE78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E78CF" w:rsidRDefault="00EE78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0" w:type="dxa"/>
          </w:tcPr>
          <w:p w:rsidR="00EE78CF" w:rsidRDefault="00EE78CF">
            <w:pPr>
              <w:pStyle w:val="ConsPlusNormal"/>
              <w:jc w:val="center"/>
            </w:pPr>
            <w:r>
              <w:t>3</w:t>
            </w:r>
          </w:p>
        </w:tc>
      </w:tr>
      <w:tr w:rsidR="00EE78CF">
        <w:tc>
          <w:tcPr>
            <w:tcW w:w="794" w:type="dxa"/>
          </w:tcPr>
          <w:p w:rsidR="00EE78CF" w:rsidRDefault="00EE78C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EE78CF" w:rsidRDefault="00EE78CF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6180" w:type="dxa"/>
          </w:tcPr>
          <w:p w:rsidR="00EE78CF" w:rsidRDefault="00EE78CF">
            <w:pPr>
              <w:pStyle w:val="ConsPlusNormal"/>
              <w:jc w:val="both"/>
            </w:pPr>
            <w: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 С 01.07.2015 предусмотрен рост тарифов на теплоснабжение - 107,7%, холодное водоснабжение, водоотведение - 110,2%, горячее водоснабжение - 107,7%, электроэнергию - 108,6%, а в случаях дифференциации тарифов по зонам суток - 110,1%, газоснабжение - 107,2% (прогноз). Численность населения (доля), изменение размера платы за КУ которого равно установленному предельному индексу, - 67079 чел. (100%)</w:t>
            </w:r>
          </w:p>
        </w:tc>
      </w:tr>
    </w:tbl>
    <w:p w:rsidR="00EE78CF" w:rsidRDefault="00EE78CF">
      <w:pPr>
        <w:pStyle w:val="ConsPlusNormal"/>
      </w:pPr>
    </w:p>
    <w:p w:rsidR="00EE78CF" w:rsidRDefault="00EE78CF">
      <w:pPr>
        <w:pStyle w:val="ConsPlusNormal"/>
      </w:pPr>
    </w:p>
    <w:p w:rsidR="00EE78CF" w:rsidRDefault="00EE78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B35" w:rsidRDefault="00335B35"/>
    <w:sectPr w:rsidR="00335B35" w:rsidSect="001843C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8CF"/>
    <w:rsid w:val="00335B35"/>
    <w:rsid w:val="00523021"/>
    <w:rsid w:val="00572428"/>
    <w:rsid w:val="005A4CFF"/>
    <w:rsid w:val="00B373B7"/>
    <w:rsid w:val="00E84C70"/>
    <w:rsid w:val="00EE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78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7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78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78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7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7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A0F94D400003E73B0C2B928EC6B427C1BBA6BDA9F103232C9D71688795D698C294048B3A2791FT1j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EA0F94D400003E73B0C2B928EC6B427C1BBA6BDA9F103232C9D71688795D698C294048B3A27313T1jF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A0F94D400003E73B0C2B928EC6B427C1BBA6BDA9F103232C9D71688T7j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EEA0F94D400003E73B0DDA83DEC6B427C19BA65DA93103232C9D71688795D698C294048B3A37B1AT1jBH" TargetMode="External"/><Relationship Id="rId10" Type="http://schemas.openxmlformats.org/officeDocument/2006/relationships/hyperlink" Target="consultantplus://offline/ref=9EEA0F94D400003E73B0DDA83DEC6B427C19BA6BD89B103232C9D71688795D698C294048B3A37A13T1jEH" TargetMode="External"/><Relationship Id="rId4" Type="http://schemas.openxmlformats.org/officeDocument/2006/relationships/hyperlink" Target="consultantplus://offline/ref=9EEA0F94D400003E73B0DDA83DEC6B427C19BA6BD89B103232C9D71688T7j9H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4705</Characters>
  <Application>Microsoft Office Word</Application>
  <DocSecurity>0</DocSecurity>
  <Lines>39</Lines>
  <Paragraphs>11</Paragraphs>
  <ScaleCrop>false</ScaleCrop>
  <Company>WareZ Provider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ЖКХ-Постникова О.В.</dc:creator>
  <cp:keywords/>
  <dc:description/>
  <cp:lastModifiedBy>Отдел ЖКХ-Постникова О.В.</cp:lastModifiedBy>
  <cp:revision>1</cp:revision>
  <dcterms:created xsi:type="dcterms:W3CDTF">2015-08-17T07:35:00Z</dcterms:created>
  <dcterms:modified xsi:type="dcterms:W3CDTF">2015-08-17T07:40:00Z</dcterms:modified>
</cp:coreProperties>
</file>